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42869" w:rsidRPr="00912528" w:rsidRDefault="00000000">
      <w:pPr>
        <w:jc w:val="center"/>
        <w:rPr>
          <w:rFonts w:ascii="Times New Roman" w:eastAsia="Times New Roman" w:hAnsi="Times New Roman" w:cs="Times New Roman"/>
          <w:b/>
          <w:sz w:val="28"/>
          <w:szCs w:val="28"/>
        </w:rPr>
      </w:pPr>
      <w:r w:rsidRPr="00912528">
        <w:rPr>
          <w:rFonts w:ascii="Times New Roman" w:eastAsia="Times New Roman" w:hAnsi="Times New Roman" w:cs="Times New Roman"/>
          <w:b/>
          <w:sz w:val="28"/>
          <w:szCs w:val="28"/>
        </w:rPr>
        <w:t>Analisis Hukum Normatif Penegakan Hukum terhadap Anak dalam Konteks Tindak Pidana Terorisme</w:t>
      </w:r>
    </w:p>
    <w:p w14:paraId="00000002" w14:textId="77777777" w:rsidR="00342869" w:rsidRPr="00912528" w:rsidRDefault="00342869">
      <w:pPr>
        <w:jc w:val="center"/>
        <w:rPr>
          <w:rFonts w:ascii="Times New Roman" w:eastAsia="Times New Roman" w:hAnsi="Times New Roman" w:cs="Times New Roman"/>
          <w:b/>
          <w:sz w:val="28"/>
          <w:szCs w:val="28"/>
        </w:rPr>
      </w:pPr>
    </w:p>
    <w:p w14:paraId="00000003" w14:textId="77777777" w:rsidR="00342869" w:rsidRPr="00912528" w:rsidRDefault="00342869">
      <w:pPr>
        <w:jc w:val="both"/>
        <w:rPr>
          <w:rFonts w:ascii="Times New Roman" w:eastAsia="Times New Roman" w:hAnsi="Times New Roman" w:cs="Times New Roman"/>
          <w:b/>
          <w:sz w:val="28"/>
          <w:szCs w:val="28"/>
        </w:rPr>
      </w:pPr>
    </w:p>
    <w:p w14:paraId="00000004" w14:textId="77777777" w:rsidR="00342869" w:rsidRPr="00912528" w:rsidRDefault="00000000">
      <w:pPr>
        <w:numPr>
          <w:ilvl w:val="0"/>
          <w:numId w:val="1"/>
        </w:numPr>
        <w:jc w:val="both"/>
        <w:rPr>
          <w:rFonts w:ascii="Times New Roman" w:eastAsia="Times New Roman" w:hAnsi="Times New Roman" w:cs="Times New Roman"/>
          <w:b/>
          <w:sz w:val="24"/>
          <w:szCs w:val="24"/>
        </w:rPr>
      </w:pPr>
      <w:r w:rsidRPr="00912528">
        <w:rPr>
          <w:rFonts w:ascii="Times New Roman" w:eastAsia="Times New Roman" w:hAnsi="Times New Roman" w:cs="Times New Roman"/>
          <w:b/>
          <w:sz w:val="24"/>
          <w:szCs w:val="24"/>
        </w:rPr>
        <w:t>Abstrak</w:t>
      </w:r>
    </w:p>
    <w:p w14:paraId="00000005" w14:textId="77777777" w:rsidR="00342869" w:rsidRPr="00912528" w:rsidRDefault="00000000">
      <w:pPr>
        <w:ind w:left="720" w:firstLine="720"/>
        <w:jc w:val="both"/>
        <w:rPr>
          <w:rFonts w:ascii="Times New Roman" w:eastAsia="Times New Roman" w:hAnsi="Times New Roman" w:cs="Times New Roman"/>
          <w:color w:val="222222"/>
          <w:sz w:val="24"/>
          <w:szCs w:val="24"/>
          <w:highlight w:val="white"/>
        </w:rPr>
      </w:pPr>
      <w:r w:rsidRPr="00912528">
        <w:rPr>
          <w:rFonts w:ascii="Times New Roman" w:eastAsia="Times New Roman" w:hAnsi="Times New Roman" w:cs="Times New Roman"/>
          <w:color w:val="222222"/>
          <w:sz w:val="24"/>
          <w:szCs w:val="24"/>
          <w:highlight w:val="white"/>
        </w:rPr>
        <w:t>Tanggal 11 September 2001 menjadi titik balik dalam pandangan dunia terhadap ancaman teroris. Serangan terhadap World Trade Centre (WTC) di New York tidak hanya mempengaruhi pandangan Amerika Serikat, tetapi juga mempengaruhi pandangan global tentang terorisme. Indonesia sendiri merasakan dampak serangan teroris, terutama dengan ledakan bom di Bali pada Oktober 2002.</w:t>
      </w:r>
    </w:p>
    <w:p w14:paraId="00000006" w14:textId="77777777" w:rsidR="00342869" w:rsidRPr="00912528" w:rsidRDefault="00000000">
      <w:pPr>
        <w:ind w:left="720" w:firstLine="720"/>
        <w:jc w:val="both"/>
        <w:rPr>
          <w:rFonts w:ascii="Times New Roman" w:eastAsia="Times New Roman" w:hAnsi="Times New Roman" w:cs="Times New Roman"/>
          <w:color w:val="222222"/>
          <w:sz w:val="24"/>
          <w:szCs w:val="24"/>
          <w:highlight w:val="white"/>
        </w:rPr>
      </w:pPr>
      <w:r w:rsidRPr="00912528">
        <w:rPr>
          <w:rFonts w:ascii="Times New Roman" w:eastAsia="Times New Roman" w:hAnsi="Times New Roman" w:cs="Times New Roman"/>
          <w:color w:val="222222"/>
          <w:sz w:val="24"/>
          <w:szCs w:val="24"/>
          <w:highlight w:val="white"/>
        </w:rPr>
        <w:t>Studi ini menggunakan metode kualitatif dengan pendekatan penelitian hukum normatif. Dalam mengumpulkan data, penelitian ini menggabungkan informasi yang bersifat deskriptif, dihimpun melalui wawancara, observasi, dan studi literatur, serta pendekatan berdasarkan peraturan untuk mengkaji regulasi dan perundangan terkait.</w:t>
      </w:r>
    </w:p>
    <w:p w14:paraId="00000007" w14:textId="77777777" w:rsidR="00342869" w:rsidRPr="00912528" w:rsidRDefault="00000000">
      <w:pPr>
        <w:ind w:left="720" w:firstLine="720"/>
        <w:jc w:val="both"/>
        <w:rPr>
          <w:rFonts w:ascii="Times New Roman" w:eastAsia="Times New Roman" w:hAnsi="Times New Roman" w:cs="Times New Roman"/>
          <w:color w:val="222222"/>
          <w:sz w:val="24"/>
          <w:szCs w:val="24"/>
          <w:highlight w:val="white"/>
        </w:rPr>
      </w:pPr>
      <w:r w:rsidRPr="00912528">
        <w:rPr>
          <w:rFonts w:ascii="Times New Roman" w:eastAsia="Times New Roman" w:hAnsi="Times New Roman" w:cs="Times New Roman"/>
          <w:color w:val="222222"/>
          <w:sz w:val="24"/>
          <w:szCs w:val="24"/>
          <w:highlight w:val="white"/>
        </w:rPr>
        <w:t>Terorisme, sebagai bentuk kejahatan luar biasa, menghantam prinsip-prinsip humanis dan mengancam keselamatan publik. Di Indonesia, keterlibatan anak-anak dalam tindakan teroris menjadi perhatian serius. Meskipun banyak anak-anak terlibat dalam tindakan teror, mereka tetap memerlukan perlindungan hukum khusus sesuai dengan Konvensi Hak Anak.</w:t>
      </w:r>
    </w:p>
    <w:p w14:paraId="00000008" w14:textId="77777777" w:rsidR="00342869" w:rsidRPr="00912528" w:rsidRDefault="00342869">
      <w:pPr>
        <w:ind w:left="720" w:firstLine="720"/>
        <w:jc w:val="both"/>
        <w:rPr>
          <w:rFonts w:ascii="Times New Roman" w:eastAsia="Times New Roman" w:hAnsi="Times New Roman" w:cs="Times New Roman"/>
          <w:color w:val="222222"/>
          <w:sz w:val="24"/>
          <w:szCs w:val="24"/>
          <w:highlight w:val="white"/>
        </w:rPr>
      </w:pPr>
    </w:p>
    <w:p w14:paraId="00000009" w14:textId="77777777" w:rsidR="00342869" w:rsidRPr="00912528" w:rsidRDefault="00000000">
      <w:pPr>
        <w:ind w:left="720" w:firstLine="720"/>
        <w:jc w:val="both"/>
        <w:rPr>
          <w:rFonts w:ascii="Times New Roman" w:eastAsia="Times New Roman" w:hAnsi="Times New Roman" w:cs="Times New Roman"/>
          <w:color w:val="222222"/>
          <w:sz w:val="24"/>
          <w:szCs w:val="24"/>
          <w:highlight w:val="white"/>
        </w:rPr>
      </w:pPr>
      <w:r w:rsidRPr="00912528">
        <w:rPr>
          <w:rFonts w:ascii="Times New Roman" w:eastAsia="Times New Roman" w:hAnsi="Times New Roman" w:cs="Times New Roman"/>
          <w:b/>
          <w:color w:val="222222"/>
          <w:sz w:val="24"/>
          <w:szCs w:val="24"/>
          <w:highlight w:val="white"/>
        </w:rPr>
        <w:t>Kata Kunci</w:t>
      </w:r>
      <w:r w:rsidRPr="00912528">
        <w:rPr>
          <w:rFonts w:ascii="Times New Roman" w:eastAsia="Times New Roman" w:hAnsi="Times New Roman" w:cs="Times New Roman"/>
          <w:color w:val="222222"/>
          <w:sz w:val="24"/>
          <w:szCs w:val="24"/>
          <w:highlight w:val="white"/>
        </w:rPr>
        <w:t>: Terorisme, World Trade Centre, Anak-anak, Penelitian Hukum Normatif, Konvensi Hak Anak.</w:t>
      </w:r>
    </w:p>
    <w:p w14:paraId="0000000A" w14:textId="77777777" w:rsidR="00342869" w:rsidRPr="00912528" w:rsidRDefault="00000000">
      <w:pPr>
        <w:ind w:left="720" w:firstLine="720"/>
        <w:jc w:val="both"/>
        <w:rPr>
          <w:rFonts w:ascii="Times New Roman" w:eastAsia="Times New Roman" w:hAnsi="Times New Roman" w:cs="Times New Roman"/>
          <w:color w:val="222222"/>
          <w:sz w:val="24"/>
          <w:szCs w:val="24"/>
          <w:highlight w:val="white"/>
        </w:rPr>
      </w:pPr>
      <w:r w:rsidRPr="00912528">
        <w:rPr>
          <w:rFonts w:ascii="Times New Roman" w:eastAsia="Times New Roman" w:hAnsi="Times New Roman" w:cs="Times New Roman"/>
          <w:color w:val="222222"/>
          <w:sz w:val="24"/>
          <w:szCs w:val="24"/>
          <w:highlight w:val="white"/>
        </w:rPr>
        <w:t xml:space="preserve"> </w:t>
      </w:r>
    </w:p>
    <w:p w14:paraId="0000000B" w14:textId="77777777" w:rsidR="00342869" w:rsidRPr="00912528" w:rsidRDefault="00000000">
      <w:pPr>
        <w:ind w:left="720" w:firstLine="720"/>
        <w:jc w:val="both"/>
        <w:rPr>
          <w:rFonts w:ascii="Times New Roman" w:eastAsia="Times New Roman" w:hAnsi="Times New Roman" w:cs="Times New Roman"/>
          <w:i/>
          <w:color w:val="222222"/>
          <w:sz w:val="24"/>
          <w:szCs w:val="24"/>
          <w:highlight w:val="white"/>
        </w:rPr>
      </w:pPr>
      <w:r w:rsidRPr="00912528">
        <w:rPr>
          <w:rFonts w:ascii="Times New Roman" w:eastAsia="Times New Roman" w:hAnsi="Times New Roman" w:cs="Times New Roman"/>
          <w:i/>
          <w:color w:val="222222"/>
          <w:sz w:val="24"/>
          <w:szCs w:val="24"/>
          <w:highlight w:val="white"/>
        </w:rPr>
        <w:t>September 11, 2001, was a turning point in the world's view of the terrorist threat. The attack on the World Trade Center (WTC) in New York not only influenced the views of the United States but also global views on terrorism. Indonesia itself felt the impact of terrorist attacks, especially the bomb explosion in Bali in October 2002.</w:t>
      </w:r>
    </w:p>
    <w:p w14:paraId="0000000C" w14:textId="77777777" w:rsidR="00342869" w:rsidRPr="00912528" w:rsidRDefault="00000000">
      <w:pPr>
        <w:ind w:left="720" w:firstLine="720"/>
        <w:jc w:val="both"/>
        <w:rPr>
          <w:rFonts w:ascii="Times New Roman" w:eastAsia="Times New Roman" w:hAnsi="Times New Roman" w:cs="Times New Roman"/>
          <w:i/>
          <w:color w:val="222222"/>
          <w:sz w:val="24"/>
          <w:szCs w:val="24"/>
          <w:highlight w:val="white"/>
        </w:rPr>
      </w:pPr>
      <w:r w:rsidRPr="00912528">
        <w:rPr>
          <w:rFonts w:ascii="Times New Roman" w:eastAsia="Times New Roman" w:hAnsi="Times New Roman" w:cs="Times New Roman"/>
          <w:i/>
          <w:color w:val="222222"/>
          <w:sz w:val="24"/>
          <w:szCs w:val="24"/>
          <w:highlight w:val="white"/>
        </w:rPr>
        <w:t>This study uses qualitative methods with a normative legal research approach. In collecting data, this study combines descriptive information collected through interviews, observation, and literature studies with a rule-based approach to reviewing relevant regulations and laws.</w:t>
      </w:r>
    </w:p>
    <w:p w14:paraId="0000000D" w14:textId="77777777" w:rsidR="00342869" w:rsidRPr="00912528" w:rsidRDefault="00000000">
      <w:pPr>
        <w:ind w:left="720" w:firstLine="720"/>
        <w:jc w:val="both"/>
        <w:rPr>
          <w:rFonts w:ascii="Times New Roman" w:eastAsia="Times New Roman" w:hAnsi="Times New Roman" w:cs="Times New Roman"/>
          <w:i/>
          <w:color w:val="222222"/>
          <w:sz w:val="24"/>
          <w:szCs w:val="24"/>
          <w:highlight w:val="white"/>
        </w:rPr>
      </w:pPr>
      <w:r w:rsidRPr="00912528">
        <w:rPr>
          <w:rFonts w:ascii="Times New Roman" w:eastAsia="Times New Roman" w:hAnsi="Times New Roman" w:cs="Times New Roman"/>
          <w:i/>
          <w:color w:val="222222"/>
          <w:sz w:val="24"/>
          <w:szCs w:val="24"/>
          <w:highlight w:val="white"/>
        </w:rPr>
        <w:t>Terrorism, as an extraordinary form of crime, strikes against humanist principles and threatens public safety. In Indonesia, the involvement of children in terrorist acts is a serious concern. Although many children are involved in acts of terror, they still require special legal protection in accordance with the Convention on the Rights of the Child.</w:t>
      </w:r>
    </w:p>
    <w:p w14:paraId="0000000E" w14:textId="77777777" w:rsidR="00342869" w:rsidRPr="00912528" w:rsidRDefault="00342869">
      <w:pPr>
        <w:ind w:left="720" w:firstLine="720"/>
        <w:jc w:val="both"/>
        <w:rPr>
          <w:rFonts w:ascii="Times New Roman" w:eastAsia="Times New Roman" w:hAnsi="Times New Roman" w:cs="Times New Roman"/>
          <w:i/>
          <w:color w:val="222222"/>
          <w:sz w:val="24"/>
          <w:szCs w:val="24"/>
          <w:highlight w:val="white"/>
        </w:rPr>
      </w:pPr>
    </w:p>
    <w:p w14:paraId="0000000F" w14:textId="77777777" w:rsidR="00342869" w:rsidRPr="00912528" w:rsidRDefault="00000000">
      <w:pPr>
        <w:ind w:left="720" w:firstLine="720"/>
        <w:jc w:val="both"/>
        <w:rPr>
          <w:rFonts w:ascii="Times New Roman" w:eastAsia="Times New Roman" w:hAnsi="Times New Roman" w:cs="Times New Roman"/>
          <w:i/>
          <w:color w:val="222222"/>
          <w:sz w:val="24"/>
          <w:szCs w:val="24"/>
          <w:highlight w:val="white"/>
        </w:rPr>
      </w:pPr>
      <w:r w:rsidRPr="00912528">
        <w:rPr>
          <w:rFonts w:ascii="Times New Roman" w:eastAsia="Times New Roman" w:hAnsi="Times New Roman" w:cs="Times New Roman"/>
          <w:b/>
          <w:i/>
          <w:color w:val="222222"/>
          <w:sz w:val="24"/>
          <w:szCs w:val="24"/>
          <w:highlight w:val="white"/>
        </w:rPr>
        <w:t>Keywords</w:t>
      </w:r>
      <w:r w:rsidRPr="00912528">
        <w:rPr>
          <w:rFonts w:ascii="Times New Roman" w:eastAsia="Times New Roman" w:hAnsi="Times New Roman" w:cs="Times New Roman"/>
          <w:i/>
          <w:color w:val="222222"/>
          <w:sz w:val="24"/>
          <w:szCs w:val="24"/>
          <w:highlight w:val="white"/>
        </w:rPr>
        <w:t>: terrorism, World Trade Center, children, normative legal research, Convention on the Rights of the Child.</w:t>
      </w:r>
    </w:p>
    <w:p w14:paraId="00000010" w14:textId="77777777" w:rsidR="00342869" w:rsidRPr="00912528" w:rsidRDefault="00342869">
      <w:pPr>
        <w:ind w:left="720" w:firstLine="720"/>
        <w:jc w:val="both"/>
        <w:rPr>
          <w:rFonts w:ascii="Times New Roman" w:eastAsia="Times New Roman" w:hAnsi="Times New Roman" w:cs="Times New Roman"/>
          <w:i/>
          <w:color w:val="222222"/>
          <w:sz w:val="24"/>
          <w:szCs w:val="24"/>
          <w:highlight w:val="white"/>
        </w:rPr>
      </w:pPr>
    </w:p>
    <w:p w14:paraId="00000011" w14:textId="77777777" w:rsidR="00342869" w:rsidRPr="00912528" w:rsidRDefault="00342869">
      <w:pPr>
        <w:ind w:left="720" w:firstLine="720"/>
        <w:jc w:val="both"/>
        <w:rPr>
          <w:rFonts w:ascii="Times New Roman" w:eastAsia="Times New Roman" w:hAnsi="Times New Roman" w:cs="Times New Roman"/>
          <w:color w:val="222222"/>
          <w:sz w:val="24"/>
          <w:szCs w:val="24"/>
          <w:highlight w:val="white"/>
        </w:rPr>
      </w:pPr>
    </w:p>
    <w:p w14:paraId="00000012" w14:textId="77777777" w:rsidR="00342869" w:rsidRPr="00912528" w:rsidRDefault="00000000">
      <w:pPr>
        <w:numPr>
          <w:ilvl w:val="0"/>
          <w:numId w:val="1"/>
        </w:numPr>
        <w:jc w:val="both"/>
        <w:rPr>
          <w:rFonts w:ascii="Times New Roman" w:eastAsia="Times New Roman" w:hAnsi="Times New Roman" w:cs="Times New Roman"/>
          <w:b/>
          <w:sz w:val="24"/>
          <w:szCs w:val="24"/>
        </w:rPr>
      </w:pPr>
      <w:r w:rsidRPr="00912528">
        <w:rPr>
          <w:rFonts w:ascii="Times New Roman" w:eastAsia="Times New Roman" w:hAnsi="Times New Roman" w:cs="Times New Roman"/>
          <w:b/>
          <w:sz w:val="24"/>
          <w:szCs w:val="24"/>
        </w:rPr>
        <w:t>Pendahuluan</w:t>
      </w:r>
    </w:p>
    <w:p w14:paraId="00000013" w14:textId="6052E9C1" w:rsidR="00342869" w:rsidRPr="00912528" w:rsidRDefault="00000000">
      <w:pPr>
        <w:ind w:firstLine="720"/>
        <w:jc w:val="both"/>
        <w:rPr>
          <w:rFonts w:ascii="Times New Roman" w:eastAsia="Times New Roman" w:hAnsi="Times New Roman" w:cs="Times New Roman"/>
          <w:sz w:val="24"/>
          <w:szCs w:val="24"/>
        </w:rPr>
      </w:pPr>
      <w:r w:rsidRPr="00912528">
        <w:rPr>
          <w:rFonts w:ascii="Times New Roman" w:eastAsia="Times New Roman" w:hAnsi="Times New Roman" w:cs="Times New Roman"/>
          <w:sz w:val="24"/>
          <w:szCs w:val="24"/>
        </w:rPr>
        <w:lastRenderedPageBreak/>
        <w:t xml:space="preserve">Tanggal 11 September 2001 telah tertoreh dalam buku sejarah sebagai hari di mana dunia dikejutkan oleh tindakan teror tanpa preseden. Saat itu, World Trade Centre (WTC) di New York, Amerika Serikat, menjadi korban serangan brutal dan runtuh. Kejadian ini menggambarkan sebuah titik balik dalam pandangan dunia terhadap potensi ancaman teroris. Tragisnya, ribuan orang kehilangan nyawa, mengundang perhatian global atas meningkatnya ancaman teror </w:t>
      </w:r>
      <w:sdt>
        <w:sdtPr>
          <w:rPr>
            <w:rFonts w:ascii="Times New Roman" w:eastAsia="Times New Roman" w:hAnsi="Times New Roman" w:cs="Times New Roman"/>
            <w:color w:val="000000"/>
            <w:sz w:val="24"/>
            <w:szCs w:val="24"/>
          </w:rPr>
          <w:tag w:val="MENDELEY_CITATION_v3_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"/>
          <w:id w:val="-1787190101"/>
          <w:placeholder>
            <w:docPart w:val="DefaultPlaceholder_-1854013440"/>
          </w:placeholder>
        </w:sdtPr>
        <w:sdtContent>
          <w:r w:rsidR="00912528" w:rsidRPr="00912528">
            <w:rPr>
              <w:rFonts w:ascii="Times New Roman" w:eastAsia="Times New Roman" w:hAnsi="Times New Roman" w:cs="Times New Roman"/>
              <w:color w:val="000000"/>
              <w:sz w:val="24"/>
              <w:szCs w:val="24"/>
            </w:rPr>
            <w:t>(Junaid, 2013)</w:t>
          </w:r>
        </w:sdtContent>
      </w:sdt>
    </w:p>
    <w:p w14:paraId="00000014" w14:textId="77777777" w:rsidR="00342869" w:rsidRPr="00912528" w:rsidRDefault="00000000">
      <w:pPr>
        <w:ind w:firstLine="720"/>
        <w:jc w:val="both"/>
        <w:rPr>
          <w:rFonts w:ascii="Times New Roman" w:eastAsia="Times New Roman" w:hAnsi="Times New Roman" w:cs="Times New Roman"/>
          <w:sz w:val="24"/>
          <w:szCs w:val="24"/>
        </w:rPr>
      </w:pPr>
      <w:r w:rsidRPr="00912528">
        <w:rPr>
          <w:rFonts w:ascii="Times New Roman" w:eastAsia="Times New Roman" w:hAnsi="Times New Roman" w:cs="Times New Roman"/>
          <w:sz w:val="24"/>
          <w:szCs w:val="24"/>
        </w:rPr>
        <w:t>Dampak dari tragedi itu bukan hanya mempengaruhi cara pandang Amerika Serikat saja. Banyak negara merasakan guncangan, menyadari bahwa terorisme bisa muncul di tempat dan waktu yang tidak diduga. Masyarakat global bersatu dalam kesedihan dan mengecam kekerasan tersebut. Sebagai respons, berbagai negara mengevaluasi dan memperketat kebijakan serta regulasi keamanan mereka (Junaid, 2013)</w:t>
      </w:r>
    </w:p>
    <w:p w14:paraId="00000015" w14:textId="47525250" w:rsidR="00342869" w:rsidRPr="00912528" w:rsidRDefault="00000000">
      <w:pPr>
        <w:ind w:firstLine="720"/>
        <w:jc w:val="both"/>
        <w:rPr>
          <w:rFonts w:ascii="Times New Roman" w:eastAsia="Times New Roman" w:hAnsi="Times New Roman" w:cs="Times New Roman"/>
          <w:sz w:val="24"/>
          <w:szCs w:val="24"/>
        </w:rPr>
      </w:pPr>
      <w:r w:rsidRPr="00912528">
        <w:rPr>
          <w:rFonts w:ascii="Times New Roman" w:eastAsia="Times New Roman" w:hAnsi="Times New Roman" w:cs="Times New Roman"/>
          <w:sz w:val="24"/>
          <w:szCs w:val="24"/>
        </w:rPr>
        <w:t>Pada bulan Oktober tahun 2002, Indonesia terguncang oleh kejadian tragis (Junaid, 2013). Ledakan bom di Bali merenggut banyak jiwa, meninggalkan bekas luka dalam bagi masyarakat Indonesia. Kejadian tersebut menegaskan bahwa bahaya terorisme juga mengancam tanah air. Dunia internasional sekali lagi dikejutkan dengan kenyataan menyakitkan ini (</w:t>
      </w:r>
      <w:sdt>
        <w:sdtPr>
          <w:rPr>
            <w:rFonts w:ascii="Times New Roman" w:eastAsia="Times New Roman" w:hAnsi="Times New Roman" w:cs="Times New Roman"/>
            <w:color w:val="000000"/>
            <w:sz w:val="24"/>
            <w:szCs w:val="24"/>
          </w:rPr>
          <w:tag w:val="MENDELEY_CITATION_v3_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"/>
          <w:id w:val="744607407"/>
          <w:placeholder>
            <w:docPart w:val="DefaultPlaceholder_-1854013440"/>
          </w:placeholder>
        </w:sdtPr>
        <w:sdtContent>
          <w:r w:rsidR="00912528" w:rsidRPr="00912528">
            <w:rPr>
              <w:rFonts w:ascii="Times New Roman" w:eastAsia="Times New Roman" w:hAnsi="Times New Roman" w:cs="Times New Roman"/>
              <w:color w:val="000000"/>
              <w:sz w:val="24"/>
              <w:szCs w:val="24"/>
            </w:rPr>
            <w:t>Paikah, 2019</w:t>
          </w:r>
        </w:sdtContent>
      </w:sdt>
      <w:r w:rsidRPr="00912528">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"/>
          <w:id w:val="1623647240"/>
          <w:placeholder>
            <w:docPart w:val="DefaultPlaceholder_-1854013440"/>
          </w:placeholder>
        </w:sdtPr>
        <w:sdtContent>
          <w:r w:rsidR="00912528" w:rsidRPr="00912528">
            <w:rPr>
              <w:rFonts w:ascii="Times New Roman" w:eastAsia="Times New Roman" w:hAnsi="Times New Roman" w:cs="Times New Roman"/>
              <w:color w:val="000000"/>
              <w:sz w:val="24"/>
              <w:szCs w:val="24"/>
            </w:rPr>
            <w:t>Windiani, 2017)</w:t>
          </w:r>
        </w:sdtContent>
      </w:sdt>
    </w:p>
    <w:p w14:paraId="00000016" w14:textId="77777777" w:rsidR="00342869" w:rsidRPr="00912528" w:rsidRDefault="00000000">
      <w:pPr>
        <w:ind w:firstLine="720"/>
        <w:jc w:val="both"/>
        <w:rPr>
          <w:rFonts w:ascii="Times New Roman" w:eastAsia="Times New Roman" w:hAnsi="Times New Roman" w:cs="Times New Roman"/>
          <w:sz w:val="24"/>
          <w:szCs w:val="24"/>
        </w:rPr>
      </w:pPr>
      <w:r w:rsidRPr="00912528">
        <w:rPr>
          <w:rFonts w:ascii="Times New Roman" w:eastAsia="Times New Roman" w:hAnsi="Times New Roman" w:cs="Times New Roman"/>
          <w:sz w:val="24"/>
          <w:szCs w:val="24"/>
        </w:rPr>
        <w:t>Statistik dari POLRI mencatat, antara tahun 1999 hingga 2002, terjadi sekitar 195 insiden ledakan bom di Indonesia yang mengakibatkan korban hingga ratusan orang (Junaid, 2013). Dampaknya tidak hanya materiil, tapi juga mempengaruhi kondisi psikologis masyarakat, menambah kecemasan mengenai kestabilan keamanan di Indonesia. Setiap insiden semacam ini menambah beban trauma bagi bangsa.</w:t>
      </w:r>
    </w:p>
    <w:p w14:paraId="00000017" w14:textId="758EBC85" w:rsidR="00342869" w:rsidRPr="00912528" w:rsidRDefault="00000000">
      <w:pPr>
        <w:ind w:firstLine="720"/>
        <w:jc w:val="both"/>
        <w:rPr>
          <w:rFonts w:ascii="Times New Roman" w:eastAsia="Times New Roman" w:hAnsi="Times New Roman" w:cs="Times New Roman"/>
          <w:sz w:val="24"/>
          <w:szCs w:val="24"/>
        </w:rPr>
      </w:pPr>
      <w:r w:rsidRPr="00912528">
        <w:rPr>
          <w:rFonts w:ascii="Times New Roman" w:eastAsia="Times New Roman" w:hAnsi="Times New Roman" w:cs="Times New Roman"/>
          <w:sz w:val="24"/>
          <w:szCs w:val="24"/>
        </w:rPr>
        <w:t xml:space="preserve">Terorisme dikenali memiliki sifat-sifat unik yang memisahkannya dari tindak pidana lain </w:t>
      </w:r>
      <w:sdt>
        <w:sdtPr>
          <w:rPr>
            <w:rFonts w:ascii="Times New Roman" w:eastAsia="Times New Roman" w:hAnsi="Times New Roman" w:cs="Times New Roman"/>
            <w:color w:val="000000"/>
            <w:sz w:val="24"/>
            <w:szCs w:val="24"/>
          </w:rPr>
          <w:tag w:val="MENDELEY_CITATION_v3_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"/>
          <w:id w:val="-443455030"/>
          <w:placeholder>
            <w:docPart w:val="DefaultPlaceholder_-1854013440"/>
          </w:placeholder>
        </w:sdtPr>
        <w:sdtContent>
          <w:r w:rsidR="00912528" w:rsidRPr="00912528">
            <w:rPr>
              <w:rFonts w:ascii="Times New Roman" w:eastAsia="Times New Roman" w:hAnsi="Times New Roman" w:cs="Times New Roman"/>
              <w:color w:val="000000"/>
              <w:sz w:val="24"/>
              <w:szCs w:val="24"/>
            </w:rPr>
            <w:t>(Zaidan, 2017)</w:t>
          </w:r>
        </w:sdtContent>
      </w:sdt>
      <w:r w:rsidRPr="00912528">
        <w:rPr>
          <w:rFonts w:ascii="Times New Roman" w:eastAsia="Times New Roman" w:hAnsi="Times New Roman" w:cs="Times New Roman"/>
          <w:sz w:val="24"/>
          <w:szCs w:val="24"/>
        </w:rPr>
        <w:t xml:space="preserve"> Aksi teroris bertujuan menimbulkan rasa takut dan kacau, dengan target yang bervariasi, dari warga biasa hingga infrastruktur penting negara. Meski ada berbagai motif di baliknya, kebanyakan berkaitan dengan alasan politik atau ideologi. Sehingga, cara mengatasi terorisme tentunya berbeda dengan kejahatan biasa </w:t>
      </w:r>
      <w:sdt>
        <w:sdtPr>
          <w:rPr>
            <w:rFonts w:ascii="Times New Roman" w:eastAsia="Times New Roman" w:hAnsi="Times New Roman" w:cs="Times New Roman"/>
            <w:color w:val="000000"/>
            <w:sz w:val="24"/>
            <w:szCs w:val="24"/>
          </w:rPr>
          <w:tag w:val="MENDELEY_CITATION_v3_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"/>
          <w:id w:val="-1278099877"/>
          <w:placeholder>
            <w:docPart w:val="DefaultPlaceholder_-1854013440"/>
          </w:placeholder>
        </w:sdtPr>
        <w:sdtContent>
          <w:r w:rsidR="00912528" w:rsidRPr="00912528">
            <w:rPr>
              <w:rFonts w:ascii="Times New Roman" w:eastAsia="Times New Roman" w:hAnsi="Times New Roman" w:cs="Times New Roman"/>
              <w:color w:val="000000"/>
              <w:sz w:val="24"/>
              <w:szCs w:val="24"/>
            </w:rPr>
            <w:t>(Dewi, 2023)</w:t>
          </w:r>
        </w:sdtContent>
      </w:sdt>
    </w:p>
    <w:p w14:paraId="00000018" w14:textId="7D3087CE" w:rsidR="00342869" w:rsidRPr="00912528" w:rsidRDefault="00000000">
      <w:pPr>
        <w:ind w:firstLine="720"/>
        <w:jc w:val="both"/>
        <w:rPr>
          <w:rFonts w:ascii="Times New Roman" w:eastAsia="Times New Roman" w:hAnsi="Times New Roman" w:cs="Times New Roman"/>
          <w:sz w:val="24"/>
          <w:szCs w:val="24"/>
        </w:rPr>
      </w:pPr>
      <w:r w:rsidRPr="00912528">
        <w:rPr>
          <w:rFonts w:ascii="Times New Roman" w:eastAsia="Times New Roman" w:hAnsi="Times New Roman" w:cs="Times New Roman"/>
          <w:sz w:val="24"/>
          <w:szCs w:val="24"/>
        </w:rPr>
        <w:t xml:space="preserve">Yang menjadi keprihatinan dalam isu terorisme di Indonesia adalah keterlibatan generasi muda. Beberapa anak yang masih dalam tahap perkembangan malah menjadi korban dan direkrut untuk partisipasi dalam tindakan radikal. Biasanya, mereka terjebak akibat adanya doktrin dan manipulasi oleh individu yang lebih tua </w:t>
      </w:r>
      <w:sdt>
        <w:sdtPr>
          <w:rPr>
            <w:rFonts w:ascii="Times New Roman" w:eastAsia="Times New Roman" w:hAnsi="Times New Roman" w:cs="Times New Roman"/>
            <w:color w:val="000000"/>
            <w:sz w:val="24"/>
            <w:szCs w:val="24"/>
          </w:rPr>
          <w:tag w:val="MENDELEY_CITATION_v3_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"/>
          <w:id w:val="2068678579"/>
          <w:placeholder>
            <w:docPart w:val="DefaultPlaceholder_-1854013440"/>
          </w:placeholder>
        </w:sdtPr>
        <w:sdtContent>
          <w:r w:rsidR="00912528" w:rsidRPr="00912528">
            <w:rPr>
              <w:rFonts w:ascii="Times New Roman" w:eastAsia="Times New Roman" w:hAnsi="Times New Roman" w:cs="Times New Roman"/>
              <w:color w:val="000000"/>
              <w:sz w:val="24"/>
              <w:szCs w:val="24"/>
            </w:rPr>
            <w:t>(I Wayan Bayu Suryawan et al., 2022)</w:t>
          </w:r>
        </w:sdtContent>
      </w:sdt>
      <w:r w:rsidRPr="00912528">
        <w:rPr>
          <w:rFonts w:ascii="Times New Roman" w:eastAsia="Times New Roman" w:hAnsi="Times New Roman" w:cs="Times New Roman"/>
          <w:sz w:val="24"/>
          <w:szCs w:val="24"/>
        </w:rPr>
        <w:t xml:space="preserve"> Keadaan ini mencerminkan kompleksitas dan kedalaman isu terorisme di Indonesia.</w:t>
      </w:r>
    </w:p>
    <w:p w14:paraId="00000019" w14:textId="059E8BC1" w:rsidR="00342869" w:rsidRPr="00912528" w:rsidRDefault="00000000">
      <w:pPr>
        <w:ind w:firstLine="720"/>
        <w:jc w:val="both"/>
        <w:rPr>
          <w:rFonts w:ascii="Times New Roman" w:eastAsia="Times New Roman" w:hAnsi="Times New Roman" w:cs="Times New Roman"/>
          <w:sz w:val="24"/>
          <w:szCs w:val="24"/>
        </w:rPr>
      </w:pPr>
      <w:r w:rsidRPr="00912528">
        <w:rPr>
          <w:rFonts w:ascii="Times New Roman" w:eastAsia="Times New Roman" w:hAnsi="Times New Roman" w:cs="Times New Roman"/>
          <w:sz w:val="24"/>
          <w:szCs w:val="24"/>
        </w:rPr>
        <w:t xml:space="preserve">Dari kasus-kasus terorisme yang ada, tak jarang anak-anak turut terlibat. Sebagaimana dinyatakan oleh Brigjen Hamidin dari BNPT pada 2016, sekitar 47% pelaku terorisme berada dalam kelompok usia 20-23 tahun. Jika ditambahkan dengan kelompok usia di bawah 18 tahun, proporsinya meningkat menjadi 59%. Artinya, anak di bawah 18 tahun berkontribusi sebesar 12% dari total pelaku terorisme. Angka ini sangat mengkhawatirkan bagi Indonesia, mengingat bukan hanya orang dewasa yang terlibat, tetapi anak-anak juga dijadikan alat untuk memuluskan aksi teror </w:t>
      </w:r>
      <w:sdt>
        <w:sdtPr>
          <w:rPr>
            <w:rFonts w:ascii="Times New Roman" w:eastAsia="Times New Roman" w:hAnsi="Times New Roman" w:cs="Times New Roman"/>
            <w:color w:val="000000"/>
            <w:sz w:val="24"/>
            <w:szCs w:val="24"/>
          </w:rPr>
          <w:tag w:val="MENDELEY_CITATION_v3_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"/>
          <w:id w:val="1333714560"/>
          <w:placeholder>
            <w:docPart w:val="DefaultPlaceholder_-1854013440"/>
          </w:placeholder>
        </w:sdtPr>
        <w:sdtContent>
          <w:r w:rsidR="00912528" w:rsidRPr="00912528">
            <w:rPr>
              <w:rFonts w:ascii="Times New Roman" w:eastAsia="Times New Roman" w:hAnsi="Times New Roman" w:cs="Times New Roman"/>
              <w:color w:val="000000"/>
              <w:sz w:val="24"/>
              <w:szCs w:val="24"/>
            </w:rPr>
            <w:t>(Siahaya et al., 2021)</w:t>
          </w:r>
        </w:sdtContent>
      </w:sdt>
    </w:p>
    <w:p w14:paraId="0000001A" w14:textId="138EB0D1" w:rsidR="00342869" w:rsidRPr="00912528" w:rsidRDefault="00000000">
      <w:pPr>
        <w:ind w:firstLine="720"/>
        <w:jc w:val="both"/>
        <w:rPr>
          <w:rFonts w:ascii="Times New Roman" w:eastAsia="Times New Roman" w:hAnsi="Times New Roman" w:cs="Times New Roman"/>
          <w:sz w:val="24"/>
          <w:szCs w:val="24"/>
        </w:rPr>
      </w:pPr>
      <w:r w:rsidRPr="00912528">
        <w:rPr>
          <w:rFonts w:ascii="Times New Roman" w:eastAsia="Times New Roman" w:hAnsi="Times New Roman" w:cs="Times New Roman"/>
          <w:sz w:val="24"/>
          <w:szCs w:val="24"/>
        </w:rPr>
        <w:t xml:space="preserve">Data-data yang ada mengungkap betapa anak-anak tidak hanya menjadi pelaku tetapi juga korban terorisme di Indonesia. Keterlibatan mereka menandakan bahwa dampak terorisme telah menyebar luas di masyarakat, mencakup lapisan anak-anak. Situasi ini menekankan pentingnya perlindungan ekstra bagi anak, baik yang menjadi pelaku maupun korban </w:t>
      </w:r>
      <w:sdt>
        <w:sdtPr>
          <w:rPr>
            <w:rFonts w:ascii="Times New Roman" w:eastAsia="Times New Roman" w:hAnsi="Times New Roman" w:cs="Times New Roman"/>
            <w:color w:val="000000"/>
            <w:sz w:val="24"/>
            <w:szCs w:val="24"/>
          </w:rPr>
          <w:tag w:val="MENDELEY_CITATION_v3_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"/>
          <w:id w:val="2131425663"/>
          <w:placeholder>
            <w:docPart w:val="DefaultPlaceholder_-1854013440"/>
          </w:placeholder>
        </w:sdtPr>
        <w:sdtContent>
          <w:r w:rsidR="00912528" w:rsidRPr="00912528">
            <w:rPr>
              <w:rFonts w:ascii="Times New Roman" w:eastAsia="Times New Roman" w:hAnsi="Times New Roman" w:cs="Times New Roman"/>
              <w:color w:val="000000"/>
              <w:sz w:val="24"/>
              <w:szCs w:val="24"/>
            </w:rPr>
            <w:t>(Hahamu et al., 2020)</w:t>
          </w:r>
        </w:sdtContent>
      </w:sdt>
    </w:p>
    <w:p w14:paraId="0000001B" w14:textId="7FCDBA0F" w:rsidR="00342869" w:rsidRPr="00912528" w:rsidRDefault="00000000">
      <w:pPr>
        <w:ind w:firstLine="720"/>
        <w:jc w:val="both"/>
        <w:rPr>
          <w:rFonts w:ascii="Times New Roman" w:eastAsia="Times New Roman" w:hAnsi="Times New Roman" w:cs="Times New Roman"/>
          <w:sz w:val="24"/>
          <w:szCs w:val="24"/>
        </w:rPr>
      </w:pPr>
      <w:r w:rsidRPr="00912528">
        <w:rPr>
          <w:rFonts w:ascii="Times New Roman" w:eastAsia="Times New Roman" w:hAnsi="Times New Roman" w:cs="Times New Roman"/>
          <w:sz w:val="24"/>
          <w:szCs w:val="24"/>
        </w:rPr>
        <w:lastRenderedPageBreak/>
        <w:t xml:space="preserve">Konvensi Hak Anak menggarisbawahi bahwa setiap anak mempunyai hak atas perlindungan khusus. Hal ini menunjukkan bahwa meskipun mereka mungkin terlibat dalam aksi teror, hak perlindungan hukum bagi anak tetap diutamakan. Kesepakatan global ini menjadi acuan bagi berbagai negara untuk memastikan hak-hak anak tetap terjaga </w:t>
      </w:r>
      <w:sdt>
        <w:sdtPr>
          <w:rPr>
            <w:rFonts w:ascii="Times New Roman" w:eastAsia="Times New Roman" w:hAnsi="Times New Roman" w:cs="Times New Roman"/>
            <w:color w:val="000000"/>
            <w:sz w:val="24"/>
            <w:szCs w:val="24"/>
          </w:rPr>
          <w:tag w:val="MENDELEY_CITATION_v3_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"/>
          <w:id w:val="1673147321"/>
          <w:placeholder>
            <w:docPart w:val="DefaultPlaceholder_-1854013440"/>
          </w:placeholder>
        </w:sdtPr>
        <w:sdtContent>
          <w:r w:rsidR="00912528" w:rsidRPr="00912528">
            <w:rPr>
              <w:rFonts w:ascii="Times New Roman" w:eastAsia="Times New Roman" w:hAnsi="Times New Roman" w:cs="Times New Roman"/>
              <w:color w:val="000000"/>
              <w:sz w:val="24"/>
              <w:szCs w:val="24"/>
            </w:rPr>
            <w:t>(Hahamu et al., 2020)</w:t>
          </w:r>
        </w:sdtContent>
      </w:sdt>
      <w:r w:rsidRPr="00912528">
        <w:rPr>
          <w:rFonts w:ascii="Times New Roman" w:eastAsia="Times New Roman" w:hAnsi="Times New Roman" w:cs="Times New Roman"/>
          <w:sz w:val="24"/>
          <w:szCs w:val="24"/>
        </w:rPr>
        <w:t xml:space="preserve"> Dalam konteks ancaman terorisme, penegakan hak perlindungan ini menjadi sangat esensial.</w:t>
      </w:r>
    </w:p>
    <w:p w14:paraId="0000001C" w14:textId="0AA7600E" w:rsidR="00342869" w:rsidRPr="00912528" w:rsidRDefault="00000000">
      <w:pPr>
        <w:ind w:firstLine="720"/>
        <w:jc w:val="both"/>
        <w:rPr>
          <w:rFonts w:ascii="Times New Roman" w:eastAsia="Times New Roman" w:hAnsi="Times New Roman" w:cs="Times New Roman"/>
          <w:sz w:val="24"/>
          <w:szCs w:val="24"/>
          <w:lang w:val="en-US"/>
        </w:rPr>
      </w:pPr>
      <w:r w:rsidRPr="00912528">
        <w:rPr>
          <w:rFonts w:ascii="Times New Roman" w:eastAsia="Times New Roman" w:hAnsi="Times New Roman" w:cs="Times New Roman"/>
          <w:sz w:val="24"/>
          <w:szCs w:val="24"/>
        </w:rPr>
        <w:t xml:space="preserve">Menghadapi anak-anak yang terjerumus dalam dunia terorisme memerlukan pendekatan yang bersifat empatik dan mengerti latar belakang mereka </w:t>
      </w:r>
      <w:sdt>
        <w:sdtPr>
          <w:rPr>
            <w:rFonts w:ascii="Times New Roman" w:eastAsia="Times New Roman" w:hAnsi="Times New Roman" w:cs="Times New Roman"/>
            <w:color w:val="000000"/>
            <w:sz w:val="24"/>
            <w:szCs w:val="24"/>
          </w:rPr>
          <w:tag w:val="MENDELEY_CITATION_v3_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"/>
          <w:id w:val="-1133408267"/>
          <w:placeholder>
            <w:docPart w:val="DefaultPlaceholder_-1854013440"/>
          </w:placeholder>
        </w:sdtPr>
        <w:sdtContent>
          <w:r w:rsidR="00912528" w:rsidRPr="00912528">
            <w:rPr>
              <w:rFonts w:ascii="Times New Roman" w:eastAsia="Times New Roman" w:hAnsi="Times New Roman" w:cs="Times New Roman"/>
              <w:color w:val="000000"/>
              <w:sz w:val="24"/>
              <w:szCs w:val="24"/>
            </w:rPr>
            <w:t>(Purnomo et al., 2022)</w:t>
          </w:r>
        </w:sdtContent>
      </w:sdt>
      <w:r w:rsidRPr="00912528">
        <w:rPr>
          <w:rFonts w:ascii="Times New Roman" w:eastAsia="Times New Roman" w:hAnsi="Times New Roman" w:cs="Times New Roman"/>
          <w:sz w:val="24"/>
          <w:szCs w:val="24"/>
        </w:rPr>
        <w:t xml:space="preserve"> Banyak di antara mereka yang dipaksa atau diarahkan oleh pihak dewasa. Seringkali, mereka menjadi korban dari keadaan yang belum sepenuhnya mereka pahami. Oleh karenanya, pendidikan dan rehabilitasi adalah aspek sentral dalam proses pemulihan mereka</w:t>
      </w:r>
      <w:r w:rsidR="00912528" w:rsidRPr="00912528">
        <w:rPr>
          <w:rFonts w:ascii="Times New Roman" w:eastAsia="Times New Roman" w:hAnsi="Times New Roman" w:cs="Times New Roman"/>
          <w:sz w:val="24"/>
          <w:szCs w:val="24"/>
          <w:lang w:val="en-US"/>
        </w:rPr>
        <w:t>.</w:t>
      </w:r>
    </w:p>
    <w:p w14:paraId="0000001D" w14:textId="77777777" w:rsidR="00342869" w:rsidRPr="00912528" w:rsidRDefault="00000000">
      <w:pPr>
        <w:ind w:firstLine="720"/>
        <w:jc w:val="both"/>
        <w:rPr>
          <w:rFonts w:ascii="Times New Roman" w:eastAsia="Times New Roman" w:hAnsi="Times New Roman" w:cs="Times New Roman"/>
          <w:sz w:val="24"/>
          <w:szCs w:val="24"/>
        </w:rPr>
      </w:pPr>
      <w:r w:rsidRPr="00912528">
        <w:rPr>
          <w:rFonts w:ascii="Times New Roman" w:eastAsia="Times New Roman" w:hAnsi="Times New Roman" w:cs="Times New Roman"/>
          <w:sz w:val="24"/>
          <w:szCs w:val="24"/>
        </w:rPr>
        <w:t>Seiring dengan meningkatnya risiko terorisme, terutama di Indonesia, kita harus lebih mendalami asal-usul, alasan, serta dampak yang dihasilkannya, khususnya bagi anak-anak. Kebutuhan untuk pendekatan yang lebih menyeluruh dan empatik dalam mengatasi isu ini menjadi sangat penting. Semua pihak harus berkolaborasi dalam memerangi terorisme demi melindungi generasi yang akan datang.</w:t>
      </w:r>
    </w:p>
    <w:p w14:paraId="0000001E" w14:textId="77777777" w:rsidR="00342869" w:rsidRPr="00912528" w:rsidRDefault="00342869">
      <w:pPr>
        <w:ind w:left="720" w:firstLine="720"/>
        <w:jc w:val="both"/>
        <w:rPr>
          <w:rFonts w:ascii="Times New Roman" w:eastAsia="Times New Roman" w:hAnsi="Times New Roman" w:cs="Times New Roman"/>
          <w:sz w:val="24"/>
          <w:szCs w:val="24"/>
        </w:rPr>
      </w:pPr>
    </w:p>
    <w:p w14:paraId="0000001F" w14:textId="77777777" w:rsidR="00342869" w:rsidRPr="00912528" w:rsidRDefault="00000000">
      <w:pPr>
        <w:numPr>
          <w:ilvl w:val="0"/>
          <w:numId w:val="1"/>
        </w:numPr>
        <w:jc w:val="both"/>
        <w:rPr>
          <w:rFonts w:ascii="Times New Roman" w:eastAsia="Times New Roman" w:hAnsi="Times New Roman" w:cs="Times New Roman"/>
          <w:b/>
          <w:sz w:val="24"/>
          <w:szCs w:val="24"/>
        </w:rPr>
      </w:pPr>
      <w:r w:rsidRPr="00912528">
        <w:rPr>
          <w:rFonts w:ascii="Times New Roman" w:eastAsia="Times New Roman" w:hAnsi="Times New Roman" w:cs="Times New Roman"/>
          <w:b/>
          <w:sz w:val="24"/>
          <w:szCs w:val="24"/>
        </w:rPr>
        <w:t>Metode</w:t>
      </w:r>
    </w:p>
    <w:p w14:paraId="00000020" w14:textId="1634C3F2" w:rsidR="00342869" w:rsidRPr="00912528" w:rsidRDefault="00000000">
      <w:pPr>
        <w:ind w:firstLine="720"/>
        <w:jc w:val="both"/>
        <w:rPr>
          <w:rFonts w:ascii="Times New Roman" w:eastAsia="Times New Roman" w:hAnsi="Times New Roman" w:cs="Times New Roman"/>
          <w:sz w:val="24"/>
          <w:szCs w:val="24"/>
        </w:rPr>
      </w:pPr>
      <w:r w:rsidRPr="00912528">
        <w:rPr>
          <w:rFonts w:ascii="Times New Roman" w:eastAsia="Times New Roman" w:hAnsi="Times New Roman" w:cs="Times New Roman"/>
          <w:sz w:val="24"/>
          <w:szCs w:val="24"/>
        </w:rPr>
        <w:t xml:space="preserve">Studi ini mengambil metode kualitatif, dengan mendasarkan pada pendekatan penelitian hukum normatif sebagai landasan utamanya </w:t>
      </w:r>
      <w:sdt>
        <w:sdtPr>
          <w:rPr>
            <w:rFonts w:ascii="Times New Roman" w:eastAsia="Times New Roman" w:hAnsi="Times New Roman" w:cs="Times New Roman"/>
            <w:sz w:val="24"/>
            <w:szCs w:val="24"/>
          </w:rPr>
          <w:tag w:val="MENDELEY_CITATION_v3_eyJjaXRhdGlvbklEIjoiTUVOREVMRVlfQ0lUQVRJT05fNzc5OTczOWMtMDUwNC00YWVlLWIwYjAtZGQ0M2YyNWFkNmM4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588145103"/>
          <w:placeholder>
            <w:docPart w:val="DefaultPlaceholder_-1854013440"/>
          </w:placeholder>
        </w:sdtPr>
        <w:sdtContent>
          <w:r w:rsidR="00912528" w:rsidRPr="00912528">
            <w:rPr>
              <w:rFonts w:ascii="Times New Roman" w:eastAsia="Times New Roman" w:hAnsi="Times New Roman" w:cs="Times New Roman"/>
            </w:rPr>
            <w:t>(Robbani &amp; Yuliana, 2022)</w:t>
          </w:r>
        </w:sdtContent>
      </w:sdt>
      <w:r w:rsidRPr="00912528">
        <w:rPr>
          <w:rFonts w:ascii="Times New Roman" w:eastAsia="Times New Roman" w:hAnsi="Times New Roman" w:cs="Times New Roman"/>
          <w:sz w:val="24"/>
          <w:szCs w:val="24"/>
        </w:rPr>
        <w:t xml:space="preserve"> Data yang dikumpulkan dalam penelitian bersifat deskriptif, termasuk informasi baik dalam bentuk tulisan maupun verbal yang didapat melalui wawancara serta observasi perilaku individu.</w:t>
      </w:r>
    </w:p>
    <w:p w14:paraId="00000021" w14:textId="0EF5C8A0" w:rsidR="00342869" w:rsidRPr="00912528" w:rsidRDefault="00000000">
      <w:pPr>
        <w:ind w:firstLine="720"/>
        <w:jc w:val="both"/>
        <w:rPr>
          <w:rFonts w:ascii="Times New Roman" w:eastAsia="Times New Roman" w:hAnsi="Times New Roman" w:cs="Times New Roman"/>
          <w:sz w:val="24"/>
          <w:szCs w:val="24"/>
        </w:rPr>
      </w:pPr>
      <w:r w:rsidRPr="00912528">
        <w:rPr>
          <w:rFonts w:ascii="Times New Roman" w:eastAsia="Times New Roman" w:hAnsi="Times New Roman" w:cs="Times New Roman"/>
          <w:sz w:val="24"/>
          <w:szCs w:val="24"/>
        </w:rPr>
        <w:t xml:space="preserve">Penelitian ini juga memadukan metode penelitian hukum normatif, berfokus pada penjelasan hukum yang berlaku, dasar-dasar hukum, kerangka hukum, serta pencapaian konsistensi vertikal dan horizontal </w:t>
      </w:r>
      <w:sdt>
        <w:sdtPr>
          <w:rPr>
            <w:rFonts w:ascii="Times New Roman" w:eastAsia="Times New Roman" w:hAnsi="Times New Roman" w:cs="Times New Roman"/>
            <w:sz w:val="24"/>
            <w:szCs w:val="24"/>
          </w:rPr>
          <w:tag w:val="MENDELEY_CITATION_v3_eyJjaXRhdGlvbklEIjoiTUVOREVMRVlfQ0lUQVRJT05fNGJlZjZjYWEtNWIxOS00OGUzLWEwNmMtZjE0ZTU0OTkzZjk4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1735661346"/>
          <w:placeholder>
            <w:docPart w:val="DefaultPlaceholder_-1854013440"/>
          </w:placeholder>
        </w:sdtPr>
        <w:sdtContent>
          <w:r w:rsidR="00912528" w:rsidRPr="00912528">
            <w:rPr>
              <w:rFonts w:ascii="Times New Roman" w:eastAsia="Times New Roman" w:hAnsi="Times New Roman" w:cs="Times New Roman"/>
            </w:rPr>
            <w:t>(Putranto &amp; Harvelian, 2023)</w:t>
          </w:r>
        </w:sdtContent>
      </w:sdt>
    </w:p>
    <w:p w14:paraId="00000022" w14:textId="212A5850" w:rsidR="00342869" w:rsidRPr="00912528" w:rsidRDefault="00000000">
      <w:pPr>
        <w:ind w:firstLine="720"/>
        <w:jc w:val="both"/>
        <w:rPr>
          <w:rFonts w:ascii="Times New Roman" w:eastAsia="Times New Roman" w:hAnsi="Times New Roman" w:cs="Times New Roman"/>
          <w:sz w:val="24"/>
          <w:szCs w:val="24"/>
        </w:rPr>
      </w:pPr>
      <w:r w:rsidRPr="00912528">
        <w:rPr>
          <w:rFonts w:ascii="Times New Roman" w:eastAsia="Times New Roman" w:hAnsi="Times New Roman" w:cs="Times New Roman"/>
          <w:sz w:val="24"/>
          <w:szCs w:val="24"/>
        </w:rPr>
        <w:t xml:space="preserve">Terkait metode studi literatur, ini menjadi salah satu bagian inti dari penelitian, dipilih mengingat literatur yang digunakan mencakup beragam sumber seperti buku, publikasi ilmiah, dan karya tulis lain. Pendekatan berdasarkan peraturan (statute approach) diadopsi untuk menghimpun seluruh regulasi dan perundangan yang terkait dengan isu hukum yang diteliti, khususnya berkaitan dengan penegakan hukum bagi anak-anak yang terlibat dalam tindakan teror </w:t>
      </w:r>
      <w:sdt>
        <w:sdtPr>
          <w:rPr>
            <w:rFonts w:ascii="Times New Roman" w:eastAsia="Times New Roman" w:hAnsi="Times New Roman" w:cs="Times New Roman"/>
            <w:color w:val="000000"/>
            <w:sz w:val="24"/>
            <w:szCs w:val="24"/>
          </w:rPr>
          <w:tag w:val="MENDELEY_CITATION_v3_eyJjaXRhdGlvbklEIjoiTUVOREVMRVlfQ0lUQVRJT05fYjJjMDE1ZTQtOGYzOC00MjQ5LWE0ZmMtMDVlM2JhOWY2YWU1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
          <w:id w:val="1121342595"/>
          <w:placeholder>
            <w:docPart w:val="DefaultPlaceholder_-1854013440"/>
          </w:placeholder>
        </w:sdtPr>
        <w:sdtContent>
          <w:r w:rsidR="00912528" w:rsidRPr="00912528">
            <w:rPr>
              <w:rFonts w:ascii="Times New Roman" w:eastAsia="Times New Roman" w:hAnsi="Times New Roman" w:cs="Times New Roman"/>
              <w:color w:val="000000"/>
              <w:sz w:val="24"/>
              <w:szCs w:val="24"/>
            </w:rPr>
            <w:t>(Dames Lewansorna et al., 2022)</w:t>
          </w:r>
        </w:sdtContent>
      </w:sdt>
    </w:p>
    <w:p w14:paraId="00000023" w14:textId="57C7A4CE" w:rsidR="00342869" w:rsidRPr="00912528" w:rsidRDefault="00000000">
      <w:pPr>
        <w:ind w:firstLine="720"/>
        <w:jc w:val="both"/>
        <w:rPr>
          <w:rFonts w:ascii="Times New Roman" w:eastAsia="Times New Roman" w:hAnsi="Times New Roman" w:cs="Times New Roman"/>
          <w:sz w:val="24"/>
          <w:szCs w:val="24"/>
        </w:rPr>
      </w:pPr>
      <w:r w:rsidRPr="00912528">
        <w:rPr>
          <w:rFonts w:ascii="Times New Roman" w:eastAsia="Times New Roman" w:hAnsi="Times New Roman" w:cs="Times New Roman"/>
          <w:sz w:val="24"/>
          <w:szCs w:val="24"/>
        </w:rPr>
        <w:t xml:space="preserve">Selama proses penelitian, sumber hukum dikelompokkan menjadi dua, yakni sumber primer dan sekunder. Sumber primer melibatkan semua dokumen hukum yang dirilis oleh entitas pemerintah yang berwenang serta dokumen lain yang terlibat dalam proses pembuatannya dan memiliki efek mengikat (Irawan, 2020). Sebaliknya, sumber sekunder mengacu pada materi hukum yang kurang dominan dari sisi kekuatan hukum, namun tetap berharga sebagai referensi dan penunjang sumber primer </w:t>
      </w:r>
      <w:sdt>
        <w:sdtPr>
          <w:rPr>
            <w:rFonts w:ascii="Times New Roman" w:eastAsia="Times New Roman" w:hAnsi="Times New Roman" w:cs="Times New Roman"/>
            <w:color w:val="000000"/>
            <w:sz w:val="24"/>
            <w:szCs w:val="24"/>
          </w:rPr>
          <w:tag w:val="MENDELEY_CITATION_v3_eyJjaXRhdGlvbklEIjoiTUVOREVMRVlfQ0lUQVRJT05fNWQ0MjNhYWEtOTgxYS00YmJhLWFhOWEtOGE0MTYzMDk1OTll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712933206"/>
          <w:placeholder>
            <w:docPart w:val="DefaultPlaceholder_-1854013440"/>
          </w:placeholder>
        </w:sdtPr>
        <w:sdtContent>
          <w:r w:rsidR="00912528" w:rsidRPr="00912528">
            <w:rPr>
              <w:rFonts w:ascii="Times New Roman" w:eastAsia="Times New Roman" w:hAnsi="Times New Roman" w:cs="Times New Roman"/>
              <w:color w:val="000000"/>
              <w:sz w:val="24"/>
              <w:szCs w:val="24"/>
            </w:rPr>
            <w:t>(Irawan, 2020)</w:t>
          </w:r>
        </w:sdtContent>
      </w:sdt>
      <w:r w:rsidRPr="00912528">
        <w:rPr>
          <w:rFonts w:ascii="Times New Roman" w:eastAsia="Times New Roman" w:hAnsi="Times New Roman" w:cs="Times New Roman"/>
          <w:sz w:val="24"/>
          <w:szCs w:val="24"/>
        </w:rPr>
        <w:t>. Dalam proses pengumpulan bahan hukum, teknik studi literatur diterapkan, dan pendekatan analisis kualitatif digunakan untuk menafsirkan hasilnya (Lewansorna et al., 2022)</w:t>
      </w:r>
    </w:p>
    <w:p w14:paraId="00000024" w14:textId="77777777" w:rsidR="00342869" w:rsidRPr="00912528" w:rsidRDefault="00342869">
      <w:pPr>
        <w:ind w:firstLine="720"/>
        <w:jc w:val="both"/>
        <w:rPr>
          <w:rFonts w:ascii="Times New Roman" w:eastAsia="Times New Roman" w:hAnsi="Times New Roman" w:cs="Times New Roman"/>
          <w:sz w:val="24"/>
          <w:szCs w:val="24"/>
        </w:rPr>
      </w:pPr>
    </w:p>
    <w:p w14:paraId="00000025" w14:textId="77777777" w:rsidR="00342869" w:rsidRPr="00912528" w:rsidRDefault="00000000">
      <w:pPr>
        <w:numPr>
          <w:ilvl w:val="0"/>
          <w:numId w:val="1"/>
        </w:numPr>
        <w:jc w:val="both"/>
        <w:rPr>
          <w:rFonts w:ascii="Times New Roman" w:eastAsia="Times New Roman" w:hAnsi="Times New Roman" w:cs="Times New Roman"/>
          <w:b/>
          <w:sz w:val="24"/>
          <w:szCs w:val="24"/>
        </w:rPr>
      </w:pPr>
      <w:r w:rsidRPr="00912528">
        <w:rPr>
          <w:rFonts w:ascii="Times New Roman" w:eastAsia="Times New Roman" w:hAnsi="Times New Roman" w:cs="Times New Roman"/>
          <w:b/>
          <w:sz w:val="24"/>
          <w:szCs w:val="24"/>
        </w:rPr>
        <w:t>Hasil dan Pembahasan</w:t>
      </w:r>
    </w:p>
    <w:p w14:paraId="00000026" w14:textId="77777777" w:rsidR="00342869" w:rsidRPr="00912528" w:rsidRDefault="00000000">
      <w:pPr>
        <w:ind w:firstLine="720"/>
        <w:jc w:val="both"/>
        <w:rPr>
          <w:rFonts w:ascii="Times New Roman" w:eastAsia="Times New Roman" w:hAnsi="Times New Roman" w:cs="Times New Roman"/>
          <w:sz w:val="24"/>
          <w:szCs w:val="24"/>
        </w:rPr>
      </w:pPr>
      <w:r w:rsidRPr="00912528">
        <w:rPr>
          <w:rFonts w:ascii="Times New Roman" w:eastAsia="Times New Roman" w:hAnsi="Times New Roman" w:cs="Times New Roman"/>
          <w:b/>
          <w:sz w:val="24"/>
          <w:szCs w:val="24"/>
        </w:rPr>
        <w:t>Hasil</w:t>
      </w:r>
    </w:p>
    <w:p w14:paraId="00000027" w14:textId="77777777" w:rsidR="00342869" w:rsidRPr="00912528" w:rsidRDefault="00000000">
      <w:pPr>
        <w:ind w:firstLine="720"/>
        <w:jc w:val="both"/>
        <w:rPr>
          <w:rFonts w:ascii="Times New Roman" w:eastAsia="Times New Roman" w:hAnsi="Times New Roman" w:cs="Times New Roman"/>
          <w:sz w:val="24"/>
          <w:szCs w:val="24"/>
        </w:rPr>
      </w:pPr>
      <w:r w:rsidRPr="00912528">
        <w:rPr>
          <w:rFonts w:ascii="Times New Roman" w:eastAsia="Times New Roman" w:hAnsi="Times New Roman" w:cs="Times New Roman"/>
          <w:sz w:val="24"/>
          <w:szCs w:val="24"/>
        </w:rPr>
        <w:t xml:space="preserve">Tindak pidana terorisme dianggap sebagai suatu bentuk kejahatan yang memerlukan pendekatan pemberantasan yang tidak biasa (extraordinary crime). Lebih jauh, tindak pidana </w:t>
      </w:r>
      <w:r w:rsidRPr="00912528">
        <w:rPr>
          <w:rFonts w:ascii="Times New Roman" w:eastAsia="Times New Roman" w:hAnsi="Times New Roman" w:cs="Times New Roman"/>
          <w:sz w:val="24"/>
          <w:szCs w:val="24"/>
        </w:rPr>
        <w:lastRenderedPageBreak/>
        <w:t>terorisme diidentifikasi sebagai pelanggaran besar terhadap hak asasi manusia (crimes against humanity), yang mendapat penentangan tegas dari berbagai negara di seluruh dunia. Dengan berbagai bentuknya, terorisme diakui sebagai tindak kejahatan berat yang menghantam prinsip-prinsip humanis, mengancam keselamatan publik baik individu maupun barang. Seringkali, sasaran dari tindakan teroris melibatkan lembaga pemerintahan, fasilitas militer, atau tokoh-tokoh negara seperti kepala negara, serta lokasi-lokasi kunci dan area publik yang ramai (Zaidan, 2017). Biasanya, motif di balik aksi terorisme bertujuan untuk mengintimidasi atau mewujudkan agenda tertentu dari kelompok atau fraksi tertentu, terutama ketika dianggap tidak ada opsi lain yang dapat ditempuh (Dewi, 2023)</w:t>
      </w:r>
    </w:p>
    <w:p w14:paraId="00000028" w14:textId="5A212B2D" w:rsidR="00342869" w:rsidRPr="00912528" w:rsidRDefault="00000000">
      <w:pPr>
        <w:ind w:firstLine="720"/>
        <w:jc w:val="both"/>
        <w:rPr>
          <w:rFonts w:ascii="Times New Roman" w:eastAsia="Times New Roman" w:hAnsi="Times New Roman" w:cs="Times New Roman"/>
          <w:sz w:val="24"/>
          <w:szCs w:val="24"/>
        </w:rPr>
      </w:pPr>
      <w:r w:rsidRPr="00912528">
        <w:rPr>
          <w:rFonts w:ascii="Times New Roman" w:eastAsia="Times New Roman" w:hAnsi="Times New Roman" w:cs="Times New Roman"/>
          <w:sz w:val="24"/>
          <w:szCs w:val="24"/>
        </w:rPr>
        <w:t xml:space="preserve">Menurut UU SPPA, seorang anak didefinisikan sebagai individu yang berusia antara 12 hingga kurang dari 18 tahun yang diduga terlibat dalam pelanggaran hukum. Dalam pertimbangan UU SPPA, anak dipandang sebagai karunia serta berkah dari Tuhan Yang Maha Esa, dengan status dan martabat yang setara sebagai manusia penuh. Adanya hak untuk mendapatkan perlindungan hukum bagi anak dalam ranah peradilan merupakan wujud dari upaya memelihara serta menjaga martabat mereka. Dalam memberikan hukuman terhadap anak, perlu mempertimbangkan faktor-faktor eksternal yang mungkin mempengaruhi tindakan mereka dalam melakukan tindak pidana. Kenakalan anak bisa timbul akibat kombinasi dari faktor internal serta pengaruh eksternal dari lingkungan keluarga, masyarakat, dan sekolah. Dikarenakan sifatnya yang mudah dipengaruhi, anak seringkali terjebak dalam perilaku negatif yang berpotensi membawanya berurusan dengan aparat hukum </w:t>
      </w:r>
      <w:sdt>
        <w:sdtPr>
          <w:rPr>
            <w:rFonts w:ascii="Times New Roman" w:eastAsia="Times New Roman" w:hAnsi="Times New Roman" w:cs="Times New Roman"/>
            <w:color w:val="000000"/>
            <w:sz w:val="24"/>
            <w:szCs w:val="24"/>
          </w:rPr>
          <w:tag w:val="MENDELEY_CITATION_v3_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"/>
          <w:id w:val="-716129790"/>
          <w:placeholder>
            <w:docPart w:val="DefaultPlaceholder_-1854013440"/>
          </w:placeholder>
        </w:sdtPr>
        <w:sdtContent>
          <w:r w:rsidR="00912528" w:rsidRPr="00912528">
            <w:rPr>
              <w:rFonts w:ascii="Times New Roman" w:eastAsia="Times New Roman" w:hAnsi="Times New Roman" w:cs="Times New Roman"/>
              <w:color w:val="000000"/>
              <w:sz w:val="24"/>
              <w:szCs w:val="24"/>
            </w:rPr>
            <w:t>(Purnomo et al., 2022)</w:t>
          </w:r>
        </w:sdtContent>
      </w:sdt>
    </w:p>
    <w:p w14:paraId="00000029" w14:textId="5F2CA9A6" w:rsidR="00342869" w:rsidRPr="00912528" w:rsidRDefault="00000000">
      <w:pPr>
        <w:ind w:firstLine="720"/>
        <w:jc w:val="both"/>
        <w:rPr>
          <w:rFonts w:ascii="Times New Roman" w:eastAsia="Times New Roman" w:hAnsi="Times New Roman" w:cs="Times New Roman"/>
          <w:sz w:val="24"/>
          <w:szCs w:val="24"/>
        </w:rPr>
      </w:pPr>
      <w:r w:rsidRPr="00912528">
        <w:rPr>
          <w:rFonts w:ascii="Times New Roman" w:eastAsia="Times New Roman" w:hAnsi="Times New Roman" w:cs="Times New Roman"/>
          <w:sz w:val="24"/>
          <w:szCs w:val="24"/>
        </w:rPr>
        <w:t xml:space="preserve">Pada era kini, pelaku tindak pidana bukan hanya terbatas pada orang dewasa; banyak anak-anak juga terlibat. Perilaku anak-anak tersebut seringkali dianggap sebagai bentuk kenakalan yang sudah melampaui batas permakluman, sehingga memaksa mereka untuk menghadapi pihak berwenang dan bertanggung jawab atas tindakan mereka. Menjadi sebuah kenyataan yang memprihatinkan bahwa setiap tahunnya, ada ratusan bahkan ribuan anak yang terlibat dalam kegiatan kriminal, mulai dari tawuran, judi, pembunuhan, pencurian, perampokan, hingga terlibat dalam aksi terorisme </w:t>
      </w:r>
      <w:sdt>
        <w:sdtPr>
          <w:rPr>
            <w:rFonts w:ascii="Times New Roman" w:eastAsia="Times New Roman" w:hAnsi="Times New Roman" w:cs="Times New Roman"/>
            <w:color w:val="000000"/>
            <w:sz w:val="24"/>
            <w:szCs w:val="24"/>
          </w:rPr>
          <w:tag w:val="MENDELEY_CITATION_v3_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"/>
          <w:id w:val="-1622228296"/>
          <w:placeholder>
            <w:docPart w:val="DefaultPlaceholder_-1854013440"/>
          </w:placeholder>
        </w:sdtPr>
        <w:sdtContent>
          <w:r w:rsidR="00912528" w:rsidRPr="00912528">
            <w:rPr>
              <w:rFonts w:ascii="Times New Roman" w:eastAsia="Times New Roman" w:hAnsi="Times New Roman" w:cs="Times New Roman"/>
              <w:color w:val="000000"/>
              <w:sz w:val="24"/>
              <w:szCs w:val="24"/>
            </w:rPr>
            <w:t>(I Wayan Bayu Suryawan et al., 2022)</w:t>
          </w:r>
        </w:sdtContent>
      </w:sdt>
    </w:p>
    <w:p w14:paraId="0000002A" w14:textId="289D6E42" w:rsidR="00342869" w:rsidRPr="00912528" w:rsidRDefault="00000000">
      <w:pPr>
        <w:ind w:firstLine="720"/>
        <w:jc w:val="both"/>
        <w:rPr>
          <w:rFonts w:ascii="Times New Roman" w:eastAsia="Times New Roman" w:hAnsi="Times New Roman" w:cs="Times New Roman"/>
          <w:sz w:val="24"/>
          <w:szCs w:val="24"/>
        </w:rPr>
      </w:pPr>
      <w:r w:rsidRPr="00912528">
        <w:rPr>
          <w:rFonts w:ascii="Times New Roman" w:eastAsia="Times New Roman" w:hAnsi="Times New Roman" w:cs="Times New Roman"/>
          <w:sz w:val="24"/>
          <w:szCs w:val="24"/>
        </w:rPr>
        <w:t xml:space="preserve">Peraturan menteri (PERMEN) yang dikeluarkan oleh Pemberdayaan Perempuan dan Perlindungan Anak (PPPA) dengan nomor 7 Tahun 2019 menguraikan petunjuk mengenai bagaimana melindungi anak dari pengaruh radikalisme dan tindak pidana terorisme. Terdapat dua kategori besar faktor yang mempengaruhi keterlibatan anak dalam jaringan terorisme, yakni faktor internal dan eksternal. Faktor internal meliputi aspek-aspek seperti: kekurangan pengetahuan dalam agama, kurangnya pemahaman tentang Wawasan Kebangsaan, jenis kelamin, usia, tingkat kecerdasan, serta kedewasaan emosi anak. Di sisi lain, faktor eksternal meliputi pengaruh dari keluarga, terutama orangtua yang mendorong anaknya terjun ke jaringan terorisme; lingkungan sosial yang mencakup teman sebaya yang menganjurkan keterlibatan dalam terorisme; media, terutama internet yang menyajikan konten radikal dan informasi terkait tindakan teroris; kemiskinan yang membuat individu rentan terhadap janji-janji finansial dari kelompok teroris; serta pendidikan, di mana sebagian pelaku terorisme memiliki latar belakang pendidikan rendah atau mendapat pengaruh dari guru yang memiliki pandangan radikal, atau mereka bersekolah di institusi yang dikenal menyebarkan pemikiran radikal </w:t>
      </w:r>
      <w:sdt>
        <w:sdtPr>
          <w:rPr>
            <w:rFonts w:ascii="Times New Roman" w:eastAsia="Times New Roman" w:hAnsi="Times New Roman" w:cs="Times New Roman"/>
            <w:color w:val="000000"/>
            <w:sz w:val="24"/>
            <w:szCs w:val="24"/>
          </w:rPr>
          <w:tag w:val="MENDELEY_CITATION_v3_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"/>
          <w:id w:val="-875846650"/>
          <w:placeholder>
            <w:docPart w:val="DefaultPlaceholder_-1854013440"/>
          </w:placeholder>
        </w:sdtPr>
        <w:sdtContent>
          <w:r w:rsidR="00912528" w:rsidRPr="00912528">
            <w:rPr>
              <w:rFonts w:ascii="Times New Roman" w:eastAsia="Times New Roman" w:hAnsi="Times New Roman" w:cs="Times New Roman"/>
              <w:color w:val="000000"/>
              <w:sz w:val="24"/>
              <w:szCs w:val="24"/>
            </w:rPr>
            <w:t>(Siahaya et al., 2021)</w:t>
          </w:r>
        </w:sdtContent>
      </w:sdt>
    </w:p>
    <w:p w14:paraId="0000002B" w14:textId="2BD62115" w:rsidR="00342869" w:rsidRPr="00912528" w:rsidRDefault="00000000">
      <w:pPr>
        <w:ind w:firstLine="720"/>
        <w:jc w:val="both"/>
        <w:rPr>
          <w:rFonts w:ascii="Times New Roman" w:eastAsia="Times New Roman" w:hAnsi="Times New Roman" w:cs="Times New Roman"/>
          <w:sz w:val="24"/>
          <w:szCs w:val="24"/>
        </w:rPr>
      </w:pPr>
      <w:r w:rsidRPr="00912528">
        <w:rPr>
          <w:rFonts w:ascii="Times New Roman" w:eastAsia="Times New Roman" w:hAnsi="Times New Roman" w:cs="Times New Roman"/>
          <w:sz w:val="24"/>
          <w:szCs w:val="24"/>
        </w:rPr>
        <w:t xml:space="preserve">Tindakan teroristik oleh anak di Indonesia diatur dalam Undang-Undang Nomor 5 Tahun 2018, yang merupakan revisi dari Undang-Undang Nomor 15 Tahun 2003 mengenai </w:t>
      </w:r>
      <w:r w:rsidRPr="00912528">
        <w:rPr>
          <w:rFonts w:ascii="Times New Roman" w:eastAsia="Times New Roman" w:hAnsi="Times New Roman" w:cs="Times New Roman"/>
          <w:sz w:val="24"/>
          <w:szCs w:val="24"/>
        </w:rPr>
        <w:lastRenderedPageBreak/>
        <w:t xml:space="preserve">Pengesahan Peraturan Pemerintah sebagai Pengganti Undang-Undang Nomor 1 Tahun 2002 mengenai Pemberantasan Aksi Teror (dikenal sebagai UU Terorisme). Menurut Pasal 1 ayat (2) dari UU Terorisme, tindak pidana terorisme didefinisikan sebagai aksi atau ancaman yang bersifat kekerasan yang bertujuan menimbulkan atmosfer ketakutan dan berpotensi menyebabkan banyak korban, serta merusak fasilitas publik dengan tujuan ideologis, politik, atau mengganggu kestabilan keamanan. Selain itu, terorisme tidak hanya terbatas pada aksi langsung, tetapi juga meliputi konspirasi, persiapan, dan upaya untuk melaksanakan tindakan tersebut, sebagaimana dijelaskan dalam Pasal 15 UU Terorisme </w:t>
      </w:r>
      <w:sdt>
        <w:sdtPr>
          <w:rPr>
            <w:rFonts w:ascii="Times New Roman" w:eastAsia="Times New Roman" w:hAnsi="Times New Roman" w:cs="Times New Roman"/>
            <w:color w:val="000000"/>
            <w:sz w:val="24"/>
            <w:szCs w:val="24"/>
          </w:rPr>
          <w:tag w:val="MENDELEY_CITATION_v3_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"/>
          <w:id w:val="-1475754701"/>
          <w:placeholder>
            <w:docPart w:val="DefaultPlaceholder_-1854013440"/>
          </w:placeholder>
        </w:sdtPr>
        <w:sdtContent>
          <w:r w:rsidR="00912528" w:rsidRPr="00912528">
            <w:rPr>
              <w:rFonts w:ascii="Times New Roman" w:eastAsia="Times New Roman" w:hAnsi="Times New Roman" w:cs="Times New Roman"/>
              <w:color w:val="000000"/>
              <w:sz w:val="24"/>
              <w:szCs w:val="24"/>
            </w:rPr>
            <w:t>(Purnomo et al., 2022)</w:t>
          </w:r>
        </w:sdtContent>
      </w:sdt>
    </w:p>
    <w:p w14:paraId="0000002C" w14:textId="1091D13A" w:rsidR="00342869" w:rsidRPr="00912528" w:rsidRDefault="00000000">
      <w:pPr>
        <w:ind w:firstLine="720"/>
        <w:jc w:val="both"/>
        <w:rPr>
          <w:rFonts w:ascii="Times New Roman" w:eastAsia="Times New Roman" w:hAnsi="Times New Roman" w:cs="Times New Roman"/>
          <w:sz w:val="24"/>
          <w:szCs w:val="24"/>
        </w:rPr>
      </w:pPr>
      <w:r w:rsidRPr="00912528">
        <w:rPr>
          <w:rFonts w:ascii="Times New Roman" w:eastAsia="Times New Roman" w:hAnsi="Times New Roman" w:cs="Times New Roman"/>
          <w:sz w:val="24"/>
          <w:szCs w:val="24"/>
        </w:rPr>
        <w:t xml:space="preserve">Dalam Undang-Undang mengenai Terorisme, Pasal 6 hingga 16A menguraikan berbagai rentang hukuman bagi pelaku tindak pidana terorisme, yang dimulai dari hukuman penjara minimal 2 tahun hingga maksimal hukuman mati. Akan tetapi, ketentuan hukuman bagi anak-anak yang terlibat dalam aksi terorisme memiliki nuansa berbeda. UU Terorisme menambahkan sanksi tambahan sebesar 1/3 dari hukuman biasa bagi orang dewasa yang melibatkan anak-anak dalam aktivitas teroristik. Dikemukakan dalam Pasal 19 dan Pasal 24 dari UU Terorisme bahwa ketika menghukum anak, tidak ada ketentuan hukuman minimal khusus, serta hukuman mati atau penjara seumur hidup dikecualikan. Pasal 14 UU Terorisme dengan tegas menyatakan bahwa hukuman mati atau seumur hidup tidak dapat dikenakan pada individu yang berusia di bawah 18 tahun </w:t>
      </w:r>
      <w:sdt>
        <w:sdtPr>
          <w:rPr>
            <w:rFonts w:ascii="Times New Roman" w:eastAsia="Times New Roman" w:hAnsi="Times New Roman" w:cs="Times New Roman"/>
            <w:color w:val="000000"/>
            <w:sz w:val="24"/>
            <w:szCs w:val="24"/>
          </w:rPr>
          <w:tag w:val="MENDELEY_CITATION_v3_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"/>
          <w:id w:val="-229854985"/>
          <w:placeholder>
            <w:docPart w:val="DefaultPlaceholder_-1854013440"/>
          </w:placeholder>
        </w:sdtPr>
        <w:sdtContent>
          <w:r w:rsidR="00912528" w:rsidRPr="00912528">
            <w:rPr>
              <w:rFonts w:ascii="Times New Roman" w:eastAsia="Times New Roman" w:hAnsi="Times New Roman" w:cs="Times New Roman"/>
              <w:color w:val="000000"/>
              <w:sz w:val="24"/>
              <w:szCs w:val="24"/>
            </w:rPr>
            <w:t>(Purnomo et al., 2022)</w:t>
          </w:r>
        </w:sdtContent>
      </w:sdt>
    </w:p>
    <w:p w14:paraId="0000002D" w14:textId="77777777" w:rsidR="00342869" w:rsidRPr="00912528" w:rsidRDefault="00342869">
      <w:pPr>
        <w:ind w:left="720"/>
        <w:jc w:val="both"/>
        <w:rPr>
          <w:rFonts w:ascii="Times New Roman" w:eastAsia="Times New Roman" w:hAnsi="Times New Roman" w:cs="Times New Roman"/>
          <w:color w:val="980000"/>
          <w:sz w:val="24"/>
          <w:szCs w:val="24"/>
        </w:rPr>
      </w:pPr>
    </w:p>
    <w:p w14:paraId="0000002E" w14:textId="77777777" w:rsidR="00342869" w:rsidRPr="00912528" w:rsidRDefault="00000000">
      <w:pPr>
        <w:ind w:firstLine="720"/>
        <w:jc w:val="both"/>
        <w:rPr>
          <w:rFonts w:ascii="Times New Roman" w:eastAsia="Times New Roman" w:hAnsi="Times New Roman" w:cs="Times New Roman"/>
          <w:sz w:val="24"/>
          <w:szCs w:val="24"/>
        </w:rPr>
      </w:pPr>
      <w:r w:rsidRPr="00912528">
        <w:rPr>
          <w:rFonts w:ascii="Times New Roman" w:eastAsia="Times New Roman" w:hAnsi="Times New Roman" w:cs="Times New Roman"/>
          <w:b/>
          <w:sz w:val="24"/>
          <w:szCs w:val="24"/>
        </w:rPr>
        <w:t>Pembahasan</w:t>
      </w:r>
    </w:p>
    <w:p w14:paraId="0000002F" w14:textId="2E75356D" w:rsidR="00342869" w:rsidRPr="00912528" w:rsidRDefault="00000000">
      <w:pPr>
        <w:ind w:firstLine="720"/>
        <w:jc w:val="both"/>
        <w:rPr>
          <w:rFonts w:ascii="Times New Roman" w:eastAsia="Times New Roman" w:hAnsi="Times New Roman" w:cs="Times New Roman"/>
          <w:sz w:val="24"/>
          <w:szCs w:val="24"/>
        </w:rPr>
      </w:pPr>
      <w:r w:rsidRPr="00912528">
        <w:rPr>
          <w:rFonts w:ascii="Times New Roman" w:eastAsia="Times New Roman" w:hAnsi="Times New Roman" w:cs="Times New Roman"/>
          <w:sz w:val="24"/>
          <w:szCs w:val="24"/>
        </w:rPr>
        <w:t xml:space="preserve">Meskipun Indonesia belum memiliki regulasi khusus mengenai anak yang melakukan tindak pidana terorisme, berdasarkan Pasal 19 UU No. 15 tahun 2003, pelaku yang belum berusia 18 tahun tidak dapat dijatuhi hukuman mati atau penjara seumur hidup. Selanjutnya, berdasarkan KUHP dan UU No. 11 Tahun 2012 mengenai Sistem Peradilan Pidana Anak, batasan usia yang menjadikan anak dapat bertanggung jawab atas tindak pidananya adalah mereka yang berusia 18 tahun ke atas. Pada kasus ini, hukumannya dikurangi menjadi setengah dari hukuman utama yang ditetapkan </w:t>
      </w:r>
      <w:sdt>
        <w:sdtPr>
          <w:rPr>
            <w:rFonts w:ascii="Times New Roman" w:eastAsia="Times New Roman" w:hAnsi="Times New Roman" w:cs="Times New Roman"/>
            <w:color w:val="000000"/>
            <w:sz w:val="24"/>
            <w:szCs w:val="24"/>
          </w:rPr>
          <w:tag w:val="MENDELEY_CITATION_v3_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"/>
          <w:id w:val="579181645"/>
          <w:placeholder>
            <w:docPart w:val="DefaultPlaceholder_-1854013440"/>
          </w:placeholder>
        </w:sdtPr>
        <w:sdtContent>
          <w:r w:rsidR="00912528" w:rsidRPr="00912528">
            <w:rPr>
              <w:rFonts w:ascii="Times New Roman" w:eastAsia="Times New Roman" w:hAnsi="Times New Roman" w:cs="Times New Roman"/>
              <w:color w:val="000000"/>
              <w:sz w:val="24"/>
              <w:szCs w:val="24"/>
            </w:rPr>
            <w:t>(I Wayan Bayu Suryawan et al., 2022)</w:t>
          </w:r>
        </w:sdtContent>
      </w:sdt>
    </w:p>
    <w:p w14:paraId="00000030" w14:textId="3F70C1A5" w:rsidR="00342869" w:rsidRPr="00912528" w:rsidRDefault="00000000">
      <w:pPr>
        <w:ind w:firstLine="720"/>
        <w:jc w:val="both"/>
        <w:rPr>
          <w:rFonts w:ascii="Times New Roman" w:eastAsia="Times New Roman" w:hAnsi="Times New Roman" w:cs="Times New Roman"/>
          <w:sz w:val="24"/>
          <w:szCs w:val="24"/>
        </w:rPr>
      </w:pPr>
      <w:r w:rsidRPr="00912528">
        <w:rPr>
          <w:rFonts w:ascii="Times New Roman" w:eastAsia="Times New Roman" w:hAnsi="Times New Roman" w:cs="Times New Roman"/>
          <w:sz w:val="24"/>
          <w:szCs w:val="24"/>
        </w:rPr>
        <w:t>Penanganan kasus terorisme yang melibatkan anak tidak sebatas pada proses pembuktian kesalahan. Penting juga untuk mempertimbangkan latar belakang dan keadaan yang mendorong anak terlibat dalam tindak terorisme. Penerapan hukuman penjara mungkin tidak akan memberikan hasil yang optimal jika tujuan utama pemidanaan adalah rehabilitasi. Keberhasilan hukuman penjara dilihat dari dua aspek kunci: melindungi masyarakat dan merehabilitasi pelaku. Dalam kasus anak yang terlibat terorisme, penentuan hukumannya bukan didasari oleh prinsip kesengajaan atau niat pelaku. Meski pemidanaan dengan penjara belum sepenuhnya efektif bagi anak, dikarenakan kurangnya pembinaan khusus, namun tetap diharapkan dapat memperbaiki perilaku pelaku (Purnomo</w:t>
      </w:r>
      <w:r w:rsidR="00912528" w:rsidRPr="00912528">
        <w:rPr>
          <w:rFonts w:ascii="Times New Roman" w:eastAsia="Times New Roman" w:hAnsi="Times New Roman" w:cs="Times New Roman"/>
          <w:sz w:val="24"/>
          <w:szCs w:val="24"/>
        </w:rPr>
        <w:t xml:space="preserve"> et al</w:t>
      </w:r>
      <w:r w:rsidRPr="00912528">
        <w:rPr>
          <w:rFonts w:ascii="Times New Roman" w:eastAsia="Times New Roman" w:hAnsi="Times New Roman" w:cs="Times New Roman"/>
          <w:sz w:val="24"/>
          <w:szCs w:val="24"/>
        </w:rPr>
        <w:t>, 2022)</w:t>
      </w:r>
    </w:p>
    <w:p w14:paraId="00000032" w14:textId="7C34D0C3" w:rsidR="00342869" w:rsidRPr="00912528" w:rsidRDefault="00000000" w:rsidP="00912528">
      <w:pPr>
        <w:ind w:firstLine="720"/>
        <w:jc w:val="both"/>
        <w:rPr>
          <w:rFonts w:ascii="Times New Roman" w:eastAsia="Times New Roman" w:hAnsi="Times New Roman" w:cs="Times New Roman"/>
          <w:color w:val="000000"/>
          <w:sz w:val="24"/>
          <w:szCs w:val="24"/>
        </w:rPr>
      </w:pPr>
      <w:r w:rsidRPr="00912528">
        <w:rPr>
          <w:rFonts w:ascii="Times New Roman" w:eastAsia="Times New Roman" w:hAnsi="Times New Roman" w:cs="Times New Roman"/>
          <w:sz w:val="24"/>
          <w:szCs w:val="24"/>
        </w:rPr>
        <w:t xml:space="preserve">Anak-anak yang berasal dari keluarga pelaku terorisme sejatinya adalah korban, bukan pelaku, sehingga seharusnya mendapatkan perlindungan daripada dihukum atau dipenjara. Oleh karena itu, penerapan hukum terorisme untuk mereka bertentangan dengan UU No. 35 Tahun 2014 mengenai Perlindungan Anak. Khususnya, Pasal 69B menegaskan bahwa anak yang menjadi korban terorisme harus diberikan perlindungan melalui pendidikan dan pemahaman nasionalisme, penyuluhan tentang risiko terorisme, serta pendekatan penyembuhan dan pendampingan sosial </w:t>
      </w:r>
      <w:sdt>
        <w:sdtPr>
          <w:rPr>
            <w:rFonts w:ascii="Times New Roman" w:eastAsia="Times New Roman" w:hAnsi="Times New Roman" w:cs="Times New Roman"/>
            <w:color w:val="000000"/>
            <w:sz w:val="24"/>
            <w:szCs w:val="24"/>
          </w:rPr>
          <w:tag w:val="MENDELEY_CITATION_v3_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"/>
          <w:id w:val="642859853"/>
          <w:placeholder>
            <w:docPart w:val="FB9C3C500DA247CFAE9D27D415D8C272"/>
          </w:placeholder>
        </w:sdtPr>
        <w:sdtContent>
          <w:r w:rsidR="00912528" w:rsidRPr="00912528">
            <w:rPr>
              <w:rFonts w:ascii="Times New Roman" w:eastAsia="Times New Roman" w:hAnsi="Times New Roman" w:cs="Times New Roman"/>
              <w:color w:val="000000"/>
              <w:sz w:val="24"/>
              <w:szCs w:val="24"/>
            </w:rPr>
            <w:t>(I Wayan Bayu Suryawan et al., 2022)</w:t>
          </w:r>
        </w:sdtContent>
      </w:sdt>
    </w:p>
    <w:p w14:paraId="6E0E1D55" w14:textId="77777777" w:rsidR="00912528" w:rsidRPr="00912528" w:rsidRDefault="00912528" w:rsidP="00912528">
      <w:pPr>
        <w:ind w:firstLine="720"/>
        <w:jc w:val="both"/>
        <w:rPr>
          <w:rFonts w:ascii="Times New Roman" w:eastAsia="Times New Roman" w:hAnsi="Times New Roman" w:cs="Times New Roman"/>
          <w:sz w:val="24"/>
          <w:szCs w:val="24"/>
        </w:rPr>
      </w:pPr>
    </w:p>
    <w:p w14:paraId="00000033" w14:textId="77777777" w:rsidR="00342869" w:rsidRPr="00912528" w:rsidRDefault="00000000">
      <w:pPr>
        <w:numPr>
          <w:ilvl w:val="0"/>
          <w:numId w:val="1"/>
        </w:numPr>
        <w:jc w:val="both"/>
        <w:rPr>
          <w:rFonts w:ascii="Times New Roman" w:eastAsia="Times New Roman" w:hAnsi="Times New Roman" w:cs="Times New Roman"/>
          <w:b/>
          <w:sz w:val="24"/>
          <w:szCs w:val="24"/>
        </w:rPr>
      </w:pPr>
      <w:r w:rsidRPr="00912528">
        <w:rPr>
          <w:rFonts w:ascii="Times New Roman" w:eastAsia="Times New Roman" w:hAnsi="Times New Roman" w:cs="Times New Roman"/>
          <w:b/>
          <w:sz w:val="24"/>
          <w:szCs w:val="24"/>
        </w:rPr>
        <w:lastRenderedPageBreak/>
        <w:t>Kesimpulan</w:t>
      </w:r>
    </w:p>
    <w:p w14:paraId="00000034" w14:textId="77777777" w:rsidR="00342869" w:rsidRPr="00912528" w:rsidRDefault="00000000">
      <w:pPr>
        <w:ind w:firstLine="720"/>
        <w:jc w:val="both"/>
        <w:rPr>
          <w:rFonts w:ascii="Times New Roman" w:eastAsia="Times New Roman" w:hAnsi="Times New Roman" w:cs="Times New Roman"/>
          <w:color w:val="222222"/>
          <w:sz w:val="24"/>
          <w:szCs w:val="24"/>
          <w:highlight w:val="white"/>
        </w:rPr>
      </w:pPr>
      <w:r w:rsidRPr="00912528">
        <w:rPr>
          <w:rFonts w:ascii="Times New Roman" w:eastAsia="Times New Roman" w:hAnsi="Times New Roman" w:cs="Times New Roman"/>
          <w:color w:val="222222"/>
          <w:sz w:val="24"/>
          <w:szCs w:val="24"/>
          <w:highlight w:val="white"/>
        </w:rPr>
        <w:t>Terorisme telah menjadi ancaman global yang telah menimbulkan rasa takut dan kekacauan di berbagai belahan dunia. Dari tragedi 11 September 2001 di Amerika Serikat hingga serangan bom di Bali pada tahun 2002, terorisme telah mengubah cara dunia melihat keamanan dan keselamatan. Statistik menunjukkan bahwa Indonesia, sebagai salah satu negara yang paling terpengaruh oleh aksi terorisme, telah mengalami ratusan insiden dalam rentang waktu yang singkat. Ini bukan hanya menimbulkan kerugian material tetapi juga mempengaruhi psikologi masyarakat, meningkatkan rasa cemas dan trauma.</w:t>
      </w:r>
    </w:p>
    <w:p w14:paraId="00000035" w14:textId="77777777" w:rsidR="00342869" w:rsidRPr="00912528" w:rsidRDefault="00000000">
      <w:pPr>
        <w:ind w:firstLine="720"/>
        <w:jc w:val="both"/>
        <w:rPr>
          <w:rFonts w:ascii="Times New Roman" w:eastAsia="Times New Roman" w:hAnsi="Times New Roman" w:cs="Times New Roman"/>
          <w:color w:val="222222"/>
          <w:sz w:val="24"/>
          <w:szCs w:val="24"/>
          <w:highlight w:val="white"/>
        </w:rPr>
      </w:pPr>
      <w:r w:rsidRPr="00912528">
        <w:rPr>
          <w:rFonts w:ascii="Times New Roman" w:eastAsia="Times New Roman" w:hAnsi="Times New Roman" w:cs="Times New Roman"/>
          <w:color w:val="222222"/>
          <w:sz w:val="24"/>
          <w:szCs w:val="24"/>
          <w:highlight w:val="white"/>
        </w:rPr>
        <w:t>Salah satu aspek terorisme yang sangat memprihatinkan adalah keterlibatan anak-anak, baik sebagai pelaku maupun korban. Dengan proporsi anak-anak yang signifikan dalam jumlah total pelaku terorisme, isu ini mencerminkan kompleksitas dan kedalaman masalah terorisme di Indonesia. Keterlibatan anak-anak menunjukkan bahwa dampak terorisme telah meresap ke lapisan terdalam masyarakat, yang memerlukan perhatian khusus dan perlindungan ekstra bagi anak-anak.</w:t>
      </w:r>
    </w:p>
    <w:p w14:paraId="00000036" w14:textId="77777777" w:rsidR="00342869" w:rsidRPr="00912528" w:rsidRDefault="00000000">
      <w:pPr>
        <w:ind w:firstLine="720"/>
        <w:jc w:val="both"/>
        <w:rPr>
          <w:rFonts w:ascii="Times New Roman" w:eastAsia="Times New Roman" w:hAnsi="Times New Roman" w:cs="Times New Roman"/>
          <w:color w:val="222222"/>
          <w:sz w:val="24"/>
          <w:szCs w:val="24"/>
          <w:highlight w:val="white"/>
        </w:rPr>
      </w:pPr>
      <w:r w:rsidRPr="00912528">
        <w:rPr>
          <w:rFonts w:ascii="Times New Roman" w:eastAsia="Times New Roman" w:hAnsi="Times New Roman" w:cs="Times New Roman"/>
          <w:color w:val="222222"/>
          <w:sz w:val="24"/>
          <w:szCs w:val="24"/>
          <w:highlight w:val="white"/>
        </w:rPr>
        <w:t>Konvensi Hak Anak menekankan pentingnya melindungi hak-hak anak, bahkan jika mereka terlibat dalam aksi teror. Menghadapi anak-anak yang terlibat dalam dunia terorisme memerlukan pendekatan empatik, dengan memahami latar belakang dan pengaruh-pengaruh yang mendorong mereka ke dalam tindakan radikal tersebut. Pendidikan dan rehabilitasi dianggap sebagai kunci dalam pemulihan mereka, dan penegakan hukum harus memastikan bahwa hak-hak dan perlindungan khusus ini tetap dihormati.</w:t>
      </w:r>
    </w:p>
    <w:p w14:paraId="00000037" w14:textId="77777777" w:rsidR="00342869" w:rsidRPr="00912528" w:rsidRDefault="00000000">
      <w:pPr>
        <w:ind w:firstLine="720"/>
        <w:jc w:val="both"/>
        <w:rPr>
          <w:rFonts w:ascii="Times New Roman" w:eastAsia="Times New Roman" w:hAnsi="Times New Roman" w:cs="Times New Roman"/>
          <w:color w:val="222222"/>
          <w:sz w:val="24"/>
          <w:szCs w:val="24"/>
          <w:highlight w:val="white"/>
        </w:rPr>
      </w:pPr>
      <w:r w:rsidRPr="00912528">
        <w:rPr>
          <w:rFonts w:ascii="Times New Roman" w:eastAsia="Times New Roman" w:hAnsi="Times New Roman" w:cs="Times New Roman"/>
          <w:color w:val="222222"/>
          <w:sz w:val="24"/>
          <w:szCs w:val="24"/>
          <w:highlight w:val="white"/>
        </w:rPr>
        <w:t>Penelitian ini mengambil metode kualitatif berbasis penelitian hukum normatif untuk mendalami isu hukum terkait penegakan hukum bagi anak-anak yang terlibat dalam tindakan teror. Dengan fokus pada kerangka hukum dan konsistensi dalam peraturan, penelitian ini bertujuan untuk memberikan pandangan yang lebih mendalam tentang bagaimana masyarakat, khususnya pemerintah dan lembaga terkait, dapat mengatasi masalah terorisme dengan mempertimbangkan perlindungan khusus bagi anak-anak.</w:t>
      </w:r>
    </w:p>
    <w:p w14:paraId="00000038" w14:textId="77777777" w:rsidR="00342869" w:rsidRPr="00912528" w:rsidRDefault="00342869">
      <w:pPr>
        <w:ind w:firstLine="720"/>
        <w:jc w:val="both"/>
        <w:rPr>
          <w:rFonts w:ascii="Times New Roman" w:eastAsia="Times New Roman" w:hAnsi="Times New Roman" w:cs="Times New Roman"/>
          <w:color w:val="222222"/>
          <w:sz w:val="24"/>
          <w:szCs w:val="24"/>
          <w:highlight w:val="white"/>
        </w:rPr>
      </w:pPr>
    </w:p>
    <w:p w14:paraId="00000039" w14:textId="77777777" w:rsidR="00342869" w:rsidRPr="00912528" w:rsidRDefault="00342869">
      <w:pPr>
        <w:ind w:firstLine="720"/>
        <w:jc w:val="both"/>
        <w:rPr>
          <w:rFonts w:ascii="Times New Roman" w:eastAsia="Times New Roman" w:hAnsi="Times New Roman" w:cs="Times New Roman"/>
          <w:color w:val="222222"/>
          <w:sz w:val="24"/>
          <w:szCs w:val="24"/>
          <w:highlight w:val="white"/>
        </w:rPr>
      </w:pPr>
    </w:p>
    <w:p w14:paraId="0000003A" w14:textId="77777777" w:rsidR="00342869" w:rsidRPr="00912528" w:rsidRDefault="00000000">
      <w:pPr>
        <w:spacing w:before="20"/>
        <w:jc w:val="both"/>
        <w:rPr>
          <w:rFonts w:ascii="Times New Roman" w:eastAsia="Times New Roman" w:hAnsi="Times New Roman" w:cs="Times New Roman"/>
          <w:color w:val="222222"/>
          <w:sz w:val="24"/>
          <w:szCs w:val="24"/>
          <w:highlight w:val="white"/>
        </w:rPr>
      </w:pPr>
      <w:r w:rsidRPr="00912528">
        <w:rPr>
          <w:rFonts w:ascii="Times New Roman" w:eastAsia="Times New Roman" w:hAnsi="Times New Roman" w:cs="Times New Roman"/>
          <w:b/>
          <w:sz w:val="24"/>
          <w:szCs w:val="24"/>
        </w:rPr>
        <w:t>Daftar Pustaka</w:t>
      </w:r>
    </w:p>
    <w:sdt>
      <w:sdtPr>
        <w:rPr>
          <w:rFonts w:ascii="Times New Roman" w:eastAsia="Times New Roman" w:hAnsi="Times New Roman" w:cs="Times New Roman"/>
          <w:color w:val="222222"/>
          <w:sz w:val="24"/>
          <w:szCs w:val="24"/>
          <w:highlight w:val="white"/>
        </w:rPr>
        <w:tag w:val="MENDELEY_BIBLIOGRAPHY"/>
        <w:id w:val="205536896"/>
        <w:placeholder>
          <w:docPart w:val="DefaultPlaceholder_-1854013440"/>
        </w:placeholder>
      </w:sdtPr>
      <w:sdtContent>
        <w:p w14:paraId="32786F08" w14:textId="77777777" w:rsidR="00912528" w:rsidRPr="00912528" w:rsidRDefault="00912528">
          <w:pPr>
            <w:autoSpaceDE w:val="0"/>
            <w:autoSpaceDN w:val="0"/>
            <w:ind w:hanging="480"/>
            <w:divId w:val="127280676"/>
            <w:rPr>
              <w:rFonts w:ascii="Times New Roman" w:eastAsia="Times New Roman" w:hAnsi="Times New Roman" w:cs="Times New Roman"/>
              <w:sz w:val="24"/>
              <w:szCs w:val="24"/>
            </w:rPr>
          </w:pPr>
          <w:r w:rsidRPr="00912528">
            <w:rPr>
              <w:rFonts w:ascii="Times New Roman" w:eastAsia="Times New Roman" w:hAnsi="Times New Roman" w:cs="Times New Roman"/>
            </w:rPr>
            <w:t xml:space="preserve">Dames Lewansorna, Rina, E., Toule, M., &amp; Sopacua, M. (2022). </w:t>
          </w:r>
          <w:r w:rsidRPr="00912528">
            <w:rPr>
              <w:rFonts w:ascii="Times New Roman" w:eastAsia="Times New Roman" w:hAnsi="Times New Roman" w:cs="Times New Roman"/>
              <w:i/>
              <w:iCs/>
            </w:rPr>
            <w:t>Pertanggungjawaban Pidana Aparat Kepolisian Yang Melakukan Kekerasan Terhadap Demonstran</w:t>
          </w:r>
          <w:r w:rsidRPr="00912528">
            <w:rPr>
              <w:rFonts w:ascii="Times New Roman" w:eastAsia="Times New Roman" w:hAnsi="Times New Roman" w:cs="Times New Roman"/>
            </w:rPr>
            <w:t xml:space="preserve"> (Vol. 2, Issue 1).</w:t>
          </w:r>
        </w:p>
        <w:p w14:paraId="514857CD" w14:textId="77777777" w:rsidR="00912528" w:rsidRPr="00912528" w:rsidRDefault="00912528">
          <w:pPr>
            <w:autoSpaceDE w:val="0"/>
            <w:autoSpaceDN w:val="0"/>
            <w:ind w:hanging="480"/>
            <w:divId w:val="1135027000"/>
            <w:rPr>
              <w:rFonts w:ascii="Times New Roman" w:eastAsia="Times New Roman" w:hAnsi="Times New Roman" w:cs="Times New Roman"/>
            </w:rPr>
          </w:pPr>
          <w:r w:rsidRPr="00912528">
            <w:rPr>
              <w:rFonts w:ascii="Times New Roman" w:eastAsia="Times New Roman" w:hAnsi="Times New Roman" w:cs="Times New Roman"/>
            </w:rPr>
            <w:t xml:space="preserve">Dewi, P. M. (2023). ANALISIS PENANGANAN PERKARA HUKUM PADA TINDAK PIDANA TERORISME MENURUT HUKUM POSITIF DI INDONESIA. In </w:t>
          </w:r>
          <w:r w:rsidRPr="00912528">
            <w:rPr>
              <w:rFonts w:ascii="Times New Roman" w:eastAsia="Times New Roman" w:hAnsi="Times New Roman" w:cs="Times New Roman"/>
              <w:i/>
              <w:iCs/>
            </w:rPr>
            <w:t>Maret</w:t>
          </w:r>
          <w:r w:rsidRPr="00912528">
            <w:rPr>
              <w:rFonts w:ascii="Times New Roman" w:eastAsia="Times New Roman" w:hAnsi="Times New Roman" w:cs="Times New Roman"/>
            </w:rPr>
            <w:t xml:space="preserve"> (Vol. 12, Issue 1). http://ditjenpp.kemenkumham.</w:t>
          </w:r>
        </w:p>
        <w:p w14:paraId="5F5D41C4" w14:textId="77777777" w:rsidR="00912528" w:rsidRPr="00912528" w:rsidRDefault="00912528">
          <w:pPr>
            <w:autoSpaceDE w:val="0"/>
            <w:autoSpaceDN w:val="0"/>
            <w:ind w:hanging="480"/>
            <w:divId w:val="475075580"/>
            <w:rPr>
              <w:rFonts w:ascii="Times New Roman" w:eastAsia="Times New Roman" w:hAnsi="Times New Roman" w:cs="Times New Roman"/>
            </w:rPr>
          </w:pPr>
          <w:r w:rsidRPr="00912528">
            <w:rPr>
              <w:rFonts w:ascii="Times New Roman" w:eastAsia="Times New Roman" w:hAnsi="Times New Roman" w:cs="Times New Roman"/>
            </w:rPr>
            <w:t xml:space="preserve">Hahamu, S., Sondakh, D. K., &amp; Sondakh, J. (2020). PEMENUHAN HAK ANAK SEBAGAI PELAKU TINDAK PIDANA TERORISME. </w:t>
          </w:r>
          <w:r w:rsidRPr="00912528">
            <w:rPr>
              <w:rFonts w:ascii="Times New Roman" w:eastAsia="Times New Roman" w:hAnsi="Times New Roman" w:cs="Times New Roman"/>
              <w:i/>
              <w:iCs/>
            </w:rPr>
            <w:t>Lex Et Societatis</w:t>
          </w:r>
          <w:r w:rsidRPr="00912528">
            <w:rPr>
              <w:rFonts w:ascii="Times New Roman" w:eastAsia="Times New Roman" w:hAnsi="Times New Roman" w:cs="Times New Roman"/>
            </w:rPr>
            <w:t xml:space="preserve">, </w:t>
          </w:r>
          <w:r w:rsidRPr="00912528">
            <w:rPr>
              <w:rFonts w:ascii="Times New Roman" w:eastAsia="Times New Roman" w:hAnsi="Times New Roman" w:cs="Times New Roman"/>
              <w:i/>
              <w:iCs/>
            </w:rPr>
            <w:t>8</w:t>
          </w:r>
          <w:r w:rsidRPr="00912528">
            <w:rPr>
              <w:rFonts w:ascii="Times New Roman" w:eastAsia="Times New Roman" w:hAnsi="Times New Roman" w:cs="Times New Roman"/>
            </w:rPr>
            <w:t>(3). https://journal.unnes.ac.id/sju/index.php/JPHI/index</w:t>
          </w:r>
        </w:p>
        <w:p w14:paraId="17B0E46E" w14:textId="77777777" w:rsidR="00912528" w:rsidRPr="00912528" w:rsidRDefault="00912528">
          <w:pPr>
            <w:autoSpaceDE w:val="0"/>
            <w:autoSpaceDN w:val="0"/>
            <w:ind w:hanging="480"/>
            <w:divId w:val="1000422939"/>
            <w:rPr>
              <w:rFonts w:ascii="Times New Roman" w:eastAsia="Times New Roman" w:hAnsi="Times New Roman" w:cs="Times New Roman"/>
            </w:rPr>
          </w:pPr>
          <w:r w:rsidRPr="00912528">
            <w:rPr>
              <w:rFonts w:ascii="Times New Roman" w:eastAsia="Times New Roman" w:hAnsi="Times New Roman" w:cs="Times New Roman"/>
            </w:rPr>
            <w:t xml:space="preserve">I Wayan Bayu Suryawan, I Nyoman Gede Sugiartha, &amp; I Made Minggu Widyantara. (2022). Tindak Pidana Terorisme yang dilakukan oleh Anak Dibawah Umur. </w:t>
          </w:r>
          <w:r w:rsidRPr="00912528">
            <w:rPr>
              <w:rFonts w:ascii="Times New Roman" w:eastAsia="Times New Roman" w:hAnsi="Times New Roman" w:cs="Times New Roman"/>
              <w:i/>
              <w:iCs/>
            </w:rPr>
            <w:t>Jurnal Preferensi Hukum</w:t>
          </w:r>
          <w:r w:rsidRPr="00912528">
            <w:rPr>
              <w:rFonts w:ascii="Times New Roman" w:eastAsia="Times New Roman" w:hAnsi="Times New Roman" w:cs="Times New Roman"/>
            </w:rPr>
            <w:t xml:space="preserve">, </w:t>
          </w:r>
          <w:r w:rsidRPr="00912528">
            <w:rPr>
              <w:rFonts w:ascii="Times New Roman" w:eastAsia="Times New Roman" w:hAnsi="Times New Roman" w:cs="Times New Roman"/>
              <w:i/>
              <w:iCs/>
            </w:rPr>
            <w:t>3</w:t>
          </w:r>
          <w:r w:rsidRPr="00912528">
            <w:rPr>
              <w:rFonts w:ascii="Times New Roman" w:eastAsia="Times New Roman" w:hAnsi="Times New Roman" w:cs="Times New Roman"/>
            </w:rPr>
            <w:t>(2), 336–341. https://doi.org/10.55637/jph.3.2.4940.336-341</w:t>
          </w:r>
        </w:p>
        <w:p w14:paraId="78381CD6" w14:textId="77777777" w:rsidR="00912528" w:rsidRPr="00912528" w:rsidRDefault="00912528">
          <w:pPr>
            <w:autoSpaceDE w:val="0"/>
            <w:autoSpaceDN w:val="0"/>
            <w:ind w:hanging="480"/>
            <w:divId w:val="1056704404"/>
            <w:rPr>
              <w:rFonts w:ascii="Times New Roman" w:eastAsia="Times New Roman" w:hAnsi="Times New Roman" w:cs="Times New Roman"/>
            </w:rPr>
          </w:pPr>
          <w:r w:rsidRPr="00912528">
            <w:rPr>
              <w:rFonts w:ascii="Times New Roman" w:eastAsia="Times New Roman" w:hAnsi="Times New Roman" w:cs="Times New Roman"/>
            </w:rPr>
            <w:t xml:space="preserve">Irawan, V. (2020). ANALISIS YURIDIS TERHADAP PELANGGARAN HAK CIPTA PERMAINAN VIDEO (VIDEO GAMES) BERUPA PEMBAJAKAN SECARA ONLINE. In </w:t>
          </w:r>
          <w:r w:rsidRPr="00912528">
            <w:rPr>
              <w:rFonts w:ascii="Times New Roman" w:eastAsia="Times New Roman" w:hAnsi="Times New Roman" w:cs="Times New Roman"/>
              <w:i/>
              <w:iCs/>
            </w:rPr>
            <w:t>Journal of Intellectual Property</w:t>
          </w:r>
          <w:r w:rsidRPr="00912528">
            <w:rPr>
              <w:rFonts w:ascii="Times New Roman" w:eastAsia="Times New Roman" w:hAnsi="Times New Roman" w:cs="Times New Roman"/>
            </w:rPr>
            <w:t xml:space="preserve"> (Vol. 3, Issue 2). www.journal.uii.ac.id/JIPRO</w:t>
          </w:r>
        </w:p>
        <w:p w14:paraId="1BB72585" w14:textId="77777777" w:rsidR="00912528" w:rsidRPr="00912528" w:rsidRDefault="00912528">
          <w:pPr>
            <w:autoSpaceDE w:val="0"/>
            <w:autoSpaceDN w:val="0"/>
            <w:ind w:hanging="480"/>
            <w:divId w:val="872576808"/>
            <w:rPr>
              <w:rFonts w:ascii="Times New Roman" w:eastAsia="Times New Roman" w:hAnsi="Times New Roman" w:cs="Times New Roman"/>
            </w:rPr>
          </w:pPr>
          <w:r w:rsidRPr="00912528">
            <w:rPr>
              <w:rFonts w:ascii="Times New Roman" w:eastAsia="Times New Roman" w:hAnsi="Times New Roman" w:cs="Times New Roman"/>
            </w:rPr>
            <w:t xml:space="preserve">Junaid, H. (2013). PERGERAKAN KELOMPOK TERORISME DALAM PERSPEKTIF BARAT DAN ISLAM. </w:t>
          </w:r>
          <w:r w:rsidRPr="00912528">
            <w:rPr>
              <w:rFonts w:ascii="Times New Roman" w:eastAsia="Times New Roman" w:hAnsi="Times New Roman" w:cs="Times New Roman"/>
              <w:i/>
              <w:iCs/>
            </w:rPr>
            <w:t>Sulesana</w:t>
          </w:r>
          <w:r w:rsidRPr="00912528">
            <w:rPr>
              <w:rFonts w:ascii="Times New Roman" w:eastAsia="Times New Roman" w:hAnsi="Times New Roman" w:cs="Times New Roman"/>
            </w:rPr>
            <w:t xml:space="preserve">, </w:t>
          </w:r>
          <w:r w:rsidRPr="00912528">
            <w:rPr>
              <w:rFonts w:ascii="Times New Roman" w:eastAsia="Times New Roman" w:hAnsi="Times New Roman" w:cs="Times New Roman"/>
              <w:i/>
              <w:iCs/>
            </w:rPr>
            <w:t>8</w:t>
          </w:r>
          <w:r w:rsidRPr="00912528">
            <w:rPr>
              <w:rFonts w:ascii="Times New Roman" w:eastAsia="Times New Roman" w:hAnsi="Times New Roman" w:cs="Times New Roman"/>
            </w:rPr>
            <w:t>(2).</w:t>
          </w:r>
        </w:p>
        <w:p w14:paraId="5C2728D2" w14:textId="77777777" w:rsidR="00912528" w:rsidRPr="00912528" w:rsidRDefault="00912528">
          <w:pPr>
            <w:autoSpaceDE w:val="0"/>
            <w:autoSpaceDN w:val="0"/>
            <w:ind w:hanging="480"/>
            <w:divId w:val="1381124152"/>
            <w:rPr>
              <w:rFonts w:ascii="Times New Roman" w:eastAsia="Times New Roman" w:hAnsi="Times New Roman" w:cs="Times New Roman"/>
            </w:rPr>
          </w:pPr>
          <w:r w:rsidRPr="00912528">
            <w:rPr>
              <w:rFonts w:ascii="Times New Roman" w:eastAsia="Times New Roman" w:hAnsi="Times New Roman" w:cs="Times New Roman"/>
            </w:rPr>
            <w:lastRenderedPageBreak/>
            <w:t xml:space="preserve">Paikah, N. (2019). Kedudukan dan Fungsi Badan Nasional Penanggulangan Terorisme (BNPT) Dalam Pemberantasan Terorisme di Indonesia. </w:t>
          </w:r>
          <w:r w:rsidRPr="00912528">
            <w:rPr>
              <w:rFonts w:ascii="Times New Roman" w:eastAsia="Times New Roman" w:hAnsi="Times New Roman" w:cs="Times New Roman"/>
              <w:i/>
              <w:iCs/>
            </w:rPr>
            <w:t>Jurnal Al-Adalah : Jurnal Hukum Dan Politik Islam</w:t>
          </w:r>
          <w:r w:rsidRPr="00912528">
            <w:rPr>
              <w:rFonts w:ascii="Times New Roman" w:eastAsia="Times New Roman" w:hAnsi="Times New Roman" w:cs="Times New Roman"/>
            </w:rPr>
            <w:t xml:space="preserve">, </w:t>
          </w:r>
          <w:r w:rsidRPr="00912528">
            <w:rPr>
              <w:rFonts w:ascii="Times New Roman" w:eastAsia="Times New Roman" w:hAnsi="Times New Roman" w:cs="Times New Roman"/>
              <w:i/>
              <w:iCs/>
            </w:rPr>
            <w:t>4</w:t>
          </w:r>
          <w:r w:rsidRPr="00912528">
            <w:rPr>
              <w:rFonts w:ascii="Times New Roman" w:eastAsia="Times New Roman" w:hAnsi="Times New Roman" w:cs="Times New Roman"/>
            </w:rPr>
            <w:t>(1). http://jurnal.iain-bone.ac.id/index.php/aladalah</w:t>
          </w:r>
        </w:p>
        <w:p w14:paraId="6555E165" w14:textId="77777777" w:rsidR="00912528" w:rsidRPr="00912528" w:rsidRDefault="00912528">
          <w:pPr>
            <w:autoSpaceDE w:val="0"/>
            <w:autoSpaceDN w:val="0"/>
            <w:ind w:hanging="480"/>
            <w:divId w:val="707678942"/>
            <w:rPr>
              <w:rFonts w:ascii="Times New Roman" w:eastAsia="Times New Roman" w:hAnsi="Times New Roman" w:cs="Times New Roman"/>
            </w:rPr>
          </w:pPr>
          <w:r w:rsidRPr="00912528">
            <w:rPr>
              <w:rFonts w:ascii="Times New Roman" w:eastAsia="Times New Roman" w:hAnsi="Times New Roman" w:cs="Times New Roman"/>
            </w:rPr>
            <w:t xml:space="preserve">Purnomo, D., Djatmika, P., &amp; Aprilianda, N. (2022). PIDANA PENJARA UNTUK ANAK PELAKU TINDAK PIDANA TERORISME DALAM PERSPEKTIF PERLINDUNGAN ANAK. </w:t>
          </w:r>
          <w:r w:rsidRPr="00912528">
            <w:rPr>
              <w:rFonts w:ascii="Times New Roman" w:eastAsia="Times New Roman" w:hAnsi="Times New Roman" w:cs="Times New Roman"/>
              <w:i/>
              <w:iCs/>
            </w:rPr>
            <w:t>Jurnal Ilmiah Pendidikan Pancasila Dan Kewarganegaraan</w:t>
          </w:r>
          <w:r w:rsidRPr="00912528">
            <w:rPr>
              <w:rFonts w:ascii="Times New Roman" w:eastAsia="Times New Roman" w:hAnsi="Times New Roman" w:cs="Times New Roman"/>
            </w:rPr>
            <w:t xml:space="preserve">, </w:t>
          </w:r>
          <w:r w:rsidRPr="00912528">
            <w:rPr>
              <w:rFonts w:ascii="Times New Roman" w:eastAsia="Times New Roman" w:hAnsi="Times New Roman" w:cs="Times New Roman"/>
              <w:i/>
              <w:iCs/>
            </w:rPr>
            <w:t>7</w:t>
          </w:r>
          <w:r w:rsidRPr="00912528">
            <w:rPr>
              <w:rFonts w:ascii="Times New Roman" w:eastAsia="Times New Roman" w:hAnsi="Times New Roman" w:cs="Times New Roman"/>
            </w:rPr>
            <w:t>(1). http://journal2.um.ac.id/index.php/jppk</w:t>
          </w:r>
        </w:p>
        <w:p w14:paraId="2AB4C91E" w14:textId="77777777" w:rsidR="00912528" w:rsidRPr="00912528" w:rsidRDefault="00912528">
          <w:pPr>
            <w:autoSpaceDE w:val="0"/>
            <w:autoSpaceDN w:val="0"/>
            <w:ind w:hanging="480"/>
            <w:divId w:val="1075127802"/>
            <w:rPr>
              <w:rFonts w:ascii="Times New Roman" w:eastAsia="Times New Roman" w:hAnsi="Times New Roman" w:cs="Times New Roman"/>
            </w:rPr>
          </w:pPr>
          <w:r w:rsidRPr="00912528">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912528">
            <w:rPr>
              <w:rFonts w:ascii="Times New Roman" w:eastAsia="Times New Roman" w:hAnsi="Times New Roman" w:cs="Times New Roman"/>
              <w:i/>
              <w:iCs/>
            </w:rPr>
            <w:t>FOCUS</w:t>
          </w:r>
          <w:r w:rsidRPr="00912528">
            <w:rPr>
              <w:rFonts w:ascii="Times New Roman" w:eastAsia="Times New Roman" w:hAnsi="Times New Roman" w:cs="Times New Roman"/>
            </w:rPr>
            <w:t xml:space="preserve">, </w:t>
          </w:r>
          <w:r w:rsidRPr="00912528">
            <w:rPr>
              <w:rFonts w:ascii="Times New Roman" w:eastAsia="Times New Roman" w:hAnsi="Times New Roman" w:cs="Times New Roman"/>
              <w:i/>
              <w:iCs/>
            </w:rPr>
            <w:t>4</w:t>
          </w:r>
          <w:r w:rsidRPr="00912528">
            <w:rPr>
              <w:rFonts w:ascii="Times New Roman" w:eastAsia="Times New Roman" w:hAnsi="Times New Roman" w:cs="Times New Roman"/>
            </w:rPr>
            <w:t>(1), 36–41. https://doi.org/10.37010/fcs.v4i1.1153</w:t>
          </w:r>
        </w:p>
        <w:p w14:paraId="74944D2D" w14:textId="77777777" w:rsidR="00912528" w:rsidRPr="00912528" w:rsidRDefault="00912528">
          <w:pPr>
            <w:autoSpaceDE w:val="0"/>
            <w:autoSpaceDN w:val="0"/>
            <w:ind w:hanging="480"/>
            <w:divId w:val="116803585"/>
            <w:rPr>
              <w:rFonts w:ascii="Times New Roman" w:eastAsia="Times New Roman" w:hAnsi="Times New Roman" w:cs="Times New Roman"/>
            </w:rPr>
          </w:pPr>
          <w:r w:rsidRPr="00912528">
            <w:rPr>
              <w:rFonts w:ascii="Times New Roman" w:eastAsia="Times New Roman" w:hAnsi="Times New Roman" w:cs="Times New Roman"/>
            </w:rPr>
            <w:t xml:space="preserve">Robbani, H., &amp; Yuliana, N. (2022). Analysis of Factors Affecting Learning Difficulties during the Covid 19 Pandemic. </w:t>
          </w:r>
          <w:r w:rsidRPr="00912528">
            <w:rPr>
              <w:rFonts w:ascii="Times New Roman" w:eastAsia="Times New Roman" w:hAnsi="Times New Roman" w:cs="Times New Roman"/>
              <w:i/>
              <w:iCs/>
            </w:rPr>
            <w:t>FOCUS</w:t>
          </w:r>
          <w:r w:rsidRPr="00912528">
            <w:rPr>
              <w:rFonts w:ascii="Times New Roman" w:eastAsia="Times New Roman" w:hAnsi="Times New Roman" w:cs="Times New Roman"/>
            </w:rPr>
            <w:t xml:space="preserve">, </w:t>
          </w:r>
          <w:r w:rsidRPr="00912528">
            <w:rPr>
              <w:rFonts w:ascii="Times New Roman" w:eastAsia="Times New Roman" w:hAnsi="Times New Roman" w:cs="Times New Roman"/>
              <w:i/>
              <w:iCs/>
            </w:rPr>
            <w:t>3</w:t>
          </w:r>
          <w:r w:rsidRPr="00912528">
            <w:rPr>
              <w:rFonts w:ascii="Times New Roman" w:eastAsia="Times New Roman" w:hAnsi="Times New Roman" w:cs="Times New Roman"/>
            </w:rPr>
            <w:t>(1), 55–58. https://doi.org/10.37010/fcs.v3i1.537</w:t>
          </w:r>
        </w:p>
        <w:p w14:paraId="7861A9E9" w14:textId="77777777" w:rsidR="00912528" w:rsidRPr="00912528" w:rsidRDefault="00912528">
          <w:pPr>
            <w:autoSpaceDE w:val="0"/>
            <w:autoSpaceDN w:val="0"/>
            <w:ind w:hanging="480"/>
            <w:divId w:val="1678196383"/>
            <w:rPr>
              <w:rFonts w:ascii="Times New Roman" w:eastAsia="Times New Roman" w:hAnsi="Times New Roman" w:cs="Times New Roman"/>
            </w:rPr>
          </w:pPr>
          <w:r w:rsidRPr="00912528">
            <w:rPr>
              <w:rFonts w:ascii="Times New Roman" w:eastAsia="Times New Roman" w:hAnsi="Times New Roman" w:cs="Times New Roman"/>
            </w:rPr>
            <w:t xml:space="preserve">Siahaya, M. I., Karisoh, F. J. M. M., &amp; Tooy, M. N. (2021). PENEGAKAN HUKUM TERHADAP KAPAL ASING YANG MELAKUKAN ILLEGAL FISHING DI WILAYAH PERAIRAN INDONESIA MENURUT UNCLOS 1982 (UNITED NATIONS CONVENTION ON THE LAW OF THE SEA 1982) 1 Oleh : Meilinda Imanuela Siahaya 2. </w:t>
          </w:r>
          <w:r w:rsidRPr="00912528">
            <w:rPr>
              <w:rFonts w:ascii="Times New Roman" w:eastAsia="Times New Roman" w:hAnsi="Times New Roman" w:cs="Times New Roman"/>
              <w:i/>
              <w:iCs/>
            </w:rPr>
            <w:t>Lex Crimen</w:t>
          </w:r>
          <w:r w:rsidRPr="00912528">
            <w:rPr>
              <w:rFonts w:ascii="Times New Roman" w:eastAsia="Times New Roman" w:hAnsi="Times New Roman" w:cs="Times New Roman"/>
            </w:rPr>
            <w:t xml:space="preserve">, </w:t>
          </w:r>
          <w:r w:rsidRPr="00912528">
            <w:rPr>
              <w:rFonts w:ascii="Times New Roman" w:eastAsia="Times New Roman" w:hAnsi="Times New Roman" w:cs="Times New Roman"/>
              <w:i/>
              <w:iCs/>
            </w:rPr>
            <w:t>10</w:t>
          </w:r>
          <w:r w:rsidRPr="00912528">
            <w:rPr>
              <w:rFonts w:ascii="Times New Roman" w:eastAsia="Times New Roman" w:hAnsi="Times New Roman" w:cs="Times New Roman"/>
            </w:rPr>
            <w:t>(5). https://kumparan.com/kumparanbisnis/kerugian-</w:t>
          </w:r>
        </w:p>
        <w:p w14:paraId="55C04581" w14:textId="77777777" w:rsidR="00912528" w:rsidRPr="00912528" w:rsidRDefault="00912528">
          <w:pPr>
            <w:autoSpaceDE w:val="0"/>
            <w:autoSpaceDN w:val="0"/>
            <w:ind w:hanging="480"/>
            <w:divId w:val="50272749"/>
            <w:rPr>
              <w:rFonts w:ascii="Times New Roman" w:eastAsia="Times New Roman" w:hAnsi="Times New Roman" w:cs="Times New Roman"/>
            </w:rPr>
          </w:pPr>
          <w:r w:rsidRPr="00912528">
            <w:rPr>
              <w:rFonts w:ascii="Times New Roman" w:eastAsia="Times New Roman" w:hAnsi="Times New Roman" w:cs="Times New Roman"/>
            </w:rPr>
            <w:t xml:space="preserve">Windiani, R. (2017). PERAN INDONESIA DALAM MEMERANGI TERORISME. In </w:t>
          </w:r>
          <w:r w:rsidRPr="00912528">
            <w:rPr>
              <w:rFonts w:ascii="Times New Roman" w:eastAsia="Times New Roman" w:hAnsi="Times New Roman" w:cs="Times New Roman"/>
              <w:i/>
              <w:iCs/>
            </w:rPr>
            <w:t>Jurnal Ilmu Sosial</w:t>
          </w:r>
          <w:r w:rsidRPr="00912528">
            <w:rPr>
              <w:rFonts w:ascii="Times New Roman" w:eastAsia="Times New Roman" w:hAnsi="Times New Roman" w:cs="Times New Roman"/>
            </w:rPr>
            <w:t xml:space="preserve"> (Vol. 16).</w:t>
          </w:r>
        </w:p>
        <w:p w14:paraId="4C375B6D" w14:textId="77777777" w:rsidR="00912528" w:rsidRPr="00912528" w:rsidRDefault="00912528">
          <w:pPr>
            <w:autoSpaceDE w:val="0"/>
            <w:autoSpaceDN w:val="0"/>
            <w:ind w:hanging="480"/>
            <w:divId w:val="397561458"/>
            <w:rPr>
              <w:rFonts w:ascii="Times New Roman" w:eastAsia="Times New Roman" w:hAnsi="Times New Roman" w:cs="Times New Roman"/>
            </w:rPr>
          </w:pPr>
          <w:r w:rsidRPr="00912528">
            <w:rPr>
              <w:rFonts w:ascii="Times New Roman" w:eastAsia="Times New Roman" w:hAnsi="Times New Roman" w:cs="Times New Roman"/>
            </w:rPr>
            <w:t xml:space="preserve">Zaidan, M. A. (2017). Pemberantasan Tindak Pidana Terorisme (Pendekatan Kebijakan Kriminal). </w:t>
          </w:r>
          <w:r w:rsidRPr="00912528">
            <w:rPr>
              <w:rFonts w:ascii="Times New Roman" w:eastAsia="Times New Roman" w:hAnsi="Times New Roman" w:cs="Times New Roman"/>
              <w:i/>
              <w:iCs/>
            </w:rPr>
            <w:t>Seminar Nasional Hukum Universitas Negeri Semarang</w:t>
          </w:r>
          <w:r w:rsidRPr="00912528">
            <w:rPr>
              <w:rFonts w:ascii="Times New Roman" w:eastAsia="Times New Roman" w:hAnsi="Times New Roman" w:cs="Times New Roman"/>
            </w:rPr>
            <w:t xml:space="preserve">, </w:t>
          </w:r>
          <w:r w:rsidRPr="00912528">
            <w:rPr>
              <w:rFonts w:ascii="Times New Roman" w:eastAsia="Times New Roman" w:hAnsi="Times New Roman" w:cs="Times New Roman"/>
              <w:i/>
              <w:iCs/>
            </w:rPr>
            <w:t>3</w:t>
          </w:r>
          <w:r w:rsidRPr="00912528">
            <w:rPr>
              <w:rFonts w:ascii="Times New Roman" w:eastAsia="Times New Roman" w:hAnsi="Times New Roman" w:cs="Times New Roman"/>
            </w:rPr>
            <w:t>(1). https://journal.unnes.ac.id/sju/index.php/snh</w:t>
          </w:r>
        </w:p>
        <w:p w14:paraId="0000003C" w14:textId="02BB3E37" w:rsidR="00342869" w:rsidRPr="00912528" w:rsidRDefault="00912528">
          <w:pPr>
            <w:spacing w:before="20"/>
            <w:ind w:left="850" w:hanging="850"/>
            <w:jc w:val="both"/>
            <w:rPr>
              <w:rFonts w:ascii="Times New Roman" w:eastAsia="Times New Roman" w:hAnsi="Times New Roman" w:cs="Times New Roman"/>
              <w:color w:val="222222"/>
              <w:sz w:val="24"/>
              <w:szCs w:val="24"/>
              <w:highlight w:val="white"/>
            </w:rPr>
          </w:pPr>
          <w:r w:rsidRPr="00912528">
            <w:rPr>
              <w:rFonts w:ascii="Times New Roman" w:eastAsia="Times New Roman" w:hAnsi="Times New Roman" w:cs="Times New Roman"/>
            </w:rPr>
            <w:t> </w:t>
          </w:r>
        </w:p>
      </w:sdtContent>
    </w:sdt>
    <w:sectPr w:rsidR="00342869" w:rsidRPr="0091252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865FE"/>
    <w:multiLevelType w:val="multilevel"/>
    <w:tmpl w:val="3110B9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0885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869"/>
    <w:rsid w:val="00342869"/>
    <w:rsid w:val="009125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A4836"/>
  <w15:docId w15:val="{5D01361A-E9CB-4A75-A96A-E35C7637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9125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1234">
      <w:bodyDiv w:val="1"/>
      <w:marLeft w:val="0"/>
      <w:marRight w:val="0"/>
      <w:marTop w:val="0"/>
      <w:marBottom w:val="0"/>
      <w:divBdr>
        <w:top w:val="none" w:sz="0" w:space="0" w:color="auto"/>
        <w:left w:val="none" w:sz="0" w:space="0" w:color="auto"/>
        <w:bottom w:val="none" w:sz="0" w:space="0" w:color="auto"/>
        <w:right w:val="none" w:sz="0" w:space="0" w:color="auto"/>
      </w:divBdr>
    </w:div>
    <w:div w:id="114956492">
      <w:bodyDiv w:val="1"/>
      <w:marLeft w:val="0"/>
      <w:marRight w:val="0"/>
      <w:marTop w:val="0"/>
      <w:marBottom w:val="0"/>
      <w:divBdr>
        <w:top w:val="none" w:sz="0" w:space="0" w:color="auto"/>
        <w:left w:val="none" w:sz="0" w:space="0" w:color="auto"/>
        <w:bottom w:val="none" w:sz="0" w:space="0" w:color="auto"/>
        <w:right w:val="none" w:sz="0" w:space="0" w:color="auto"/>
      </w:divBdr>
      <w:divsChild>
        <w:div w:id="127280676">
          <w:marLeft w:val="480"/>
          <w:marRight w:val="0"/>
          <w:marTop w:val="0"/>
          <w:marBottom w:val="0"/>
          <w:divBdr>
            <w:top w:val="none" w:sz="0" w:space="0" w:color="auto"/>
            <w:left w:val="none" w:sz="0" w:space="0" w:color="auto"/>
            <w:bottom w:val="none" w:sz="0" w:space="0" w:color="auto"/>
            <w:right w:val="none" w:sz="0" w:space="0" w:color="auto"/>
          </w:divBdr>
        </w:div>
        <w:div w:id="1135027000">
          <w:marLeft w:val="480"/>
          <w:marRight w:val="0"/>
          <w:marTop w:val="0"/>
          <w:marBottom w:val="0"/>
          <w:divBdr>
            <w:top w:val="none" w:sz="0" w:space="0" w:color="auto"/>
            <w:left w:val="none" w:sz="0" w:space="0" w:color="auto"/>
            <w:bottom w:val="none" w:sz="0" w:space="0" w:color="auto"/>
            <w:right w:val="none" w:sz="0" w:space="0" w:color="auto"/>
          </w:divBdr>
        </w:div>
        <w:div w:id="475075580">
          <w:marLeft w:val="480"/>
          <w:marRight w:val="0"/>
          <w:marTop w:val="0"/>
          <w:marBottom w:val="0"/>
          <w:divBdr>
            <w:top w:val="none" w:sz="0" w:space="0" w:color="auto"/>
            <w:left w:val="none" w:sz="0" w:space="0" w:color="auto"/>
            <w:bottom w:val="none" w:sz="0" w:space="0" w:color="auto"/>
            <w:right w:val="none" w:sz="0" w:space="0" w:color="auto"/>
          </w:divBdr>
        </w:div>
        <w:div w:id="1000422939">
          <w:marLeft w:val="480"/>
          <w:marRight w:val="0"/>
          <w:marTop w:val="0"/>
          <w:marBottom w:val="0"/>
          <w:divBdr>
            <w:top w:val="none" w:sz="0" w:space="0" w:color="auto"/>
            <w:left w:val="none" w:sz="0" w:space="0" w:color="auto"/>
            <w:bottom w:val="none" w:sz="0" w:space="0" w:color="auto"/>
            <w:right w:val="none" w:sz="0" w:space="0" w:color="auto"/>
          </w:divBdr>
        </w:div>
        <w:div w:id="1056704404">
          <w:marLeft w:val="480"/>
          <w:marRight w:val="0"/>
          <w:marTop w:val="0"/>
          <w:marBottom w:val="0"/>
          <w:divBdr>
            <w:top w:val="none" w:sz="0" w:space="0" w:color="auto"/>
            <w:left w:val="none" w:sz="0" w:space="0" w:color="auto"/>
            <w:bottom w:val="none" w:sz="0" w:space="0" w:color="auto"/>
            <w:right w:val="none" w:sz="0" w:space="0" w:color="auto"/>
          </w:divBdr>
        </w:div>
        <w:div w:id="872576808">
          <w:marLeft w:val="480"/>
          <w:marRight w:val="0"/>
          <w:marTop w:val="0"/>
          <w:marBottom w:val="0"/>
          <w:divBdr>
            <w:top w:val="none" w:sz="0" w:space="0" w:color="auto"/>
            <w:left w:val="none" w:sz="0" w:space="0" w:color="auto"/>
            <w:bottom w:val="none" w:sz="0" w:space="0" w:color="auto"/>
            <w:right w:val="none" w:sz="0" w:space="0" w:color="auto"/>
          </w:divBdr>
        </w:div>
        <w:div w:id="1381124152">
          <w:marLeft w:val="480"/>
          <w:marRight w:val="0"/>
          <w:marTop w:val="0"/>
          <w:marBottom w:val="0"/>
          <w:divBdr>
            <w:top w:val="none" w:sz="0" w:space="0" w:color="auto"/>
            <w:left w:val="none" w:sz="0" w:space="0" w:color="auto"/>
            <w:bottom w:val="none" w:sz="0" w:space="0" w:color="auto"/>
            <w:right w:val="none" w:sz="0" w:space="0" w:color="auto"/>
          </w:divBdr>
        </w:div>
        <w:div w:id="707678942">
          <w:marLeft w:val="480"/>
          <w:marRight w:val="0"/>
          <w:marTop w:val="0"/>
          <w:marBottom w:val="0"/>
          <w:divBdr>
            <w:top w:val="none" w:sz="0" w:space="0" w:color="auto"/>
            <w:left w:val="none" w:sz="0" w:space="0" w:color="auto"/>
            <w:bottom w:val="none" w:sz="0" w:space="0" w:color="auto"/>
            <w:right w:val="none" w:sz="0" w:space="0" w:color="auto"/>
          </w:divBdr>
        </w:div>
        <w:div w:id="1075127802">
          <w:marLeft w:val="480"/>
          <w:marRight w:val="0"/>
          <w:marTop w:val="0"/>
          <w:marBottom w:val="0"/>
          <w:divBdr>
            <w:top w:val="none" w:sz="0" w:space="0" w:color="auto"/>
            <w:left w:val="none" w:sz="0" w:space="0" w:color="auto"/>
            <w:bottom w:val="none" w:sz="0" w:space="0" w:color="auto"/>
            <w:right w:val="none" w:sz="0" w:space="0" w:color="auto"/>
          </w:divBdr>
        </w:div>
        <w:div w:id="116803585">
          <w:marLeft w:val="480"/>
          <w:marRight w:val="0"/>
          <w:marTop w:val="0"/>
          <w:marBottom w:val="0"/>
          <w:divBdr>
            <w:top w:val="none" w:sz="0" w:space="0" w:color="auto"/>
            <w:left w:val="none" w:sz="0" w:space="0" w:color="auto"/>
            <w:bottom w:val="none" w:sz="0" w:space="0" w:color="auto"/>
            <w:right w:val="none" w:sz="0" w:space="0" w:color="auto"/>
          </w:divBdr>
        </w:div>
        <w:div w:id="1678196383">
          <w:marLeft w:val="480"/>
          <w:marRight w:val="0"/>
          <w:marTop w:val="0"/>
          <w:marBottom w:val="0"/>
          <w:divBdr>
            <w:top w:val="none" w:sz="0" w:space="0" w:color="auto"/>
            <w:left w:val="none" w:sz="0" w:space="0" w:color="auto"/>
            <w:bottom w:val="none" w:sz="0" w:space="0" w:color="auto"/>
            <w:right w:val="none" w:sz="0" w:space="0" w:color="auto"/>
          </w:divBdr>
        </w:div>
        <w:div w:id="50272749">
          <w:marLeft w:val="480"/>
          <w:marRight w:val="0"/>
          <w:marTop w:val="0"/>
          <w:marBottom w:val="0"/>
          <w:divBdr>
            <w:top w:val="none" w:sz="0" w:space="0" w:color="auto"/>
            <w:left w:val="none" w:sz="0" w:space="0" w:color="auto"/>
            <w:bottom w:val="none" w:sz="0" w:space="0" w:color="auto"/>
            <w:right w:val="none" w:sz="0" w:space="0" w:color="auto"/>
          </w:divBdr>
        </w:div>
        <w:div w:id="397561458">
          <w:marLeft w:val="480"/>
          <w:marRight w:val="0"/>
          <w:marTop w:val="0"/>
          <w:marBottom w:val="0"/>
          <w:divBdr>
            <w:top w:val="none" w:sz="0" w:space="0" w:color="auto"/>
            <w:left w:val="none" w:sz="0" w:space="0" w:color="auto"/>
            <w:bottom w:val="none" w:sz="0" w:space="0" w:color="auto"/>
            <w:right w:val="none" w:sz="0" w:space="0" w:color="auto"/>
          </w:divBdr>
        </w:div>
      </w:divsChild>
    </w:div>
    <w:div w:id="1018044129">
      <w:bodyDiv w:val="1"/>
      <w:marLeft w:val="0"/>
      <w:marRight w:val="0"/>
      <w:marTop w:val="0"/>
      <w:marBottom w:val="0"/>
      <w:divBdr>
        <w:top w:val="none" w:sz="0" w:space="0" w:color="auto"/>
        <w:left w:val="none" w:sz="0" w:space="0" w:color="auto"/>
        <w:bottom w:val="none" w:sz="0" w:space="0" w:color="auto"/>
        <w:right w:val="none" w:sz="0" w:space="0" w:color="auto"/>
      </w:divBdr>
    </w:div>
    <w:div w:id="1577862233">
      <w:bodyDiv w:val="1"/>
      <w:marLeft w:val="0"/>
      <w:marRight w:val="0"/>
      <w:marTop w:val="0"/>
      <w:marBottom w:val="0"/>
      <w:divBdr>
        <w:top w:val="none" w:sz="0" w:space="0" w:color="auto"/>
        <w:left w:val="none" w:sz="0" w:space="0" w:color="auto"/>
        <w:bottom w:val="none" w:sz="0" w:space="0" w:color="auto"/>
        <w:right w:val="none" w:sz="0" w:space="0" w:color="auto"/>
      </w:divBdr>
    </w:div>
    <w:div w:id="1835802571">
      <w:bodyDiv w:val="1"/>
      <w:marLeft w:val="0"/>
      <w:marRight w:val="0"/>
      <w:marTop w:val="0"/>
      <w:marBottom w:val="0"/>
      <w:divBdr>
        <w:top w:val="none" w:sz="0" w:space="0" w:color="auto"/>
        <w:left w:val="none" w:sz="0" w:space="0" w:color="auto"/>
        <w:bottom w:val="none" w:sz="0" w:space="0" w:color="auto"/>
        <w:right w:val="none" w:sz="0" w:space="0" w:color="auto"/>
      </w:divBdr>
    </w:div>
    <w:div w:id="1853182411">
      <w:bodyDiv w:val="1"/>
      <w:marLeft w:val="0"/>
      <w:marRight w:val="0"/>
      <w:marTop w:val="0"/>
      <w:marBottom w:val="0"/>
      <w:divBdr>
        <w:top w:val="none" w:sz="0" w:space="0" w:color="auto"/>
        <w:left w:val="none" w:sz="0" w:space="0" w:color="auto"/>
        <w:bottom w:val="none" w:sz="0" w:space="0" w:color="auto"/>
        <w:right w:val="none" w:sz="0" w:space="0" w:color="auto"/>
      </w:divBdr>
    </w:div>
    <w:div w:id="2034963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A72C98-9570-4CB9-9AC1-90A22F2A7024}"/>
      </w:docPartPr>
      <w:docPartBody>
        <w:p w:rsidR="00000000" w:rsidRDefault="007A6323">
          <w:r w:rsidRPr="003F6260">
            <w:rPr>
              <w:rStyle w:val="PlaceholderText"/>
            </w:rPr>
            <w:t>Click or tap here to enter text.</w:t>
          </w:r>
        </w:p>
      </w:docPartBody>
    </w:docPart>
    <w:docPart>
      <w:docPartPr>
        <w:name w:val="FB9C3C500DA247CFAE9D27D415D8C272"/>
        <w:category>
          <w:name w:val="General"/>
          <w:gallery w:val="placeholder"/>
        </w:category>
        <w:types>
          <w:type w:val="bbPlcHdr"/>
        </w:types>
        <w:behaviors>
          <w:behavior w:val="content"/>
        </w:behaviors>
        <w:guid w:val="{4967F319-0430-436E-92CC-8261029CD736}"/>
      </w:docPartPr>
      <w:docPartBody>
        <w:p w:rsidR="00000000" w:rsidRDefault="007A6323" w:rsidP="007A6323">
          <w:pPr>
            <w:pStyle w:val="FB9C3C500DA247CFAE9D27D415D8C272"/>
          </w:pPr>
          <w:r w:rsidRPr="003F62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323"/>
    <w:rsid w:val="007A6323"/>
    <w:rsid w:val="008D537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323"/>
    <w:rPr>
      <w:color w:val="808080"/>
    </w:rPr>
  </w:style>
  <w:style w:type="paragraph" w:customStyle="1" w:styleId="FB9C3C500DA247CFAE9D27D415D8C272">
    <w:name w:val="FB9C3C500DA247CFAE9D27D415D8C272"/>
    <w:rsid w:val="007A63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FDFDC71-396F-46BF-BD2F-7C7B05C04D44}">
  <we:reference id="wa104382081" version="1.55.1.0" store="id-ID" storeType="OMEX"/>
  <we:alternateReferences>
    <we:reference id="wa104382081" version="1.55.1.0" store="" storeType="OMEX"/>
  </we:alternateReferences>
  <we:properties>
    <we:property name="MENDELEY_CITATIONS" value="[{&quot;citationID&quot;:&quot;MENDELEY_CITATION_fc00db5e-3664-49e6-b3db-cfc1a25097da&quot;,&quot;properties&quot;:{&quot;noteIndex&quot;:0},&quot;isEdited&quot;:false,&quot;manualOverride&quot;:{&quot;isManuallyOverridden&quot;:false,&quot;citeprocText&quot;:&quot;(Junaid, 2013)&quot;,&quot;manualOverrideText&quot;:&quot;&quot;},&quot;citationTag&quot;:&quot;MENDELEY_CITATION_v3_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&quot;,&quot;citationItems&quot;:[{&quot;id&quot;:&quot;6dd545b5-957a-36da-8668-9814dc2c151f&quot;,&quot;itemData&quot;:{&quot;type&quot;:&quot;article-journal&quot;,&quot;id&quot;:&quot;6dd545b5-957a-36da-8668-9814dc2c151f&quot;,&quot;title&quot;:&quot;PERGERAKAN KELOMPOK TERORISME DALAM PERSPEKTIF BARAT DAN ISLAM&quot;,&quot;author&quot;:[{&quot;family&quot;:&quot;Junaid&quot;,&quot;given&quot;:&quot;Hamzah&quot;,&quot;parse-names&quot;:false,&quot;dropping-particle&quot;:&quot;&quot;,&quot;non-dropping-particle&quot;:&quot;&quot;}],&quot;container-title&quot;:&quot;Sulesana&quot;,&quot;issued&quot;:{&quot;date-parts&quot;:[[2013]]},&quot;abstract&quot;:&quot;Abstrak Terorisme adalah sebuah faham yang berpendapat bahwa penggunaan cara-cara kekerasan, intimidasi dan semacamnya yang menimbulkan kecemasan dan ketakutan, bahkan tejadinya korban jiwa dan harta, untuk mencapai tujuan, baik secara individu maupu secara berkelompok atau dalam sebuah organisasi, yang mempunyai jaringan yang luas, baik berskala nasional maupun internasioanal. Secara akademisi, terorisme dikategorikan sebagai \&quot;kejahatan luar biasa\&quot; dan dikategorikan pula sebagai \&quot;kejahatan terhadap kemanusiaan\&quot;, yang tidak berprikemanusiaan. Mengingat kategori yang demikian itu, maka pemberantasannya tentulah tidak dapat menggunakan cara-cara yang biasa sebagaimana menangani tindak pidana biasa seperti pencurian, pembunuhan atau penganiayaan. Gerakan-gerakan terorisme selalu menggunakan ancaman atau tindak kekerasan yang mengancam keselamatan jiwa dan harta tanpa memilih-milih siapa yang akan menjadi korbannya. Terorisme memiliki sejarah yang panjang dan perkembangannya mengikuti perkembangan kehidupan manusia dengan situasi yang mendukungnya, sehingga semakin canggih teknologi yang dimiliki oleh manusia, maka jaringan dan tindakan criminal teroris akan semakin mudah melakukan teror dimanapun dan kapanpun, dan terror dimasa sekarang ini fenomenanya berubah-ubah dan dampaknya sangat dirasakan oleh masyarakat luas. Apalagi dengan berkembangnya persaingan ekonomi, perdagangan dan industeri ditambah dengan teknologi informasi yang semakin modern, memberi banyak peluang kepada negara-negara besar dalam menancapkan pengaruhnya, yang melahirkan proses globalisasi dan modernisasi, yang pada akhirnya menjadi lahan subur bagi perkembangan terorisme. Kemudahan menciptakan ketakutan dengan teknologi tinggi dan liputan media yang luas membuat jaringan dan tindakan teror semakin dapat mencapai tujuannya.&quot;,&quot;issue&quot;:&quot;2&quot;,&quot;volume&quot;:&quot;8&quot;,&quot;container-title-short&quot;:&quot;&quot;},&quot;isTemporary&quot;:false}]},{&quot;citationID&quot;:&quot;MENDELEY_CITATION_478d8425-8e07-4b7d-a640-3e60fae10267&quot;,&quot;properties&quot;:{&quot;noteIndex&quot;:0},&quot;isEdited&quot;:false,&quot;manualOverride&quot;:{&quot;isManuallyOverridden&quot;:true,&quot;citeprocText&quot;:&quot;(Paikah, 2019)&quot;,&quot;manualOverrideText&quot;:&quot;Paikah, 2019&quot;},&quot;citationTag&quot;:&quot;MENDELEY_CITATION_v3_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&quot;,&quot;citationItems&quot;:[{&quot;id&quot;:&quot;6f4fe0ff-d084-3ade-9f62-944de7b52db7&quot;,&quot;itemData&quot;:{&quot;type&quot;:&quot;article-journal&quot;,&quot;id&quot;:&quot;6f4fe0ff-d084-3ade-9f62-944de7b52db7&quot;,&quot;title&quot;:&quot;Kedudukan dan Fungsi Badan Nasional Penanggulangan Terorisme (BNPT) Dalam Pemberantasan Terorisme di Indonesia&quot;,&quot;author&quot;:[{&quot;family&quot;:&quot;Paikah&quot;,&quot;given&quot;:&quot;Nur&quot;,&quot;parse-names&quot;:false,&quot;dropping-particle&quot;:&quot;&quot;,&quot;non-dropping-particle&quot;:&quot;&quot;}],&quot;container-title&quot;:&quot;Jurnal Al-Adalah : Jurnal Hukum dan Politik Islam&quot;,&quot;URL&quot;:&quot;http://jurnal.iain-bone.ac.id/index.php/aladalah&quot;,&quot;issued&quot;:{&quot;date-parts&quot;:[[2019]]},&quot;abstract&quot;:&quot;This study aims to find out and analyze the position and function of the National Counter Terrorism Agency (Badan Nasional Penanggulangan Terorisme/BNPT). This type of research is normative legal research. The approach used is the legislative approach, conceptual approach and case approach. The results of the study indicate that the BNPT is a non-ministerial state institution under the President and is responsible to the President. In carrying out its duties and functions, BNPT is coordinated with the Coordinating Minister for Politics, Law and Security. The task and function carried out by BNPT is to counter terrorism in Indonesia by using the soft power main approach (prevention). Through a soft power approach BNPT implements two programs, namely deradicalization and counter radicalization. Both of these programs are based on BNPT's view that reducing radicalism does not always have to use a repressive approach as done by the police in general. Law enforcement must be balanced with preventive measures (prevention) by using a pattern of humanitarian approaches so as not to create a sense of revenge and give birth to a new form of violence.&quot;,&quot;issue&quot;:&quot;1&quot;,&quot;volume&quot;:&quot;4&quot;,&quot;container-title-short&quot;:&quot;&quot;},&quot;isTemporary&quot;:false}]},{&quot;citationID&quot;:&quot;MENDELEY_CITATION_43026e9b-5b84-413a-91f0-7ca04f2c79df&quot;,&quot;properties&quot;:{&quot;noteIndex&quot;:0},&quot;isEdited&quot;:false,&quot;manualOverride&quot;:{&quot;isManuallyOverridden&quot;:true,&quot;citeprocText&quot;:&quot;(Windiani, 2017)&quot;,&quot;manualOverrideText&quot;:&quot;Windiani, 2017)&quot;},&quot;citationTag&quot;:&quot;MENDELEY_CITATION_v3_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&quot;,&quot;citationItems&quot;:[{&quot;id&quot;:&quot;9c03005b-c931-3569-827e-7cb28744541e&quot;,&quot;itemData&quot;:{&quot;type&quot;:&quot;report&quot;,&quot;id&quot;:&quot;9c03005b-c931-3569-827e-7cb28744541e&quot;,&quot;title&quot;:&quot;PERAN INDONESIA DALAM MEMERANGI TERORISME&quot;,&quot;author&quot;:[{&quot;family&quot;:&quot;Windiani&quot;,&quot;given&quot;:&quot;Reni&quot;,&quot;parse-names&quot;:false,&quot;dropping-particle&quot;:&quot;&quot;,&quot;non-dropping-particle&quot;:&quot;&quot;}],&quot;container-title&quot;:&quot;Jurnal Ilmu Sosial&quot;,&quot;issued&quot;:{&quot;date-parts&quot;:[[2017]]},&quot;number-of-pages&quot;:&quot;135-152&quot;,&quot;abstract&quot;:&quot;Since the terrorist attacks of September 11 th 2001 in World Trade Centre (WTC), terrorism becomes a hot issue trough out the world. Almost all states agree to counter terrorism, because terrorism is against humanitarianism, and it has caused losses in economy, politics, and psychology. This research is aimed to describe and analyze Indonesia's multi pronged approach to counter terrorism by using qualitative research method. Based on the data and information provided could be concluded that Indonesia's role in countering terrorism is seen through three aspects, Government has made a legal frame work on anti-terrorism, form an institution which focus on cooperate with ASEAN. Meanwhile in international level, Indonesia has signed an agreement made by the United Nation, and cooperated with other non-ASEAN countries.Based on the result of this research, researcher's suggestions for strengthening Indonesia counter terrorism efforts over the next decade are: intensifying coordination and communication between the central government and local government in the domestic level in order to implement what has been written in the legal framework. In the regional level, ASEAN needs to increase cooperation related to information and defense. Lastly, in the international level, there there are some bilateral and multilateral cooperation that have worked quite well.&quot;,&quot;volume&quot;:&quot;16&quot;,&quot;container-title-short&quot;:&quot;&quot;},&quot;isTemporary&quot;:false}]},{&quot;citationID&quot;:&quot;MENDELEY_CITATION_d5a595f5-0db8-4d89-bf98-dbb0b2ed3f80&quot;,&quot;properties&quot;:{&quot;noteIndex&quot;:0},&quot;isEdited&quot;:false,&quot;manualOverride&quot;:{&quot;isManuallyOverridden&quot;:false,&quot;citeprocText&quot;:&quot;(Zaidan, 2017)&quot;,&quot;manualOverrideText&quot;:&quot;&quot;},&quot;citationTag&quot;:&quot;MENDELEY_CITATION_v3_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&quot;,&quot;citationItems&quot;:[{&quot;id&quot;:&quot;75841663-e3fb-31e1-a645-14363eae01f2&quot;,&quot;itemData&quot;:{&quot;type&quot;:&quot;article-journal&quot;,&quot;id&quot;:&quot;75841663-e3fb-31e1-a645-14363eae01f2&quot;,&quot;title&quot;:&quot;Pemberantasan Tindak Pidana Terorisme (Pendekatan Kebijakan Kriminal)&quot;,&quot;author&quot;:[{&quot;family&quot;:&quot;Zaidan&quot;,&quot;given&quot;:&quot;Muhammad Ali&quot;,&quot;parse-names&quot;:false,&quot;dropping-particle&quot;:&quot;&quot;,&quot;non-dropping-particle&quot;:&quot;&quot;}],&quot;container-title&quot;:&quot;Seminar Nasional Hukum Universitas Negeri Semarang&quot;,&quot;URL&quot;:&quot;https://journal.unnes.ac.id/sju/index.php/snh&quot;,&quot;issued&quot;:{&quot;date-parts&quot;:[[2017]]},&quot;issue&quot;:&quot;1&quot;,&quot;volume&quot;:&quot;3&quot;,&quot;container-title-short&quot;:&quot;&quot;},&quot;isTemporary&quot;:false}]},{&quot;citationID&quot;:&quot;MENDELEY_CITATION_5f8f7d5c-4c4c-438a-8891-c44d81c1363e&quot;,&quot;properties&quot;:{&quot;noteIndex&quot;:0},&quot;isEdited&quot;:false,&quot;manualOverride&quot;:{&quot;isManuallyOverridden&quot;:false,&quot;citeprocText&quot;:&quot;(Dewi, 2023)&quot;,&quot;manualOverrideText&quot;:&quot;&quot;},&quot;citationTag&quot;:&quot;MENDELEY_CITATION_v3_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&quot;,&quot;citationItems&quot;:[{&quot;id&quot;:&quot;0604c3c9-c964-39ac-bbb5-05ea1d189264&quot;,&quot;itemData&quot;:{&quot;type&quot;:&quot;report&quot;,&quot;id&quot;:&quot;0604c3c9-c964-39ac-bbb5-05ea1d189264&quot;,&quot;title&quot;:&quot;ANALISIS PENANGANAN PERKARA HUKUM PADA TINDAK PIDANA TERORISME MENURUT HUKUM POSITIF DI INDONESIA&quot;,&quot;author&quot;:[{&quot;family&quot;:&quot;Dewi&quot;,&quot;given&quot;:&quot;Putri Maha&quot;,&quot;parse-names&quot;:false,&quot;dropping-particle&quot;:&quot;&quot;,&quot;non-dropping-particle&quot;:&quot;&quot;}],&quot;container-title&quot;:&quot;Maret&quot;,&quot;URL&quot;:&quot;http://ditjenpp.kemenkumham.&quot;,&quot;issued&quot;:{&quot;date-parts&quot;:[[2023]]},&quot;number-of-pages&quot;:&quot;2830-5221&quot;,&quot;issue&quot;:&quot;1&quot;,&quot;volume&quot;:&quot;12&quot;,&quot;container-title-short&quot;:&quot;&quot;},&quot;isTemporary&quot;:false}]},{&quot;citationID&quot;:&quot;MENDELEY_CITATION_e4e327ff-f214-4225-a03f-c21f9dd296c3&quot;,&quot;properties&quot;:{&quot;noteIndex&quot;:0},&quot;isEdited&quot;:false,&quot;manualOverride&quot;:{&quot;isManuallyOverridden&quot;:false,&quot;citeprocText&quot;:&quot;(I Wayan Bayu Suryawan et al., 2022)&quot;,&quot;manualOverrideText&quot;:&quot;&quot;},&quot;citationTag&quot;:&quot;MENDELEY_CITATION_v3_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&quot;,&quot;citationItems&quot;:[{&quot;id&quot;:&quot;a59b09cf-f461-36be-a916-8892ebaea65a&quot;,&quot;itemData&quot;:{&quot;type&quot;:&quot;article-journal&quot;,&quot;id&quot;:&quot;a59b09cf-f461-36be-a916-8892ebaea65a&quot;,&quot;title&quot;:&quot;Tindak Pidana Terorisme yang dilakukan oleh Anak Dibawah Umur&quot;,&quot;author&quot;:[{&quot;family&quot;:&quot;I Wayan Bayu Suryawan&quot;,&quot;given&quot;:&quot;&quot;,&quot;parse-names&quot;:false,&quot;dropping-particle&quot;:&quot;&quot;,&quot;non-dropping-particle&quot;:&quot;&quot;},{&quot;family&quot;:&quot;I Nyoman Gede Sugiartha&quot;,&quot;given&quot;:&quot;&quot;,&quot;parse-names&quot;:false,&quot;dropping-particle&quot;:&quot;&quot;,&quot;non-dropping-particle&quot;:&quot;&quot;},{&quot;family&quot;:&quot;I Made Minggu Widyantara&quot;,&quot;given&quot;:&quot;&quot;,&quot;parse-names&quot;:false,&quot;dropping-particle&quot;:&quot;&quot;,&quot;non-dropping-particle&quot;:&quot;&quot;}],&quot;container-title&quot;:&quot;Jurnal Preferensi Hukum&quot;,&quot;DOI&quot;:&quot;10.55637/jph.3.2.4940.336-341&quot;,&quot;ISSN&quot;:&quot;2746-5039&quot;,&quot;issued&quot;:{&quot;date-parts&quot;:[[2022,4,30]]},&quot;page&quot;:&quot;336-341&quot;,&quot;abstract&quot;:&quot; This study aims to discuss the legal regulation of criminal acts of terrorism by minors and how the accountability of perpetrators of criminal acts of terrorism by minors is based on Law No. 15 of 2003 concerning the eradication of criminal acts of terrorism. This study uses a normative legal research type. Children are human resources who have a vital position in the development of the nation, but the phenomenon occurs that many children are involved and influenced by committing crimes of terrorism, where children are involved in criminal acts of terrorism. The results of the research on the legal regulation of criminal acts of terrorism committed by children have not been regulated by criminal provisions, they cannot be subject to capital punishment or life imprisonment. Cannot be held criminally responsible because there are conditions in the element of error that are not fulfilled, namely the requirement that those above a certain age can be held responsible. A child who has not been able to decide what he wants is said to be mentally immature, unable to make a decision correctly, even if the child commits a crime on his own consciousness. With the inability of children to be judged legally, special legal protection is needed for children.&quot;,&quot;publisher&quot;:&quot;Universitas Warmadewa&quot;,&quot;issue&quot;:&quot;2&quot;,&quot;volume&quot;:&quot;3&quot;,&quot;container-title-short&quot;:&quot;&quot;},&quot;isTemporary&quot;:false}]},{&quot;citationID&quot;:&quot;MENDELEY_CITATION_20f366f8-aef5-4dda-b361-af649b05bef6&quot;,&quot;properties&quot;:{&quot;noteIndex&quot;:0},&quot;isEdited&quot;:false,&quot;manualOverride&quot;:{&quot;isManuallyOverridden&quot;:false,&quot;citeprocText&quot;:&quot;(Siahaya et al., 2021)&quot;,&quot;manualOverrideText&quot;:&quot;&quot;},&quot;citationTag&quot;:&quot;MENDELEY_CITATION_v3_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&quot;,&quot;citationItems&quot;:[{&quot;id&quot;:&quot;5b16b589-4655-390c-8c7d-11617474d96c&quot;,&quot;itemData&quot;:{&quot;type&quot;:&quot;article-journal&quot;,&quot;id&quot;:&quot;5b16b589-4655-390c-8c7d-11617474d96c&quot;,&quot;title&quot;:&quot;PENEGAKAN HUKUM TERHADAP KAPAL ASING YANG MELAKUKAN ILLEGAL FISHING DI WILAYAH PERAIRAN INDONESIA MENURUT UNCLOS 1982 (UNITED NATIONS CONVENTION ON THE LAW OF THE SEA 1982) 1 Oleh : Meilinda Imanuela Siahaya 2&quot;,&quot;author&quot;:[{&quot;family&quot;:&quot;Siahaya&quot;,&quot;given&quot;:&quot;Meilinda Imanuela&quot;,&quot;parse-names&quot;:false,&quot;dropping-particle&quot;:&quot;&quot;,&quot;non-dropping-particle&quot;:&quot;&quot;},{&quot;family&quot;:&quot;Karisoh&quot;,&quot;given&quot;:&quot;Fernando J M M&quot;,&quot;parse-names&quot;:false,&quot;dropping-particle&quot;:&quot;&quot;,&quot;non-dropping-particle&quot;:&quot;&quot;},{&quot;family&quot;:&quot;Tooy&quot;,&quot;given&quot;:&quot;Martim N&quot;,&quot;parse-names&quot;:false,&quot;dropping-particle&quot;:&quot;&quot;,&quot;non-dropping-particle&quot;:&quot;&quot;}],&quot;container-title&quot;:&quot;Lex Crimen&quot;,&quot;URL&quot;:&quot;https://kumparan.com/kumparanbisnis/kerugian-&quot;,&quot;issued&quot;:{&quot;date-parts&quot;:[[2021]]},&quot;issue&quot;:&quot;5&quot;,&quot;volume&quot;:&quot;10&quot;,&quot;container-title-short&quot;:&quot;&quot;},&quot;isTemporary&quot;:false}]},{&quot;citationID&quot;:&quot;MENDELEY_CITATION_2b699f53-e4a6-45ab-95a6-ee5d627756b5&quot;,&quot;properties&quot;:{&quot;noteIndex&quot;:0},&quot;isEdited&quot;:false,&quot;manualOverride&quot;:{&quot;isManuallyOverridden&quot;:false,&quot;citeprocText&quot;:&quot;(Hahamu et al., 2020)&quot;,&quot;manualOverrideText&quot;:&quot;&quot;},&quot;citationTag&quot;:&quot;MENDELEY_CITATION_v3_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&quot;,&quot;citationItems&quot;:[{&quot;id&quot;:&quot;b0675c3f-2cf3-33a6-b151-bd7309f9bd7f&quot;,&quot;itemData&quot;:{&quot;type&quot;:&quot;article-journal&quot;,&quot;id&quot;:&quot;b0675c3f-2cf3-33a6-b151-bd7309f9bd7f&quot;,&quot;title&quot;:&quot;PEMENUHAN HAK ANAK SEBAGAI PELAKU TINDAK PIDANA TERORISME&quot;,&quot;author&quot;:[{&quot;family&quot;:&quot;Hahamu&quot;,&quot;given&quot;:&quot;Sri&quot;,&quot;parse-names&quot;:false,&quot;dropping-particle&quot;:&quot;&quot;,&quot;non-dropping-particle&quot;:&quot;&quot;},{&quot;family&quot;:&quot;Sondakh&quot;,&quot;given&quot;:&quot;Devy KG&quot;,&quot;parse-names&quot;:false,&quot;dropping-particle&quot;:&quot;&quot;,&quot;non-dropping-particle&quot;:&quot;&quot;},{&quot;family&quot;:&quot;Sondakh&quot;,&quot;given&quot;:&quot;Jemmy&quot;,&quot;parse-names&quot;:false,&quot;dropping-particle&quot;:&quot;&quot;,&quot;non-dropping-particle&quot;:&quot;&quot;}],&quot;container-title&quot;:&quot;Lex Et Societatis&quot;,&quot;URL&quot;:&quot;https://journal.unnes.ac.id/sju/index.php/JPHI/index&quot;,&quot;issued&quot;:{&quot;date-parts&quot;:[[2020]]},&quot;issue&quot;:&quot;3&quot;,&quot;volume&quot;:&quot;8&quot;,&quot;container-title-short&quot;:&quot;&quot;},&quot;isTemporary&quot;:false}]},{&quot;citationID&quot;:&quot;MENDELEY_CITATION_ea525a72-47c7-4cb9-b5ce-85f04f1cedba&quot;,&quot;properties&quot;:{&quot;noteIndex&quot;:0},&quot;isEdited&quot;:false,&quot;manualOverride&quot;:{&quot;isManuallyOverridden&quot;:false,&quot;citeprocText&quot;:&quot;(Hahamu et al., 2020)&quot;,&quot;manualOverrideText&quot;:&quot;&quot;},&quot;citationTag&quot;:&quot;MENDELEY_CITATION_v3_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&quot;,&quot;citationItems&quot;:[{&quot;id&quot;:&quot;b0675c3f-2cf3-33a6-b151-bd7309f9bd7f&quot;,&quot;itemData&quot;:{&quot;type&quot;:&quot;article-journal&quot;,&quot;id&quot;:&quot;b0675c3f-2cf3-33a6-b151-bd7309f9bd7f&quot;,&quot;title&quot;:&quot;PEMENUHAN HAK ANAK SEBAGAI PELAKU TINDAK PIDANA TERORISME&quot;,&quot;author&quot;:[{&quot;family&quot;:&quot;Hahamu&quot;,&quot;given&quot;:&quot;Sri&quot;,&quot;parse-names&quot;:false,&quot;dropping-particle&quot;:&quot;&quot;,&quot;non-dropping-particle&quot;:&quot;&quot;},{&quot;family&quot;:&quot;Sondakh&quot;,&quot;given&quot;:&quot;Devy KG&quot;,&quot;parse-names&quot;:false,&quot;dropping-particle&quot;:&quot;&quot;,&quot;non-dropping-particle&quot;:&quot;&quot;},{&quot;family&quot;:&quot;Sondakh&quot;,&quot;given&quot;:&quot;Jemmy&quot;,&quot;parse-names&quot;:false,&quot;dropping-particle&quot;:&quot;&quot;,&quot;non-dropping-particle&quot;:&quot;&quot;}],&quot;container-title&quot;:&quot;Lex Et Societatis&quot;,&quot;URL&quot;:&quot;https://journal.unnes.ac.id/sju/index.php/JPHI/index&quot;,&quot;issued&quot;:{&quot;date-parts&quot;:[[2020]]},&quot;issue&quot;:&quot;3&quot;,&quot;volume&quot;:&quot;8&quot;,&quot;container-title-short&quot;:&quot;&quot;},&quot;isTemporary&quot;:false}]},{&quot;citationID&quot;:&quot;MENDELEY_CITATION_0a92d473-1f12-467a-a604-05790c51e6ad&quot;,&quot;properties&quot;:{&quot;noteIndex&quot;:0},&quot;isEdited&quot;:false,&quot;manualOverride&quot;:{&quot;isManuallyOverridden&quot;:false,&quot;citeprocText&quot;:&quot;(Purnomo et al., 2022)&quot;,&quot;manualOverrideText&quot;:&quot;&quot;},&quot;citationTag&quot;:&quot;MENDELEY_CITATION_v3_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&quot;,&quot;citationItems&quot;:[{&quot;id&quot;:&quot;c3820b97-d013-3d48-a37c-9788c94554ae&quot;,&quot;itemData&quot;:{&quot;type&quot;:&quot;article-journal&quot;,&quot;id&quot;:&quot;c3820b97-d013-3d48-a37c-9788c94554ae&quot;,&quot;title&quot;:&quot;PIDANA PENJARA UNTUK ANAK PELAKU TINDAK PIDANA TERORISME DALAM PERSPEKTIF PERLINDUNGAN ANAK&quot;,&quot;author&quot;:[{&quot;family&quot;:&quot;Purnomo&quot;,&quot;given&quot;:&quot;Didik&quot;,&quot;parse-names&quot;:false,&quot;dropping-particle&quot;:&quot;&quot;,&quot;non-dropping-particle&quot;:&quot;&quot;},{&quot;family&quot;:&quot;Djatmika&quot;,&quot;given&quot;:&quot;Prija&quot;,&quot;parse-names&quot;:false,&quot;dropping-particle&quot;:&quot;&quot;,&quot;non-dropping-particle&quot;:&quot;&quot;},{&quot;family&quot;:&quot;Aprilianda&quot;,&quot;given&quot;:&quot;Nurini&quot;,&quot;parse-names&quot;:false,&quot;dropping-particle&quot;:&quot;&quot;,&quot;non-dropping-particle&quot;:&quot;&quot;}],&quot;container-title&quot;:&quot;Jurnal Ilmiah Pendidikan Pancasila dan Kewarganegaraan&quot;,&quot;URL&quot;:&quot;http://journal2.um.ac.id/index.php/jppk&quot;,&quot;issued&quot;:{&quot;date-parts&quot;:[[2022]]},&quot;abstract&quot;:&quot;this study aimed to analyze imprisonment for children who were perpetrators of terrorism crimes and legal protection for children who were perpetrators of terrorism crimes based on statutory regulations. The study was analyzed qualitatively using a statutory approach and a case approach with a normative juridical type of research. The study results showed that imprisonment for children who were perpetrators&quot;,&quot;issue&quot;:&quot;1&quot;,&quot;volume&quot;:&quot;7&quot;,&quot;container-title-short&quot;:&quot;&quot;},&quot;isTemporary&quot;:false}]},{&quot;citationID&quot;:&quot;MENDELEY_CITATION_7799739c-0504-4aee-b0b0-dd43f25ad6c8&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Nzc5OTczOWMtMDUwNC00YWVlLWIwYjAtZGQ0M2YyNWFkNmM4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4bef6caa-5b19-48e3-a06c-f14e54993f98&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NGJlZjZjYWEtNWIxOS00OGUzLWEwNmMtZjE0ZTU0OTkzZjk4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b2c015e4-8f38-4249-a4fc-05e3ba9f6ae5&quot;,&quot;properties&quot;:{&quot;noteIndex&quot;:0},&quot;isEdited&quot;:false,&quot;manualOverride&quot;:{&quot;isManuallyOverridden&quot;:false,&quot;citeprocText&quot;:&quot;(Dames Lewansorna et al., 2022)&quot;,&quot;manualOverrideText&quot;:&quot;&quot;},&quot;citationTag&quot;:&quot;MENDELEY_CITATION_v3_eyJjaXRhdGlvbklEIjoiTUVOREVMRVlfQ0lUQVRJT05fYjJjMDE1ZTQtOGYzOC00MjQ5LWE0ZmMtMDVlM2JhOWY2YWU1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Dames Lewansorna&quot;,&quot;given&quot;:&quot;&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5d423aaa-981a-4bba-aa9a-8a416309599e&quot;,&quot;properties&quot;:{&quot;noteIndex&quot;:0},&quot;isEdited&quot;:false,&quot;manualOverride&quot;:{&quot;isManuallyOverridden&quot;:false,&quot;citeprocText&quot;:&quot;(Irawan, 2020)&quot;,&quot;manualOverrideText&quot;:&quot;&quot;},&quot;citationTag&quot;:&quot;MENDELEY_CITATION_v3_eyJjaXRhdGlvbklEIjoiTUVOREVMRVlfQ0lUQVRJT05fNWQ0MjNhYWEtOTgxYS00YmJhLWFhOWEtOGE0MTYzMDk1OTll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54e734b1-2bbf-4184-9600-78aa4f0f971a&quot;,&quot;properties&quot;:{&quot;noteIndex&quot;:0},&quot;isEdited&quot;:false,&quot;manualOverride&quot;:{&quot;isManuallyOverridden&quot;:false,&quot;citeprocText&quot;:&quot;(Purnomo et al., 2022)&quot;,&quot;manualOverrideText&quot;:&quot;&quot;},&quot;citationTag&quot;:&quot;MENDELEY_CITATION_v3_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&quot;,&quot;citationItems&quot;:[{&quot;id&quot;:&quot;c3820b97-d013-3d48-a37c-9788c94554ae&quot;,&quot;itemData&quot;:{&quot;type&quot;:&quot;article-journal&quot;,&quot;id&quot;:&quot;c3820b97-d013-3d48-a37c-9788c94554ae&quot;,&quot;title&quot;:&quot;PIDANA PENJARA UNTUK ANAK PELAKU TINDAK PIDANA TERORISME DALAM PERSPEKTIF PERLINDUNGAN ANAK&quot;,&quot;author&quot;:[{&quot;family&quot;:&quot;Purnomo&quot;,&quot;given&quot;:&quot;Didik&quot;,&quot;parse-names&quot;:false,&quot;dropping-particle&quot;:&quot;&quot;,&quot;non-dropping-particle&quot;:&quot;&quot;},{&quot;family&quot;:&quot;Djatmika&quot;,&quot;given&quot;:&quot;Prija&quot;,&quot;parse-names&quot;:false,&quot;dropping-particle&quot;:&quot;&quot;,&quot;non-dropping-particle&quot;:&quot;&quot;},{&quot;family&quot;:&quot;Aprilianda&quot;,&quot;given&quot;:&quot;Nurini&quot;,&quot;parse-names&quot;:false,&quot;dropping-particle&quot;:&quot;&quot;,&quot;non-dropping-particle&quot;:&quot;&quot;}],&quot;container-title&quot;:&quot;Jurnal Ilmiah Pendidikan Pancasila dan Kewarganegaraan&quot;,&quot;URL&quot;:&quot;http://journal2.um.ac.id/index.php/jppk&quot;,&quot;issued&quot;:{&quot;date-parts&quot;:[[2022]]},&quot;abstract&quot;:&quot;this study aimed to analyze imprisonment for children who were perpetrators of terrorism crimes and legal protection for children who were perpetrators of terrorism crimes based on statutory regulations. The study was analyzed qualitatively using a statutory approach and a case approach with a normative juridical type of research. The study results showed that imprisonment for children who were perpetrators&quot;,&quot;issue&quot;:&quot;1&quot;,&quot;volume&quot;:&quot;7&quot;,&quot;container-title-short&quot;:&quot;&quot;},&quot;isTemporary&quot;:false}]},{&quot;citationID&quot;:&quot;MENDELEY_CITATION_a6588eae-6ea1-428e-bfde-9d34fc771099&quot;,&quot;properties&quot;:{&quot;noteIndex&quot;:0},&quot;isEdited&quot;:false,&quot;manualOverride&quot;:{&quot;isManuallyOverridden&quot;:false,&quot;citeprocText&quot;:&quot;(I Wayan Bayu Suryawan et al., 2022)&quot;,&quot;manualOverrideText&quot;:&quot;&quot;},&quot;citationTag&quot;:&quot;MENDELEY_CITATION_v3_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&quot;,&quot;citationItems&quot;:[{&quot;id&quot;:&quot;a59b09cf-f461-36be-a916-8892ebaea65a&quot;,&quot;itemData&quot;:{&quot;type&quot;:&quot;article-journal&quot;,&quot;id&quot;:&quot;a59b09cf-f461-36be-a916-8892ebaea65a&quot;,&quot;title&quot;:&quot;Tindak Pidana Terorisme yang dilakukan oleh Anak Dibawah Umur&quot;,&quot;author&quot;:[{&quot;family&quot;:&quot;I Wayan Bayu Suryawan&quot;,&quot;given&quot;:&quot;&quot;,&quot;parse-names&quot;:false,&quot;dropping-particle&quot;:&quot;&quot;,&quot;non-dropping-particle&quot;:&quot;&quot;},{&quot;family&quot;:&quot;I Nyoman Gede Sugiartha&quot;,&quot;given&quot;:&quot;&quot;,&quot;parse-names&quot;:false,&quot;dropping-particle&quot;:&quot;&quot;,&quot;non-dropping-particle&quot;:&quot;&quot;},{&quot;family&quot;:&quot;I Made Minggu Widyantara&quot;,&quot;given&quot;:&quot;&quot;,&quot;parse-names&quot;:false,&quot;dropping-particle&quot;:&quot;&quot;,&quot;non-dropping-particle&quot;:&quot;&quot;}],&quot;container-title&quot;:&quot;Jurnal Preferensi Hukum&quot;,&quot;DOI&quot;:&quot;10.55637/jph.3.2.4940.336-341&quot;,&quot;ISSN&quot;:&quot;2746-5039&quot;,&quot;issued&quot;:{&quot;date-parts&quot;:[[2022,4,30]]},&quot;page&quot;:&quot;336-341&quot;,&quot;abstract&quot;:&quot; This study aims to discuss the legal regulation of criminal acts of terrorism by minors and how the accountability of perpetrators of criminal acts of terrorism by minors is based on Law No. 15 of 2003 concerning the eradication of criminal acts of terrorism. This study uses a normative legal research type. Children are human resources who have a vital position in the development of the nation, but the phenomenon occurs that many children are involved and influenced by committing crimes of terrorism, where children are involved in criminal acts of terrorism. The results of the research on the legal regulation of criminal acts of terrorism committed by children have not been regulated by criminal provisions, they cannot be subject to capital punishment or life imprisonment. Cannot be held criminally responsible because there are conditions in the element of error that are not fulfilled, namely the requirement that those above a certain age can be held responsible. A child who has not been able to decide what he wants is said to be mentally immature, unable to make a decision correctly, even if the child commits a crime on his own consciousness. With the inability of children to be judged legally, special legal protection is needed for children.&quot;,&quot;publisher&quot;:&quot;Universitas Warmadewa&quot;,&quot;issue&quot;:&quot;2&quot;,&quot;volume&quot;:&quot;3&quot;,&quot;container-title-short&quot;:&quot;&quot;},&quot;isTemporary&quot;:false}]},{&quot;citationID&quot;:&quot;MENDELEY_CITATION_75d189ef-d594-4495-8b25-9636ba42e0ad&quot;,&quot;properties&quot;:{&quot;noteIndex&quot;:0},&quot;isEdited&quot;:false,&quot;manualOverride&quot;:{&quot;isManuallyOverridden&quot;:false,&quot;citeprocText&quot;:&quot;(Siahaya et al., 2021)&quot;,&quot;manualOverrideText&quot;:&quot;&quot;},&quot;citationTag&quot;:&quot;MENDELEY_CITATION_v3_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&quot;,&quot;citationItems&quot;:[{&quot;id&quot;:&quot;5b16b589-4655-390c-8c7d-11617474d96c&quot;,&quot;itemData&quot;:{&quot;type&quot;:&quot;article-journal&quot;,&quot;id&quot;:&quot;5b16b589-4655-390c-8c7d-11617474d96c&quot;,&quot;title&quot;:&quot;PENEGAKAN HUKUM TERHADAP KAPAL ASING YANG MELAKUKAN ILLEGAL FISHING DI WILAYAH PERAIRAN INDONESIA MENURUT UNCLOS 1982 (UNITED NATIONS CONVENTION ON THE LAW OF THE SEA 1982) 1 Oleh : Meilinda Imanuela Siahaya 2&quot;,&quot;author&quot;:[{&quot;family&quot;:&quot;Siahaya&quot;,&quot;given&quot;:&quot;Meilinda Imanuela&quot;,&quot;parse-names&quot;:false,&quot;dropping-particle&quot;:&quot;&quot;,&quot;non-dropping-particle&quot;:&quot;&quot;},{&quot;family&quot;:&quot;Karisoh&quot;,&quot;given&quot;:&quot;Fernando J M M&quot;,&quot;parse-names&quot;:false,&quot;dropping-particle&quot;:&quot;&quot;,&quot;non-dropping-particle&quot;:&quot;&quot;},{&quot;family&quot;:&quot;Tooy&quot;,&quot;given&quot;:&quot;Martim N&quot;,&quot;parse-names&quot;:false,&quot;dropping-particle&quot;:&quot;&quot;,&quot;non-dropping-particle&quot;:&quot;&quot;}],&quot;container-title&quot;:&quot;Lex Crimen&quot;,&quot;URL&quot;:&quot;https://kumparan.com/kumparanbisnis/kerugian-&quot;,&quot;issued&quot;:{&quot;date-parts&quot;:[[2021]]},&quot;issue&quot;:&quot;5&quot;,&quot;volume&quot;:&quot;10&quot;,&quot;container-title-short&quot;:&quot;&quot;},&quot;isTemporary&quot;:false}]},{&quot;citationID&quot;:&quot;MENDELEY_CITATION_f0a8b310-c040-48e7-9634-501a8dfc3474&quot;,&quot;properties&quot;:{&quot;noteIndex&quot;:0},&quot;isEdited&quot;:false,&quot;manualOverride&quot;:{&quot;isManuallyOverridden&quot;:false,&quot;citeprocText&quot;:&quot;(Purnomo et al., 2022)&quot;,&quot;manualOverrideText&quot;:&quot;&quot;},&quot;citationTag&quot;:&quot;MENDELEY_CITATION_v3_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&quot;,&quot;citationItems&quot;:[{&quot;id&quot;:&quot;c3820b97-d013-3d48-a37c-9788c94554ae&quot;,&quot;itemData&quot;:{&quot;type&quot;:&quot;article-journal&quot;,&quot;id&quot;:&quot;c3820b97-d013-3d48-a37c-9788c94554ae&quot;,&quot;title&quot;:&quot;PIDANA PENJARA UNTUK ANAK PELAKU TINDAK PIDANA TERORISME DALAM PERSPEKTIF PERLINDUNGAN ANAK&quot;,&quot;author&quot;:[{&quot;family&quot;:&quot;Purnomo&quot;,&quot;given&quot;:&quot;Didik&quot;,&quot;parse-names&quot;:false,&quot;dropping-particle&quot;:&quot;&quot;,&quot;non-dropping-particle&quot;:&quot;&quot;},{&quot;family&quot;:&quot;Djatmika&quot;,&quot;given&quot;:&quot;Prija&quot;,&quot;parse-names&quot;:false,&quot;dropping-particle&quot;:&quot;&quot;,&quot;non-dropping-particle&quot;:&quot;&quot;},{&quot;family&quot;:&quot;Aprilianda&quot;,&quot;given&quot;:&quot;Nurini&quot;,&quot;parse-names&quot;:false,&quot;dropping-particle&quot;:&quot;&quot;,&quot;non-dropping-particle&quot;:&quot;&quot;}],&quot;container-title&quot;:&quot;Jurnal Ilmiah Pendidikan Pancasila dan Kewarganegaraan&quot;,&quot;URL&quot;:&quot;http://journal2.um.ac.id/index.php/jppk&quot;,&quot;issued&quot;:{&quot;date-parts&quot;:[[2022]]},&quot;abstract&quot;:&quot;this study aimed to analyze imprisonment for children who were perpetrators of terrorism crimes and legal protection for children who were perpetrators of terrorism crimes based on statutory regulations. The study was analyzed qualitatively using a statutory approach and a case approach with a normative juridical type of research. The study results showed that imprisonment for children who were perpetrators&quot;,&quot;issue&quot;:&quot;1&quot;,&quot;volume&quot;:&quot;7&quot;,&quot;container-title-short&quot;:&quot;&quot;},&quot;isTemporary&quot;:false}]},{&quot;citationID&quot;:&quot;MENDELEY_CITATION_280b3a56-42b9-41a9-9257-be85abbc953d&quot;,&quot;properties&quot;:{&quot;noteIndex&quot;:0},&quot;isEdited&quot;:false,&quot;manualOverride&quot;:{&quot;isManuallyOverridden&quot;:false,&quot;citeprocText&quot;:&quot;(Purnomo et al., 2022)&quot;,&quot;manualOverrideText&quot;:&quot;&quot;},&quot;citationTag&quot;:&quot;MENDELEY_CITATION_v3_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&quot;,&quot;citationItems&quot;:[{&quot;id&quot;:&quot;c3820b97-d013-3d48-a37c-9788c94554ae&quot;,&quot;itemData&quot;:{&quot;type&quot;:&quot;article-journal&quot;,&quot;id&quot;:&quot;c3820b97-d013-3d48-a37c-9788c94554ae&quot;,&quot;title&quot;:&quot;PIDANA PENJARA UNTUK ANAK PELAKU TINDAK PIDANA TERORISME DALAM PERSPEKTIF PERLINDUNGAN ANAK&quot;,&quot;author&quot;:[{&quot;family&quot;:&quot;Purnomo&quot;,&quot;given&quot;:&quot;Didik&quot;,&quot;parse-names&quot;:false,&quot;dropping-particle&quot;:&quot;&quot;,&quot;non-dropping-particle&quot;:&quot;&quot;},{&quot;family&quot;:&quot;Djatmika&quot;,&quot;given&quot;:&quot;Prija&quot;,&quot;parse-names&quot;:false,&quot;dropping-particle&quot;:&quot;&quot;,&quot;non-dropping-particle&quot;:&quot;&quot;},{&quot;family&quot;:&quot;Aprilianda&quot;,&quot;given&quot;:&quot;Nurini&quot;,&quot;parse-names&quot;:false,&quot;dropping-particle&quot;:&quot;&quot;,&quot;non-dropping-particle&quot;:&quot;&quot;}],&quot;container-title&quot;:&quot;Jurnal Ilmiah Pendidikan Pancasila dan Kewarganegaraan&quot;,&quot;URL&quot;:&quot;http://journal2.um.ac.id/index.php/jppk&quot;,&quot;issued&quot;:{&quot;date-parts&quot;:[[2022]]},&quot;abstract&quot;:&quot;this study aimed to analyze imprisonment for children who were perpetrators of terrorism crimes and legal protection for children who were perpetrators of terrorism crimes based on statutory regulations. The study was analyzed qualitatively using a statutory approach and a case approach with a normative juridical type of research. The study results showed that imprisonment for children who were perpetrators&quot;,&quot;issue&quot;:&quot;1&quot;,&quot;volume&quot;:&quot;7&quot;,&quot;container-title-short&quot;:&quot;&quot;},&quot;isTemporary&quot;:false}]},{&quot;citationID&quot;:&quot;MENDELEY_CITATION_59a5c25e-68ce-4b8b-982a-7b24deb88627&quot;,&quot;properties&quot;:{&quot;noteIndex&quot;:0},&quot;isEdited&quot;:false,&quot;manualOverride&quot;:{&quot;isManuallyOverridden&quot;:false,&quot;citeprocText&quot;:&quot;(I Wayan Bayu Suryawan et al., 2022)&quot;,&quot;manualOverrideText&quot;:&quot;&quot;},&quot;citationItems&quot;:[{&quot;id&quot;:&quot;a59b09cf-f461-36be-a916-8892ebaea65a&quot;,&quot;itemData&quot;:{&quot;type&quot;:&quot;article-journal&quot;,&quot;id&quot;:&quot;a59b09cf-f461-36be-a916-8892ebaea65a&quot;,&quot;title&quot;:&quot;Tindak Pidana Terorisme yang dilakukan oleh Anak Dibawah Umur&quot;,&quot;author&quot;:[{&quot;family&quot;:&quot;I Wayan Bayu Suryawan&quot;,&quot;given&quot;:&quot;&quot;,&quot;parse-names&quot;:false,&quot;dropping-particle&quot;:&quot;&quot;,&quot;non-dropping-particle&quot;:&quot;&quot;},{&quot;family&quot;:&quot;I Nyoman Gede Sugiartha&quot;,&quot;given&quot;:&quot;&quot;,&quot;parse-names&quot;:false,&quot;dropping-particle&quot;:&quot;&quot;,&quot;non-dropping-particle&quot;:&quot;&quot;},{&quot;family&quot;:&quot;I Made Minggu Widyantara&quot;,&quot;given&quot;:&quot;&quot;,&quot;parse-names&quot;:false,&quot;dropping-particle&quot;:&quot;&quot;,&quot;non-dropping-particle&quot;:&quot;&quot;}],&quot;container-title&quot;:&quot;Jurnal Preferensi Hukum&quot;,&quot;DOI&quot;:&quot;10.55637/jph.3.2.4940.336-341&quot;,&quot;ISSN&quot;:&quot;2746-5039&quot;,&quot;issued&quot;:{&quot;date-parts&quot;:[[2022,4,30]]},&quot;page&quot;:&quot;336-341&quot;,&quot;abstract&quot;:&quot; This study aims to discuss the legal regulation of criminal acts of terrorism by minors and how the accountability of perpetrators of criminal acts of terrorism by minors is based on Law No. 15 of 2003 concerning the eradication of criminal acts of terrorism. This study uses a normative legal research type. Children are human resources who have a vital position in the development of the nation, but the phenomenon occurs that many children are involved and influenced by committing crimes of terrorism, where children are involved in criminal acts of terrorism. The results of the research on the legal regulation of criminal acts of terrorism committed by children have not been regulated by criminal provisions, they cannot be subject to capital punishment or life imprisonment. Cannot be held criminally responsible because there are conditions in the element of error that are not fulfilled, namely the requirement that those above a certain age can be held responsible. A child who has not been able to decide what he wants is said to be mentally immature, unable to make a decision correctly, even if the child commits a crime on his own consciousness. With the inability of children to be judged legally, special legal protection is needed for children.&quot;,&quot;publisher&quot;:&quot;Universitas Warmadewa&quot;,&quot;issue&quot;:&quot;2&quot;,&quot;volume&quot;:&quot;3&quot;,&quot;container-title-short&quot;:&quot;&quot;},&quot;isTemporary&quot;:false}],&quot;citationTag&quot;:&quot;MENDELEY_CITATION_v3_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&quot;},{&quot;citationID&quot;:&quot;MENDELEY_CITATION_4557bd6e-843f-4843-b93c-e203286f033f&quot;,&quot;properties&quot;:{&quot;noteIndex&quot;:0},&quot;isEdited&quot;:false,&quot;manualOverride&quot;:{&quot;isManuallyOverridden&quot;:false,&quot;citeprocText&quot;:&quot;(I Wayan Bayu Suryawan et al., 2022)&quot;,&quot;manualOverrideText&quot;:&quot;&quot;},&quot;citationItems&quot;:[{&quot;id&quot;:&quot;a59b09cf-f461-36be-a916-8892ebaea65a&quot;,&quot;itemData&quot;:{&quot;type&quot;:&quot;article-journal&quot;,&quot;id&quot;:&quot;a59b09cf-f461-36be-a916-8892ebaea65a&quot;,&quot;title&quot;:&quot;Tindak Pidana Terorisme yang dilakukan oleh Anak Dibawah Umur&quot;,&quot;author&quot;:[{&quot;family&quot;:&quot;I Wayan Bayu Suryawan&quot;,&quot;given&quot;:&quot;&quot;,&quot;parse-names&quot;:false,&quot;dropping-particle&quot;:&quot;&quot;,&quot;non-dropping-particle&quot;:&quot;&quot;},{&quot;family&quot;:&quot;I Nyoman Gede Sugiartha&quot;,&quot;given&quot;:&quot;&quot;,&quot;parse-names&quot;:false,&quot;dropping-particle&quot;:&quot;&quot;,&quot;non-dropping-particle&quot;:&quot;&quot;},{&quot;family&quot;:&quot;I Made Minggu Widyantara&quot;,&quot;given&quot;:&quot;&quot;,&quot;parse-names&quot;:false,&quot;dropping-particle&quot;:&quot;&quot;,&quot;non-dropping-particle&quot;:&quot;&quot;}],&quot;container-title&quot;:&quot;Jurnal Preferensi Hukum&quot;,&quot;DOI&quot;:&quot;10.55637/jph.3.2.4940.336-341&quot;,&quot;ISSN&quot;:&quot;2746-5039&quot;,&quot;issued&quot;:{&quot;date-parts&quot;:[[2022,4,30]]},&quot;page&quot;:&quot;336-341&quot;,&quot;abstract&quot;:&quot; This study aims to discuss the legal regulation of criminal acts of terrorism by minors and how the accountability of perpetrators of criminal acts of terrorism by minors is based on Law No. 15 of 2003 concerning the eradication of criminal acts of terrorism. This study uses a normative legal research type. Children are human resources who have a vital position in the development of the nation, but the phenomenon occurs that many children are involved and influenced by committing crimes of terrorism, where children are involved in criminal acts of terrorism. The results of the research on the legal regulation of criminal acts of terrorism committed by children have not been regulated by criminal provisions, they cannot be subject to capital punishment or life imprisonment. Cannot be held criminally responsible because there are conditions in the element of error that are not fulfilled, namely the requirement that those above a certain age can be held responsible. A child who has not been able to decide what he wants is said to be mentally immature, unable to make a decision correctly, even if the child commits a crime on his own consciousness. With the inability of children to be judged legally, special legal protection is needed for children.&quot;,&quot;publisher&quot;:&quot;Universitas Warmadewa&quot;,&quot;issue&quot;:&quot;2&quot;,&quot;volume&quot;:&quot;3&quot;,&quot;container-title-short&quot;:&quot;&quot;},&quot;isTemporary&quot;:false}],&quot;citationTag&quot;:&quot;MENDELEY_CITATION_v3_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jfbTFOqA409ayGnAkm/Pngj7Cg==">CgMxLjA4AHIhMU9Od1A1T2RGcEZ5UU9Za3plemhGRjNaNWVybUxCMGlB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BEC9568-6577-4DCE-ADA8-FE990F6E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2725</Words>
  <Characters>18014</Characters>
  <Application>Microsoft Office Word</Application>
  <DocSecurity>0</DocSecurity>
  <Lines>285</Lines>
  <Paragraphs>60</Paragraphs>
  <ScaleCrop>false</ScaleCrop>
  <Company/>
  <LinksUpToDate>false</LinksUpToDate>
  <CharactersWithSpaces>20679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2</cp:revision>
  <dcterms:created xsi:type="dcterms:W3CDTF">2023-09-07T17:48:00Z</dcterms:created>
  <dcterms:modified xsi:type="dcterms:W3CDTF">2023-09-07T17:57:00Z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60086a45cc4445e07e209421abdc9f203e55127978d88d4ca52ab0521d70a15a</vt:lpwstr>
  </property>
</Properties>
</file>