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3D" w:rsidRDefault="000D3D4C" w:rsidP="000D3D4C">
      <w:pPr>
        <w:pStyle w:val="Title"/>
        <w:spacing w:line="240" w:lineRule="auto"/>
        <w:rPr>
          <w:rFonts w:ascii="Arial" w:eastAsia="Calibri" w:hAnsi="Arial" w:cs="Arial"/>
          <w:bCs w:val="0"/>
          <w:szCs w:val="22"/>
        </w:rPr>
      </w:pPr>
      <w:r w:rsidRPr="000D3D4C">
        <w:rPr>
          <w:rFonts w:ascii="Arial" w:eastAsia="Calibri" w:hAnsi="Arial" w:cs="Arial"/>
          <w:bCs w:val="0"/>
          <w:szCs w:val="22"/>
          <w:lang w:val="en-US"/>
        </w:rPr>
        <w:t>ANALISIS YURIDIS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p>
    <w:p w:rsidR="000D3D4C" w:rsidRPr="000D3D4C" w:rsidRDefault="000D3D4C" w:rsidP="000D3D4C">
      <w:pPr>
        <w:pStyle w:val="Title"/>
        <w:rPr>
          <w:rFonts w:ascii="Arial" w:hAnsi="Arial" w:cs="Arial"/>
          <w:sz w:val="28"/>
        </w:rPr>
      </w:pPr>
    </w:p>
    <w:p w:rsidR="00326559" w:rsidRPr="00310234" w:rsidRDefault="00326559" w:rsidP="00326559">
      <w:pPr>
        <w:pStyle w:val="Title"/>
        <w:rPr>
          <w:rFonts w:ascii="Arial" w:hAnsi="Arial" w:cs="Arial"/>
          <w:sz w:val="28"/>
          <w:lang w:val="en-US"/>
        </w:rPr>
      </w:pPr>
      <w:r w:rsidRPr="00310234">
        <w:rPr>
          <w:rFonts w:ascii="Arial" w:hAnsi="Arial" w:cs="Arial"/>
          <w:sz w:val="28"/>
          <w:lang w:val="en-US"/>
        </w:rPr>
        <w:t>SKRIPSI</w:t>
      </w:r>
    </w:p>
    <w:p w:rsidR="00326559" w:rsidRPr="007C5EAE" w:rsidRDefault="00326559" w:rsidP="00326559">
      <w:pPr>
        <w:pStyle w:val="Title"/>
        <w:spacing w:line="240" w:lineRule="auto"/>
        <w:rPr>
          <w:rFonts w:ascii="Arial" w:hAnsi="Arial" w:cs="Arial"/>
          <w:lang w:val="en-US"/>
        </w:rPr>
      </w:pPr>
    </w:p>
    <w:p w:rsidR="00326559" w:rsidRPr="00EE5F98" w:rsidRDefault="00B17467" w:rsidP="00326559">
      <w:pPr>
        <w:pStyle w:val="Title"/>
        <w:spacing w:line="240" w:lineRule="auto"/>
        <w:rPr>
          <w:rFonts w:ascii="Arial" w:hAnsi="Arial" w:cs="Arial"/>
        </w:rPr>
      </w:pPr>
      <w:r w:rsidRPr="00B17467">
        <w:rPr>
          <w:rFonts w:ascii="Arial" w:hAnsi="Arial" w:cs="Arial"/>
          <w:lang w:val="en-US"/>
        </w:rPr>
        <w:t>Diajukan</w:t>
      </w:r>
      <w:r w:rsidR="00EE5F98">
        <w:rPr>
          <w:rFonts w:ascii="Arial" w:hAnsi="Arial" w:cs="Arial"/>
        </w:rPr>
        <w:t xml:space="preserve"> </w:t>
      </w:r>
      <w:r w:rsidRPr="00B17467">
        <w:rPr>
          <w:rFonts w:ascii="Arial" w:hAnsi="Arial" w:cs="Arial"/>
          <w:lang w:val="en-US"/>
        </w:rPr>
        <w:t>untuk</w:t>
      </w:r>
      <w:r w:rsidR="00EE5F98">
        <w:rPr>
          <w:rFonts w:ascii="Arial" w:hAnsi="Arial" w:cs="Arial"/>
        </w:rPr>
        <w:t xml:space="preserve"> </w:t>
      </w:r>
      <w:r w:rsidRPr="00B17467">
        <w:rPr>
          <w:rFonts w:ascii="Arial" w:hAnsi="Arial" w:cs="Arial"/>
          <w:lang w:val="en-US"/>
        </w:rPr>
        <w:t>memenuhi</w:t>
      </w:r>
      <w:r w:rsidR="00EE5F98">
        <w:rPr>
          <w:rFonts w:ascii="Arial" w:hAnsi="Arial" w:cs="Arial"/>
        </w:rPr>
        <w:t xml:space="preserve"> </w:t>
      </w:r>
      <w:r w:rsidRPr="00B17467">
        <w:rPr>
          <w:rFonts w:ascii="Arial" w:hAnsi="Arial" w:cs="Arial"/>
          <w:lang w:val="en-US"/>
        </w:rPr>
        <w:t>sebagai</w:t>
      </w:r>
      <w:r w:rsidR="00EE5F98">
        <w:rPr>
          <w:rFonts w:ascii="Arial" w:hAnsi="Arial" w:cs="Arial"/>
        </w:rPr>
        <w:t xml:space="preserve"> </w:t>
      </w:r>
      <w:r w:rsidRPr="00B17467">
        <w:rPr>
          <w:rFonts w:ascii="Arial" w:hAnsi="Arial" w:cs="Arial"/>
          <w:lang w:val="en-US"/>
        </w:rPr>
        <w:t>persyaratan</w:t>
      </w:r>
      <w:r w:rsidR="00EE5F98">
        <w:rPr>
          <w:rFonts w:ascii="Arial" w:hAnsi="Arial" w:cs="Arial"/>
        </w:rPr>
        <w:t xml:space="preserve"> </w:t>
      </w:r>
      <w:r w:rsidRPr="00B17467">
        <w:rPr>
          <w:rFonts w:ascii="Arial" w:hAnsi="Arial" w:cs="Arial"/>
          <w:lang w:val="en-US"/>
        </w:rPr>
        <w:t>memperoleh</w:t>
      </w:r>
      <w:r w:rsidR="00EE5F98">
        <w:rPr>
          <w:rFonts w:ascii="Arial" w:hAnsi="Arial" w:cs="Arial"/>
        </w:rPr>
        <w:t xml:space="preserve"> </w:t>
      </w:r>
      <w:r w:rsidRPr="00B17467">
        <w:rPr>
          <w:rFonts w:ascii="Arial" w:hAnsi="Arial" w:cs="Arial"/>
          <w:lang w:val="en-US"/>
        </w:rPr>
        <w:t>gelar</w:t>
      </w:r>
      <w:r w:rsidR="00EE5F98">
        <w:rPr>
          <w:rFonts w:ascii="Arial" w:hAnsi="Arial" w:cs="Arial"/>
        </w:rPr>
        <w:t xml:space="preserve"> </w:t>
      </w:r>
      <w:r w:rsidRPr="00B17467">
        <w:rPr>
          <w:rFonts w:ascii="Arial" w:hAnsi="Arial" w:cs="Arial"/>
          <w:lang w:val="en-US"/>
        </w:rPr>
        <w:t>sarjana</w:t>
      </w:r>
      <w:r w:rsidR="00EE5F98">
        <w:rPr>
          <w:rFonts w:ascii="Arial" w:hAnsi="Arial" w:cs="Arial"/>
        </w:rPr>
        <w:t xml:space="preserve"> </w:t>
      </w:r>
      <w:r w:rsidRPr="00B17467">
        <w:rPr>
          <w:rFonts w:ascii="Arial" w:hAnsi="Arial" w:cs="Arial"/>
          <w:lang w:val="en-US"/>
        </w:rPr>
        <w:t>dalam</w:t>
      </w:r>
      <w:r w:rsidR="00EE5F98">
        <w:rPr>
          <w:rFonts w:ascii="Arial" w:hAnsi="Arial" w:cs="Arial"/>
        </w:rPr>
        <w:t xml:space="preserve"> </w:t>
      </w:r>
      <w:r w:rsidRPr="00B17467">
        <w:rPr>
          <w:rFonts w:ascii="Arial" w:hAnsi="Arial" w:cs="Arial"/>
          <w:lang w:val="en-US"/>
        </w:rPr>
        <w:t>ilmu</w:t>
      </w:r>
      <w:r w:rsidR="00EE5F98">
        <w:rPr>
          <w:rFonts w:ascii="Arial" w:hAnsi="Arial" w:cs="Arial"/>
        </w:rPr>
        <w:t xml:space="preserve"> </w:t>
      </w:r>
      <w:r w:rsidRPr="00B17467">
        <w:rPr>
          <w:rFonts w:ascii="Arial" w:hAnsi="Arial" w:cs="Arial"/>
          <w:lang w:val="en-US"/>
        </w:rPr>
        <w:t>hukum</w:t>
      </w:r>
    </w:p>
    <w:p w:rsidR="00326559" w:rsidRPr="00310234" w:rsidRDefault="00326559" w:rsidP="00326559">
      <w:pPr>
        <w:spacing w:after="200"/>
        <w:jc w:val="center"/>
        <w:rPr>
          <w:rFonts w:ascii="Arial" w:eastAsia="Calibri" w:hAnsi="Arial" w:cs="Arial"/>
          <w:b/>
          <w:sz w:val="28"/>
          <w:szCs w:val="22"/>
          <w:lang w:val="id-ID"/>
        </w:rPr>
      </w:pPr>
    </w:p>
    <w:p w:rsidR="00326559" w:rsidRPr="007C5EAE" w:rsidRDefault="00326559" w:rsidP="00326559">
      <w:pPr>
        <w:pStyle w:val="Title"/>
        <w:spacing w:line="240" w:lineRule="auto"/>
        <w:rPr>
          <w:rFonts w:ascii="Arial" w:hAnsi="Arial" w:cs="Arial"/>
          <w:lang w:val="en-US"/>
        </w:rPr>
      </w:pPr>
    </w:p>
    <w:p w:rsidR="00326559" w:rsidRPr="007C5EAE" w:rsidRDefault="00326559" w:rsidP="00326559">
      <w:pPr>
        <w:pStyle w:val="Title"/>
        <w:spacing w:line="360" w:lineRule="auto"/>
        <w:jc w:val="both"/>
        <w:rPr>
          <w:rFonts w:ascii="Arial" w:hAnsi="Arial" w:cs="Arial"/>
          <w:b w:val="0"/>
          <w:noProof/>
          <w:sz w:val="32"/>
          <w:szCs w:val="32"/>
          <w:lang w:val="en-US"/>
        </w:rPr>
      </w:pPr>
    </w:p>
    <w:p w:rsidR="00326559" w:rsidRPr="007C5EAE" w:rsidRDefault="00326559" w:rsidP="00326559">
      <w:pPr>
        <w:pStyle w:val="Title"/>
        <w:spacing w:line="360" w:lineRule="auto"/>
        <w:rPr>
          <w:rFonts w:ascii="Arial" w:hAnsi="Arial" w:cs="Arial"/>
          <w:b w:val="0"/>
          <w:noProof/>
          <w:sz w:val="32"/>
          <w:szCs w:val="32"/>
          <w:lang w:val="en-US"/>
        </w:rPr>
      </w:pPr>
      <w:r>
        <w:rPr>
          <w:rFonts w:ascii="Arial" w:hAnsi="Arial" w:cs="Arial"/>
          <w:noProof/>
          <w:lang w:eastAsia="id-ID"/>
        </w:rPr>
        <w:drawing>
          <wp:anchor distT="0" distB="0" distL="114300" distR="114300" simplePos="0" relativeHeight="251659264" behindDoc="0" locked="0" layoutInCell="1" allowOverlap="1">
            <wp:simplePos x="0" y="0"/>
            <wp:positionH relativeFrom="column">
              <wp:posOffset>1480185</wp:posOffset>
            </wp:positionH>
            <wp:positionV relativeFrom="paragraph">
              <wp:posOffset>140335</wp:posOffset>
            </wp:positionV>
            <wp:extent cx="2369820" cy="930275"/>
            <wp:effectExtent l="0" t="0" r="0" b="3175"/>
            <wp:wrapNone/>
            <wp:docPr id="1" name="Picture 1" descr="C:\Users\Veevo Studios\Desktop\READY FILE\LOGO\Logo Ib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vo Studios\Desktop\READY FILE\LOGO\Logo Iblam.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9820" cy="930275"/>
                    </a:xfrm>
                    <a:prstGeom prst="rect">
                      <a:avLst/>
                    </a:prstGeom>
                    <a:noFill/>
                    <a:ln>
                      <a:noFill/>
                    </a:ln>
                  </pic:spPr>
                </pic:pic>
              </a:graphicData>
            </a:graphic>
          </wp:anchor>
        </w:drawing>
      </w:r>
    </w:p>
    <w:p w:rsidR="00326559" w:rsidRPr="007C5EAE" w:rsidRDefault="00326559" w:rsidP="00326559">
      <w:pPr>
        <w:pStyle w:val="Title"/>
        <w:spacing w:line="360" w:lineRule="auto"/>
        <w:rPr>
          <w:rFonts w:ascii="Arial" w:hAnsi="Arial" w:cs="Arial"/>
          <w:b w:val="0"/>
          <w:noProof/>
          <w:sz w:val="32"/>
          <w:szCs w:val="32"/>
          <w:lang w:val="en-US"/>
        </w:rPr>
      </w:pPr>
    </w:p>
    <w:p w:rsidR="00326559" w:rsidRPr="007C5EAE" w:rsidRDefault="00326559" w:rsidP="00326559">
      <w:pPr>
        <w:pStyle w:val="Title"/>
        <w:spacing w:line="360" w:lineRule="auto"/>
        <w:rPr>
          <w:rFonts w:ascii="Arial" w:hAnsi="Arial" w:cs="Arial"/>
          <w:b w:val="0"/>
          <w:noProof/>
          <w:sz w:val="32"/>
          <w:szCs w:val="32"/>
          <w:lang w:val="en-US"/>
        </w:rPr>
      </w:pPr>
    </w:p>
    <w:p w:rsidR="00326559" w:rsidRPr="00B17467" w:rsidRDefault="00326559" w:rsidP="00326559">
      <w:pPr>
        <w:pStyle w:val="Title"/>
        <w:spacing w:line="360" w:lineRule="auto"/>
        <w:jc w:val="both"/>
        <w:rPr>
          <w:rFonts w:ascii="Arial" w:hAnsi="Arial" w:cs="Arial"/>
          <w:b w:val="0"/>
          <w:noProof/>
          <w:sz w:val="32"/>
          <w:szCs w:val="32"/>
          <w:lang w:val="en-US"/>
        </w:rPr>
      </w:pPr>
    </w:p>
    <w:p w:rsidR="00326559" w:rsidRPr="007C5EAE" w:rsidRDefault="00326559" w:rsidP="00326559">
      <w:pPr>
        <w:pStyle w:val="Title"/>
        <w:spacing w:line="360" w:lineRule="auto"/>
        <w:rPr>
          <w:rFonts w:ascii="Arial" w:hAnsi="Arial" w:cs="Arial"/>
          <w:b w:val="0"/>
          <w:noProof/>
          <w:sz w:val="32"/>
          <w:szCs w:val="32"/>
          <w:lang w:val="en-US"/>
        </w:rPr>
      </w:pPr>
    </w:p>
    <w:p w:rsidR="00326559" w:rsidRPr="00B17467" w:rsidRDefault="00326559" w:rsidP="00326559">
      <w:pPr>
        <w:pStyle w:val="Title"/>
        <w:spacing w:line="360" w:lineRule="auto"/>
        <w:rPr>
          <w:rFonts w:ascii="Arial" w:hAnsi="Arial" w:cs="Arial"/>
          <w:noProof/>
          <w:lang w:val="en-US"/>
        </w:rPr>
      </w:pPr>
      <w:r w:rsidRPr="00B17467">
        <w:rPr>
          <w:rFonts w:ascii="Arial" w:hAnsi="Arial" w:cs="Arial"/>
          <w:noProof/>
          <w:lang w:val="en-US"/>
        </w:rPr>
        <w:t>Oleh :</w:t>
      </w:r>
    </w:p>
    <w:p w:rsidR="00326559" w:rsidRPr="00B17467" w:rsidRDefault="00326559" w:rsidP="00326559">
      <w:pPr>
        <w:pStyle w:val="Title"/>
        <w:spacing w:line="360" w:lineRule="auto"/>
        <w:rPr>
          <w:rFonts w:ascii="Arial" w:hAnsi="Arial" w:cs="Arial"/>
          <w:noProof/>
          <w:lang w:val="en-US"/>
        </w:rPr>
      </w:pPr>
    </w:p>
    <w:p w:rsidR="0020383D" w:rsidRPr="0020383D" w:rsidRDefault="0020383D" w:rsidP="0020383D">
      <w:pPr>
        <w:pStyle w:val="Title"/>
        <w:spacing w:after="240" w:line="240" w:lineRule="auto"/>
        <w:ind w:left="2694"/>
        <w:jc w:val="left"/>
        <w:rPr>
          <w:rFonts w:ascii="Arial" w:hAnsi="Arial" w:cs="Arial"/>
        </w:rPr>
      </w:pPr>
      <w:r w:rsidRPr="007C5EAE">
        <w:rPr>
          <w:rFonts w:ascii="Arial" w:hAnsi="Arial" w:cs="Arial"/>
          <w:lang w:val="en-US"/>
        </w:rPr>
        <w:t>Nama :</w:t>
      </w:r>
      <w:r w:rsidR="000D3D4C">
        <w:rPr>
          <w:rFonts w:ascii="Arial" w:hAnsi="Arial" w:cs="Arial"/>
        </w:rPr>
        <w:t>Nugroho Fajar Santosa</w:t>
      </w:r>
    </w:p>
    <w:p w:rsidR="000D3D4C" w:rsidRPr="000D3D4C" w:rsidRDefault="0020383D" w:rsidP="000D3D4C">
      <w:pPr>
        <w:pStyle w:val="Title"/>
        <w:spacing w:line="240" w:lineRule="auto"/>
        <w:ind w:left="2694"/>
        <w:jc w:val="left"/>
        <w:rPr>
          <w:rFonts w:ascii="Arial" w:hAnsi="Arial" w:cs="Arial"/>
          <w:lang w:val="en-US"/>
        </w:rPr>
      </w:pPr>
      <w:r w:rsidRPr="007C5EAE">
        <w:rPr>
          <w:rFonts w:ascii="Arial" w:hAnsi="Arial" w:cs="Arial"/>
          <w:lang w:val="en-US"/>
        </w:rPr>
        <w:t xml:space="preserve">NPM  : </w:t>
      </w:r>
      <w:r w:rsidR="000D3D4C" w:rsidRPr="000D3D4C">
        <w:rPr>
          <w:rFonts w:ascii="Arial" w:hAnsi="Arial" w:cs="Arial"/>
          <w:lang w:val="en-US"/>
        </w:rPr>
        <w:t>1607350075</w:t>
      </w:r>
    </w:p>
    <w:p w:rsidR="0020383D" w:rsidRPr="007C5EAE" w:rsidRDefault="0020383D" w:rsidP="0020383D">
      <w:pPr>
        <w:pStyle w:val="Title"/>
        <w:spacing w:line="240" w:lineRule="auto"/>
        <w:ind w:left="2694"/>
        <w:jc w:val="left"/>
        <w:rPr>
          <w:rFonts w:ascii="Arial" w:hAnsi="Arial" w:cs="Arial"/>
          <w:b w:val="0"/>
          <w:bCs w:val="0"/>
        </w:rPr>
      </w:pPr>
    </w:p>
    <w:p w:rsidR="00326559" w:rsidRPr="00B17467" w:rsidRDefault="00326559" w:rsidP="00326559">
      <w:pPr>
        <w:pStyle w:val="Title"/>
        <w:tabs>
          <w:tab w:val="left" w:pos="6075"/>
        </w:tabs>
        <w:spacing w:line="360" w:lineRule="auto"/>
        <w:jc w:val="left"/>
        <w:rPr>
          <w:rFonts w:ascii="Arial" w:hAnsi="Arial" w:cs="Arial"/>
          <w:noProof/>
          <w:lang w:val="en-US"/>
        </w:rPr>
      </w:pPr>
      <w:r w:rsidRPr="00B17467">
        <w:rPr>
          <w:rFonts w:ascii="Arial" w:hAnsi="Arial" w:cs="Arial"/>
          <w:noProof/>
          <w:lang w:val="en-US"/>
        </w:rPr>
        <w:tab/>
      </w:r>
    </w:p>
    <w:p w:rsidR="00326559" w:rsidRPr="00B17467" w:rsidRDefault="00326559" w:rsidP="00326559">
      <w:pPr>
        <w:pStyle w:val="Title"/>
        <w:tabs>
          <w:tab w:val="left" w:pos="6075"/>
        </w:tabs>
        <w:spacing w:line="360" w:lineRule="auto"/>
        <w:jc w:val="left"/>
        <w:rPr>
          <w:rFonts w:ascii="Arial" w:hAnsi="Arial" w:cs="Arial"/>
          <w:noProof/>
          <w:lang w:val="en-US"/>
        </w:rPr>
      </w:pPr>
    </w:p>
    <w:p w:rsidR="00B17467" w:rsidRPr="000D3D4C" w:rsidRDefault="00B17467" w:rsidP="00326559">
      <w:pPr>
        <w:pStyle w:val="Title"/>
        <w:spacing w:line="360" w:lineRule="auto"/>
        <w:jc w:val="both"/>
        <w:rPr>
          <w:rFonts w:ascii="Arial" w:hAnsi="Arial" w:cs="Arial"/>
          <w:noProof/>
        </w:rPr>
      </w:pPr>
    </w:p>
    <w:p w:rsidR="00B17467" w:rsidRDefault="00B17467" w:rsidP="00326559">
      <w:pPr>
        <w:pStyle w:val="Title"/>
        <w:spacing w:line="240" w:lineRule="auto"/>
        <w:rPr>
          <w:rFonts w:ascii="Arial" w:hAnsi="Arial" w:cs="Arial"/>
          <w:lang w:val="en-US"/>
        </w:rPr>
      </w:pPr>
    </w:p>
    <w:p w:rsidR="00326559" w:rsidRPr="00B17467" w:rsidRDefault="00326559" w:rsidP="00326559">
      <w:pPr>
        <w:pStyle w:val="Title"/>
        <w:spacing w:line="240" w:lineRule="auto"/>
        <w:rPr>
          <w:rFonts w:ascii="Arial" w:hAnsi="Arial" w:cs="Arial"/>
          <w:lang w:val="en-US"/>
        </w:rPr>
      </w:pPr>
      <w:r w:rsidRPr="00B17467">
        <w:rPr>
          <w:rFonts w:ascii="Arial" w:hAnsi="Arial" w:cs="Arial"/>
          <w:lang w:val="en-US"/>
        </w:rPr>
        <w:t>PROGRAM SARJANA HUKUM</w:t>
      </w:r>
    </w:p>
    <w:p w:rsidR="00326559" w:rsidRPr="00B17467" w:rsidRDefault="00326559" w:rsidP="00326559">
      <w:pPr>
        <w:pStyle w:val="Title"/>
        <w:spacing w:line="240" w:lineRule="auto"/>
        <w:rPr>
          <w:rFonts w:ascii="Arial" w:hAnsi="Arial" w:cs="Arial"/>
          <w:lang w:val="en-US"/>
        </w:rPr>
      </w:pPr>
      <w:r w:rsidRPr="00B17467">
        <w:rPr>
          <w:rFonts w:ascii="Arial" w:hAnsi="Arial" w:cs="Arial"/>
          <w:lang w:val="en-US"/>
        </w:rPr>
        <w:t>SEKOLAH TINGGI ILMU HUKUM “IBLAM”</w:t>
      </w:r>
    </w:p>
    <w:p w:rsidR="00326559" w:rsidRPr="00B17467" w:rsidRDefault="00326559" w:rsidP="00326559">
      <w:pPr>
        <w:pStyle w:val="Title"/>
        <w:spacing w:line="240" w:lineRule="auto"/>
        <w:rPr>
          <w:rFonts w:ascii="Arial" w:hAnsi="Arial" w:cs="Arial"/>
          <w:lang w:val="en-US"/>
        </w:rPr>
      </w:pPr>
      <w:r w:rsidRPr="00B17467">
        <w:rPr>
          <w:rFonts w:ascii="Arial" w:hAnsi="Arial" w:cs="Arial"/>
          <w:lang w:val="en-US"/>
        </w:rPr>
        <w:t>JAKARTA</w:t>
      </w:r>
    </w:p>
    <w:p w:rsidR="00326559" w:rsidRPr="00B17467" w:rsidRDefault="00326559" w:rsidP="00326559">
      <w:pPr>
        <w:pStyle w:val="Title"/>
        <w:spacing w:line="240" w:lineRule="auto"/>
        <w:rPr>
          <w:rFonts w:ascii="Arial" w:hAnsi="Arial" w:cs="Arial"/>
          <w:lang w:val="en-US"/>
        </w:rPr>
      </w:pPr>
      <w:r w:rsidRPr="00B17467">
        <w:rPr>
          <w:rFonts w:ascii="Arial" w:hAnsi="Arial" w:cs="Arial"/>
          <w:lang w:val="en-US"/>
        </w:rPr>
        <w:t>2020</w:t>
      </w:r>
    </w:p>
    <w:p w:rsidR="00B17467" w:rsidRPr="00B17467" w:rsidRDefault="00B17467">
      <w:pPr>
        <w:spacing w:after="200" w:line="276" w:lineRule="auto"/>
        <w:jc w:val="left"/>
        <w:rPr>
          <w:rFonts w:ascii="Arial" w:hAnsi="Arial" w:cs="Arial"/>
          <w:b/>
          <w:bCs/>
        </w:rPr>
      </w:pPr>
    </w:p>
    <w:p w:rsidR="00326559" w:rsidRPr="007C5EAE" w:rsidRDefault="00326559" w:rsidP="00326559">
      <w:pPr>
        <w:jc w:val="center"/>
        <w:rPr>
          <w:rFonts w:ascii="Arial" w:hAnsi="Arial" w:cs="Arial"/>
          <w:b/>
          <w:bCs/>
          <w:lang w:val="id-ID"/>
        </w:rPr>
      </w:pPr>
      <w:r w:rsidRPr="007C5EAE">
        <w:rPr>
          <w:rFonts w:ascii="Arial" w:hAnsi="Arial" w:cs="Arial"/>
          <w:b/>
          <w:bCs/>
          <w:lang w:val="id-ID"/>
        </w:rPr>
        <w:t>PROGRAM S</w:t>
      </w:r>
      <w:r w:rsidR="00B72BE8">
        <w:rPr>
          <w:rFonts w:ascii="Arial" w:hAnsi="Arial" w:cs="Arial"/>
          <w:b/>
          <w:bCs/>
        </w:rPr>
        <w:t>TRATA SATU ILMU</w:t>
      </w:r>
      <w:r w:rsidRPr="007C5EAE">
        <w:rPr>
          <w:rFonts w:ascii="Arial" w:hAnsi="Arial" w:cs="Arial"/>
          <w:b/>
          <w:bCs/>
          <w:lang w:val="id-ID"/>
        </w:rPr>
        <w:t xml:space="preserve"> HUKUM</w:t>
      </w:r>
    </w:p>
    <w:p w:rsidR="00326559" w:rsidRPr="007C5EAE" w:rsidRDefault="00326559" w:rsidP="00326559">
      <w:pPr>
        <w:jc w:val="center"/>
        <w:rPr>
          <w:rFonts w:ascii="Arial" w:hAnsi="Arial" w:cs="Arial"/>
          <w:b/>
          <w:bCs/>
          <w:lang w:val="id-ID"/>
        </w:rPr>
      </w:pPr>
      <w:r w:rsidRPr="007C5EAE">
        <w:rPr>
          <w:rFonts w:ascii="Arial" w:hAnsi="Arial" w:cs="Arial"/>
          <w:b/>
          <w:bCs/>
          <w:lang w:val="id-ID"/>
        </w:rPr>
        <w:t>SEKOLAH TINGGI ILMU HUKUM “IBLAM”</w:t>
      </w:r>
    </w:p>
    <w:p w:rsidR="00326559" w:rsidRDefault="00326559" w:rsidP="00326559">
      <w:pPr>
        <w:jc w:val="center"/>
        <w:rPr>
          <w:rFonts w:ascii="Arial" w:hAnsi="Arial" w:cs="Arial"/>
          <w:b/>
          <w:bCs/>
        </w:rPr>
      </w:pPr>
    </w:p>
    <w:p w:rsidR="00B72BE8" w:rsidRDefault="00B72BE8" w:rsidP="00326559">
      <w:pPr>
        <w:jc w:val="center"/>
        <w:rPr>
          <w:rFonts w:ascii="Arial" w:hAnsi="Arial" w:cs="Arial"/>
          <w:b/>
          <w:bCs/>
        </w:rPr>
      </w:pPr>
    </w:p>
    <w:p w:rsidR="00B72BE8" w:rsidRPr="00B72BE8" w:rsidRDefault="00B72BE8" w:rsidP="00326559">
      <w:pPr>
        <w:jc w:val="center"/>
        <w:rPr>
          <w:rFonts w:ascii="Arial" w:hAnsi="Arial" w:cs="Arial"/>
          <w:b/>
          <w:bCs/>
        </w:rPr>
      </w:pPr>
    </w:p>
    <w:p w:rsidR="00326559" w:rsidRPr="007C5EAE" w:rsidRDefault="00326559" w:rsidP="00326559">
      <w:pPr>
        <w:jc w:val="center"/>
        <w:rPr>
          <w:rFonts w:ascii="Arial" w:hAnsi="Arial" w:cs="Arial"/>
          <w:b/>
          <w:bCs/>
          <w:u w:val="single"/>
          <w:lang w:val="id-ID"/>
        </w:rPr>
      </w:pPr>
    </w:p>
    <w:p w:rsidR="000D3D4C" w:rsidRPr="0020383D" w:rsidRDefault="000D3D4C" w:rsidP="000D3D4C">
      <w:pPr>
        <w:pStyle w:val="Title"/>
        <w:spacing w:after="240" w:line="240" w:lineRule="auto"/>
        <w:ind w:left="2694"/>
        <w:jc w:val="left"/>
        <w:rPr>
          <w:rFonts w:ascii="Arial" w:hAnsi="Arial" w:cs="Arial"/>
        </w:rPr>
      </w:pPr>
      <w:r w:rsidRPr="007C5EAE">
        <w:rPr>
          <w:rFonts w:ascii="Arial" w:hAnsi="Arial" w:cs="Arial"/>
          <w:lang w:val="en-US"/>
        </w:rPr>
        <w:t>Nama :</w:t>
      </w:r>
      <w:r>
        <w:rPr>
          <w:rFonts w:ascii="Arial" w:hAnsi="Arial" w:cs="Arial"/>
        </w:rPr>
        <w:t>Nugroho Fajar Santosa</w:t>
      </w:r>
    </w:p>
    <w:p w:rsidR="000D3D4C" w:rsidRPr="000D3D4C" w:rsidRDefault="000D3D4C" w:rsidP="000D3D4C">
      <w:pPr>
        <w:pStyle w:val="Title"/>
        <w:spacing w:line="240" w:lineRule="auto"/>
        <w:ind w:left="2694"/>
        <w:jc w:val="left"/>
        <w:rPr>
          <w:rFonts w:ascii="Arial" w:hAnsi="Arial" w:cs="Arial"/>
          <w:lang w:val="en-US"/>
        </w:rPr>
      </w:pPr>
      <w:r w:rsidRPr="007C5EAE">
        <w:rPr>
          <w:rFonts w:ascii="Arial" w:hAnsi="Arial" w:cs="Arial"/>
          <w:lang w:val="en-US"/>
        </w:rPr>
        <w:t xml:space="preserve">NPM  : </w:t>
      </w:r>
      <w:r w:rsidRPr="000D3D4C">
        <w:rPr>
          <w:rFonts w:ascii="Arial" w:hAnsi="Arial" w:cs="Arial"/>
          <w:lang w:val="en-US"/>
        </w:rPr>
        <w:t>1607350075</w:t>
      </w:r>
    </w:p>
    <w:p w:rsidR="00326559" w:rsidRDefault="00326559" w:rsidP="00326559">
      <w:pPr>
        <w:jc w:val="center"/>
        <w:rPr>
          <w:rFonts w:ascii="Arial" w:hAnsi="Arial" w:cs="Arial"/>
          <w:b/>
          <w:bCs/>
          <w:lang w:val="id-ID"/>
        </w:rPr>
      </w:pPr>
    </w:p>
    <w:p w:rsidR="00326559" w:rsidRDefault="00326559" w:rsidP="00326559">
      <w:pPr>
        <w:jc w:val="center"/>
        <w:rPr>
          <w:rFonts w:ascii="Arial" w:hAnsi="Arial" w:cs="Arial"/>
          <w:b/>
          <w:bCs/>
        </w:rPr>
      </w:pPr>
    </w:p>
    <w:p w:rsidR="00326559" w:rsidRPr="00E4444C" w:rsidRDefault="00326559" w:rsidP="00326559">
      <w:pPr>
        <w:jc w:val="center"/>
        <w:rPr>
          <w:rFonts w:ascii="Arial" w:hAnsi="Arial" w:cs="Arial"/>
          <w:b/>
          <w:bCs/>
        </w:rPr>
      </w:pPr>
    </w:p>
    <w:p w:rsidR="00326559" w:rsidRPr="007C5EAE" w:rsidRDefault="00326559" w:rsidP="00326559">
      <w:pPr>
        <w:jc w:val="center"/>
        <w:rPr>
          <w:rFonts w:ascii="Arial" w:hAnsi="Arial" w:cs="Arial"/>
          <w:bCs/>
        </w:rPr>
      </w:pPr>
      <w:r w:rsidRPr="007C5EAE">
        <w:rPr>
          <w:rFonts w:ascii="Arial" w:hAnsi="Arial" w:cs="Arial"/>
          <w:bCs/>
          <w:lang w:val="id-ID"/>
        </w:rPr>
        <w:t>Judul :</w:t>
      </w:r>
    </w:p>
    <w:p w:rsidR="00326559" w:rsidRPr="007C5EAE" w:rsidRDefault="00326559" w:rsidP="00326559">
      <w:pPr>
        <w:jc w:val="center"/>
        <w:rPr>
          <w:rFonts w:ascii="Arial" w:hAnsi="Arial" w:cs="Arial"/>
          <w:b/>
          <w:bCs/>
        </w:rPr>
      </w:pPr>
    </w:p>
    <w:p w:rsidR="000D3D4C" w:rsidRDefault="000D3D4C" w:rsidP="000D3D4C">
      <w:pPr>
        <w:pStyle w:val="Title"/>
        <w:spacing w:line="240" w:lineRule="auto"/>
        <w:rPr>
          <w:rFonts w:ascii="Arial" w:eastAsia="Calibri" w:hAnsi="Arial" w:cs="Arial"/>
          <w:bCs w:val="0"/>
          <w:szCs w:val="22"/>
        </w:rPr>
      </w:pPr>
      <w:r w:rsidRPr="000D3D4C">
        <w:rPr>
          <w:rFonts w:ascii="Arial" w:eastAsia="Calibri" w:hAnsi="Arial" w:cs="Arial"/>
          <w:bCs w:val="0"/>
          <w:szCs w:val="22"/>
          <w:lang w:val="en-US"/>
        </w:rPr>
        <w:t>ANALISIS YURIDIS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p>
    <w:p w:rsidR="00326559" w:rsidRPr="00E4444C" w:rsidRDefault="00326559" w:rsidP="00326559">
      <w:pPr>
        <w:jc w:val="center"/>
        <w:rPr>
          <w:rFonts w:ascii="Arial" w:hAnsi="Arial" w:cs="Arial"/>
          <w:b/>
          <w:bCs/>
        </w:rPr>
      </w:pPr>
    </w:p>
    <w:p w:rsidR="00326559" w:rsidRPr="007C5EAE" w:rsidRDefault="00326559" w:rsidP="00326559">
      <w:pPr>
        <w:jc w:val="center"/>
        <w:rPr>
          <w:rFonts w:ascii="Arial" w:hAnsi="Arial" w:cs="Arial"/>
          <w:bCs/>
          <w:lang w:val="id-ID"/>
        </w:rPr>
      </w:pPr>
      <w:r w:rsidRPr="007C5EAE">
        <w:rPr>
          <w:rFonts w:ascii="Arial" w:hAnsi="Arial" w:cs="Arial"/>
          <w:bCs/>
          <w:lang w:val="id-ID"/>
        </w:rPr>
        <w:t>Secara substansi</w:t>
      </w:r>
      <w:r w:rsidR="00EE5F98">
        <w:rPr>
          <w:rFonts w:ascii="Arial" w:hAnsi="Arial" w:cs="Arial"/>
          <w:bCs/>
          <w:lang w:val="id-ID"/>
        </w:rPr>
        <w:t xml:space="preserve"> </w:t>
      </w:r>
      <w:r w:rsidRPr="007C5EAE">
        <w:rPr>
          <w:rFonts w:ascii="Arial" w:hAnsi="Arial" w:cs="Arial"/>
          <w:bCs/>
          <w:lang w:val="id-ID"/>
        </w:rPr>
        <w:t>telah dise</w:t>
      </w:r>
      <w:r w:rsidR="001745B4">
        <w:rPr>
          <w:rFonts w:ascii="Arial" w:hAnsi="Arial" w:cs="Arial"/>
          <w:bCs/>
          <w:lang w:val="id-ID"/>
        </w:rPr>
        <w:t>tujui dan dinyatakan siap untuk</w:t>
      </w:r>
      <w:r w:rsidR="00EE5F98">
        <w:rPr>
          <w:rFonts w:ascii="Arial" w:hAnsi="Arial" w:cs="Arial"/>
          <w:bCs/>
          <w:lang w:val="id-ID"/>
        </w:rPr>
        <w:t xml:space="preserve"> </w:t>
      </w:r>
      <w:r w:rsidRPr="007C5EAE">
        <w:rPr>
          <w:rFonts w:ascii="Arial" w:hAnsi="Arial" w:cs="Arial"/>
          <w:bCs/>
          <w:lang w:val="id-ID"/>
        </w:rPr>
        <w:t>diujika</w:t>
      </w:r>
      <w:r w:rsidRPr="007C5EAE">
        <w:rPr>
          <w:rFonts w:ascii="Arial" w:hAnsi="Arial" w:cs="Arial"/>
          <w:bCs/>
        </w:rPr>
        <w:t>n</w:t>
      </w:r>
      <w:r w:rsidRPr="007C5EAE">
        <w:rPr>
          <w:rFonts w:ascii="Arial" w:hAnsi="Arial" w:cs="Arial"/>
          <w:bCs/>
          <w:lang w:val="id-ID"/>
        </w:rPr>
        <w:t>/dipertahankan</w:t>
      </w:r>
    </w:p>
    <w:p w:rsidR="00326559" w:rsidRPr="007C5EAE" w:rsidRDefault="00326559" w:rsidP="00326559">
      <w:pPr>
        <w:jc w:val="center"/>
        <w:rPr>
          <w:rFonts w:ascii="Arial" w:hAnsi="Arial" w:cs="Arial"/>
          <w:b/>
          <w:bCs/>
          <w:lang w:val="id-ID"/>
        </w:rPr>
      </w:pPr>
    </w:p>
    <w:p w:rsidR="00326559" w:rsidRPr="007C5EAE" w:rsidRDefault="00326559" w:rsidP="00326559">
      <w:pPr>
        <w:jc w:val="center"/>
        <w:rPr>
          <w:rFonts w:ascii="Arial" w:hAnsi="Arial" w:cs="Arial"/>
          <w:bCs/>
        </w:rPr>
      </w:pPr>
      <w:r w:rsidRPr="007C5EAE">
        <w:rPr>
          <w:rFonts w:ascii="Arial" w:hAnsi="Arial" w:cs="Arial"/>
          <w:b/>
          <w:bCs/>
          <w:lang w:val="id-ID"/>
        </w:rPr>
        <w:br/>
      </w:r>
      <w:r w:rsidRPr="007C5EAE">
        <w:rPr>
          <w:rFonts w:ascii="Arial" w:hAnsi="Arial" w:cs="Arial"/>
          <w:bCs/>
          <w:lang w:val="id-ID"/>
        </w:rPr>
        <w:t xml:space="preserve">Jakarta, </w:t>
      </w:r>
      <w:r w:rsidRPr="007C5EAE">
        <w:rPr>
          <w:rFonts w:ascii="Arial" w:hAnsi="Arial" w:cs="Arial"/>
          <w:bCs/>
        </w:rPr>
        <w:t xml:space="preserve">               2020</w:t>
      </w:r>
    </w:p>
    <w:p w:rsidR="00326559" w:rsidRPr="007C5EAE" w:rsidRDefault="00326559" w:rsidP="00326559">
      <w:pPr>
        <w:jc w:val="center"/>
        <w:rPr>
          <w:rFonts w:ascii="Arial" w:hAnsi="Arial" w:cs="Arial"/>
          <w:bCs/>
        </w:rPr>
      </w:pPr>
    </w:p>
    <w:p w:rsidR="00326559" w:rsidRPr="007C5EAE" w:rsidRDefault="00326559" w:rsidP="00326559">
      <w:pPr>
        <w:jc w:val="center"/>
        <w:rPr>
          <w:rFonts w:ascii="Arial" w:hAnsi="Arial" w:cs="Arial"/>
          <w:bCs/>
          <w:lang w:val="id-ID"/>
        </w:rPr>
      </w:pPr>
      <w:r w:rsidRPr="007C5EAE">
        <w:rPr>
          <w:rFonts w:ascii="Arial" w:hAnsi="Arial" w:cs="Arial"/>
          <w:bCs/>
          <w:lang w:val="id-ID"/>
        </w:rPr>
        <w:t xml:space="preserve">Pembimbing, </w:t>
      </w:r>
    </w:p>
    <w:p w:rsidR="00326559" w:rsidRPr="007C5EAE" w:rsidRDefault="00326559" w:rsidP="00326559">
      <w:pPr>
        <w:jc w:val="center"/>
        <w:rPr>
          <w:rFonts w:ascii="Arial" w:hAnsi="Arial" w:cs="Arial"/>
          <w:bCs/>
        </w:rPr>
      </w:pPr>
    </w:p>
    <w:p w:rsidR="00326559" w:rsidRPr="007C5EAE" w:rsidRDefault="00326559" w:rsidP="00326559">
      <w:pPr>
        <w:jc w:val="center"/>
        <w:rPr>
          <w:rFonts w:ascii="Arial" w:hAnsi="Arial" w:cs="Arial"/>
          <w:bCs/>
        </w:rPr>
      </w:pPr>
    </w:p>
    <w:p w:rsidR="00326559" w:rsidRPr="007C5EAE" w:rsidRDefault="00326559" w:rsidP="00326559">
      <w:pPr>
        <w:jc w:val="center"/>
        <w:rPr>
          <w:rFonts w:ascii="Arial" w:hAnsi="Arial" w:cs="Arial"/>
          <w:bCs/>
        </w:rPr>
      </w:pPr>
    </w:p>
    <w:p w:rsidR="00326559" w:rsidRPr="007C5EAE" w:rsidRDefault="00326559" w:rsidP="00326559">
      <w:pPr>
        <w:jc w:val="center"/>
        <w:rPr>
          <w:rFonts w:ascii="Arial" w:hAnsi="Arial" w:cs="Arial"/>
          <w:bCs/>
        </w:rPr>
      </w:pPr>
    </w:p>
    <w:p w:rsidR="00326559" w:rsidRPr="007C5EAE" w:rsidRDefault="00326559" w:rsidP="00326559">
      <w:pPr>
        <w:jc w:val="center"/>
        <w:rPr>
          <w:rFonts w:ascii="Arial" w:hAnsi="Arial" w:cs="Arial"/>
          <w:bCs/>
          <w:lang w:val="id-ID"/>
        </w:rPr>
      </w:pPr>
    </w:p>
    <w:p w:rsidR="001745B4" w:rsidRDefault="00B72BE8" w:rsidP="00B72BE8">
      <w:pPr>
        <w:spacing w:line="360" w:lineRule="auto"/>
        <w:ind w:left="2694"/>
        <w:rPr>
          <w:rFonts w:ascii="Arial" w:hAnsi="Arial" w:cs="Arial"/>
          <w:bCs/>
        </w:rPr>
      </w:pPr>
      <w:r>
        <w:rPr>
          <w:rFonts w:ascii="Arial" w:hAnsi="Arial" w:cs="Arial"/>
          <w:bCs/>
        </w:rPr>
        <w:t>…………………………….</w:t>
      </w:r>
    </w:p>
    <w:p w:rsidR="001745B4" w:rsidRDefault="001745B4">
      <w:pPr>
        <w:spacing w:after="200" w:line="276" w:lineRule="auto"/>
        <w:jc w:val="left"/>
        <w:rPr>
          <w:rFonts w:ascii="Arial" w:hAnsi="Arial" w:cs="Arial"/>
          <w:bCs/>
        </w:rPr>
      </w:pPr>
      <w:r>
        <w:rPr>
          <w:rFonts w:ascii="Arial" w:hAnsi="Arial" w:cs="Arial"/>
          <w:bCs/>
        </w:rPr>
        <w:br w:type="page"/>
      </w:r>
    </w:p>
    <w:p w:rsidR="00324B8A" w:rsidRPr="00324B8A" w:rsidRDefault="00324B8A" w:rsidP="00324B8A">
      <w:pPr>
        <w:jc w:val="center"/>
        <w:rPr>
          <w:rFonts w:ascii="Arial" w:hAnsi="Arial" w:cs="Arial"/>
          <w:b/>
          <w:bCs/>
          <w:lang w:val="id-ID"/>
        </w:rPr>
      </w:pPr>
      <w:r w:rsidRPr="00324B8A">
        <w:rPr>
          <w:rFonts w:ascii="Arial" w:hAnsi="Arial" w:cs="Arial"/>
          <w:b/>
          <w:bCs/>
          <w:lang w:val="id-ID"/>
        </w:rPr>
        <w:lastRenderedPageBreak/>
        <w:t xml:space="preserve">PROGRAM </w:t>
      </w:r>
      <w:r w:rsidR="00B72BE8">
        <w:rPr>
          <w:rFonts w:ascii="Arial" w:hAnsi="Arial" w:cs="Arial"/>
          <w:b/>
          <w:bCs/>
        </w:rPr>
        <w:t xml:space="preserve">STRATA SATU ILMU </w:t>
      </w:r>
      <w:r w:rsidRPr="00324B8A">
        <w:rPr>
          <w:rFonts w:ascii="Arial" w:hAnsi="Arial" w:cs="Arial"/>
          <w:b/>
          <w:bCs/>
        </w:rPr>
        <w:t>HUKU</w:t>
      </w:r>
      <w:r w:rsidRPr="00324B8A">
        <w:rPr>
          <w:rFonts w:ascii="Arial" w:hAnsi="Arial" w:cs="Arial"/>
          <w:b/>
          <w:bCs/>
          <w:lang w:val="id-ID"/>
        </w:rPr>
        <w:t>M</w:t>
      </w:r>
    </w:p>
    <w:p w:rsidR="00324B8A" w:rsidRPr="00324B8A" w:rsidRDefault="00324B8A" w:rsidP="00324B8A">
      <w:pPr>
        <w:jc w:val="center"/>
        <w:rPr>
          <w:rFonts w:ascii="Arial" w:hAnsi="Arial" w:cs="Arial"/>
          <w:b/>
          <w:bCs/>
          <w:lang w:val="id-ID"/>
        </w:rPr>
      </w:pPr>
      <w:r w:rsidRPr="00324B8A">
        <w:rPr>
          <w:rFonts w:ascii="Arial" w:hAnsi="Arial" w:cs="Arial"/>
          <w:b/>
          <w:bCs/>
          <w:lang w:val="id-ID"/>
        </w:rPr>
        <w:t>SEKOLAH TINGGI ILMU HUKUM “IBLAM”</w:t>
      </w:r>
    </w:p>
    <w:p w:rsidR="00324B8A" w:rsidRPr="00324B8A" w:rsidRDefault="00324B8A" w:rsidP="00324B8A">
      <w:pPr>
        <w:jc w:val="center"/>
        <w:rPr>
          <w:rFonts w:ascii="Arial" w:hAnsi="Arial" w:cs="Arial"/>
          <w:b/>
          <w:lang w:val="id-ID"/>
        </w:rPr>
      </w:pPr>
      <w:r w:rsidRPr="00324B8A">
        <w:rPr>
          <w:rFonts w:ascii="Arial" w:hAnsi="Arial" w:cs="Arial"/>
          <w:b/>
        </w:rPr>
        <w:t>JAKARTA</w:t>
      </w:r>
    </w:p>
    <w:p w:rsidR="00324B8A" w:rsidRPr="00324B8A" w:rsidRDefault="00324B8A" w:rsidP="00324B8A">
      <w:pPr>
        <w:jc w:val="center"/>
        <w:rPr>
          <w:rFonts w:ascii="Arial" w:hAnsi="Arial" w:cs="Arial"/>
          <w:b/>
        </w:rPr>
      </w:pPr>
    </w:p>
    <w:p w:rsidR="00324B8A" w:rsidRPr="00324B8A" w:rsidRDefault="00324B8A" w:rsidP="00324B8A">
      <w:pPr>
        <w:jc w:val="center"/>
        <w:rPr>
          <w:rFonts w:ascii="Arial" w:hAnsi="Arial" w:cs="Arial"/>
          <w:bCs/>
        </w:rPr>
      </w:pPr>
    </w:p>
    <w:p w:rsidR="00324B8A" w:rsidRPr="00324B8A" w:rsidRDefault="00324B8A" w:rsidP="00324B8A">
      <w:pPr>
        <w:jc w:val="center"/>
        <w:rPr>
          <w:rFonts w:ascii="Arial" w:eastAsia="MS Mincho" w:hAnsi="Arial" w:cs="Arial"/>
          <w:b/>
          <w:sz w:val="28"/>
          <w:szCs w:val="28"/>
          <w:lang w:val="id-ID"/>
        </w:rPr>
      </w:pPr>
      <w:r w:rsidRPr="00324B8A">
        <w:rPr>
          <w:rFonts w:ascii="Arial" w:hAnsi="Arial" w:cs="Arial"/>
          <w:bCs/>
          <w:lang w:val="id-ID"/>
        </w:rPr>
        <w:t xml:space="preserve">Bahwa isi / materi skripsi yang berjudul : </w:t>
      </w:r>
    </w:p>
    <w:p w:rsidR="00324B8A" w:rsidRPr="00324B8A" w:rsidRDefault="00324B8A" w:rsidP="00324B8A">
      <w:pPr>
        <w:jc w:val="center"/>
        <w:rPr>
          <w:rFonts w:ascii="Arial" w:eastAsia="Cambria" w:hAnsi="Arial" w:cs="Arial"/>
          <w:b/>
          <w:sz w:val="28"/>
          <w:szCs w:val="32"/>
        </w:rPr>
      </w:pPr>
    </w:p>
    <w:p w:rsidR="000D3D4C" w:rsidRDefault="000D3D4C" w:rsidP="000D3D4C">
      <w:pPr>
        <w:pStyle w:val="Title"/>
        <w:spacing w:line="240" w:lineRule="auto"/>
        <w:rPr>
          <w:rFonts w:ascii="Arial" w:eastAsia="Calibri" w:hAnsi="Arial" w:cs="Arial"/>
          <w:bCs w:val="0"/>
          <w:szCs w:val="22"/>
        </w:rPr>
      </w:pPr>
      <w:r w:rsidRPr="000D3D4C">
        <w:rPr>
          <w:rFonts w:ascii="Arial" w:eastAsia="Calibri" w:hAnsi="Arial" w:cs="Arial"/>
          <w:bCs w:val="0"/>
          <w:szCs w:val="22"/>
          <w:lang w:val="en-US"/>
        </w:rPr>
        <w:t>ANALISIS YURIDIS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p>
    <w:p w:rsidR="00324B8A" w:rsidRDefault="00324B8A" w:rsidP="00324B8A">
      <w:pPr>
        <w:jc w:val="center"/>
        <w:rPr>
          <w:rFonts w:ascii="Arial" w:hAnsi="Arial" w:cs="Arial"/>
          <w:b/>
          <w:bCs/>
        </w:rPr>
      </w:pPr>
    </w:p>
    <w:p w:rsidR="00DF1FE0" w:rsidRPr="00324B8A" w:rsidRDefault="00DF1FE0" w:rsidP="00324B8A">
      <w:pPr>
        <w:jc w:val="center"/>
        <w:rPr>
          <w:rFonts w:ascii="Arial" w:hAnsi="Arial" w:cs="Arial"/>
          <w:b/>
          <w:bCs/>
        </w:rPr>
      </w:pPr>
    </w:p>
    <w:p w:rsidR="00324B8A" w:rsidRPr="00324B8A" w:rsidRDefault="00324B8A" w:rsidP="00324B8A">
      <w:pPr>
        <w:jc w:val="center"/>
        <w:rPr>
          <w:rFonts w:ascii="Arial" w:hAnsi="Arial" w:cs="Arial"/>
          <w:bCs/>
          <w:lang w:val="id-ID"/>
        </w:rPr>
      </w:pPr>
      <w:r w:rsidRPr="00324B8A">
        <w:rPr>
          <w:rFonts w:ascii="Arial" w:hAnsi="Arial" w:cs="Arial"/>
          <w:bCs/>
          <w:lang w:val="id-ID"/>
        </w:rPr>
        <w:t xml:space="preserve">Seluruhnya merupakan tanggungjawab ilmiah dan </w:t>
      </w:r>
    </w:p>
    <w:p w:rsidR="00324B8A" w:rsidRPr="00324B8A" w:rsidRDefault="00324B8A" w:rsidP="00324B8A">
      <w:pPr>
        <w:jc w:val="center"/>
        <w:rPr>
          <w:rFonts w:ascii="Arial" w:hAnsi="Arial" w:cs="Arial"/>
          <w:bCs/>
          <w:lang w:val="id-ID"/>
        </w:rPr>
      </w:pPr>
      <w:r w:rsidRPr="00324B8A">
        <w:rPr>
          <w:rFonts w:ascii="Arial" w:hAnsi="Arial" w:cs="Arial"/>
          <w:bCs/>
          <w:lang w:val="id-ID"/>
        </w:rPr>
        <w:t>tanggungjawab moral penulis</w:t>
      </w:r>
    </w:p>
    <w:p w:rsidR="00324B8A" w:rsidRPr="00324B8A" w:rsidRDefault="00324B8A" w:rsidP="00324B8A">
      <w:pPr>
        <w:jc w:val="center"/>
        <w:rPr>
          <w:rFonts w:ascii="Arial" w:hAnsi="Arial" w:cs="Arial"/>
          <w:bCs/>
          <w:lang w:val="id-ID"/>
        </w:rPr>
      </w:pPr>
    </w:p>
    <w:p w:rsidR="00324B8A" w:rsidRPr="00324B8A" w:rsidRDefault="00324B8A" w:rsidP="00324B8A">
      <w:pPr>
        <w:jc w:val="center"/>
        <w:rPr>
          <w:rFonts w:ascii="Arial" w:hAnsi="Arial" w:cs="Arial"/>
          <w:b/>
          <w:bCs/>
          <w:lang w:val="id-ID"/>
        </w:rPr>
      </w:pPr>
    </w:p>
    <w:p w:rsidR="00324B8A" w:rsidRPr="00324B8A" w:rsidRDefault="00324B8A" w:rsidP="00324B8A">
      <w:pPr>
        <w:jc w:val="center"/>
        <w:rPr>
          <w:rFonts w:ascii="Arial" w:hAnsi="Arial" w:cs="Arial"/>
          <w:b/>
          <w:bCs/>
        </w:rPr>
      </w:pPr>
    </w:p>
    <w:p w:rsidR="00324B8A" w:rsidRPr="00324B8A" w:rsidRDefault="00324B8A" w:rsidP="00324B8A">
      <w:pPr>
        <w:jc w:val="center"/>
        <w:rPr>
          <w:rFonts w:ascii="Arial" w:hAnsi="Arial" w:cs="Arial"/>
          <w:b/>
          <w:bCs/>
        </w:rPr>
      </w:pPr>
    </w:p>
    <w:p w:rsidR="00324B8A" w:rsidRPr="00324B8A" w:rsidRDefault="00324B8A" w:rsidP="00324B8A">
      <w:pPr>
        <w:jc w:val="center"/>
        <w:rPr>
          <w:rFonts w:ascii="Arial" w:hAnsi="Arial" w:cs="Arial"/>
          <w:b/>
          <w:bCs/>
        </w:rPr>
      </w:pPr>
    </w:p>
    <w:p w:rsidR="00324B8A" w:rsidRPr="00324B8A" w:rsidRDefault="00324B8A" w:rsidP="00324B8A">
      <w:pPr>
        <w:jc w:val="center"/>
        <w:rPr>
          <w:rFonts w:ascii="Arial" w:hAnsi="Arial" w:cs="Arial"/>
          <w:b/>
          <w:bCs/>
        </w:rPr>
      </w:pPr>
    </w:p>
    <w:p w:rsidR="00324B8A" w:rsidRPr="00324B8A" w:rsidRDefault="00324B8A" w:rsidP="00324B8A">
      <w:pPr>
        <w:jc w:val="center"/>
        <w:rPr>
          <w:rFonts w:ascii="Arial" w:hAnsi="Arial" w:cs="Arial"/>
          <w:b/>
          <w:bCs/>
        </w:rPr>
      </w:pPr>
    </w:p>
    <w:p w:rsidR="00324B8A" w:rsidRPr="00324B8A" w:rsidRDefault="00324B8A" w:rsidP="00324B8A">
      <w:pPr>
        <w:jc w:val="center"/>
        <w:rPr>
          <w:rFonts w:ascii="Arial" w:hAnsi="Arial" w:cs="Arial"/>
          <w:bCs/>
        </w:rPr>
      </w:pPr>
      <w:r w:rsidRPr="00324B8A">
        <w:rPr>
          <w:rFonts w:ascii="Arial" w:hAnsi="Arial" w:cs="Arial"/>
          <w:bCs/>
          <w:lang w:val="id-ID"/>
        </w:rPr>
        <w:t xml:space="preserve">                                                               Jakarta, ………………</w:t>
      </w:r>
      <w:r w:rsidRPr="00324B8A">
        <w:rPr>
          <w:rFonts w:ascii="Arial" w:hAnsi="Arial" w:cs="Arial"/>
          <w:bCs/>
        </w:rPr>
        <w:t>2020</w:t>
      </w:r>
    </w:p>
    <w:p w:rsidR="00324B8A" w:rsidRPr="00324B8A" w:rsidRDefault="00324B8A" w:rsidP="00324B8A">
      <w:pPr>
        <w:jc w:val="center"/>
        <w:rPr>
          <w:rFonts w:ascii="Arial" w:hAnsi="Arial" w:cs="Arial"/>
          <w:bCs/>
          <w:lang w:val="id-ID"/>
        </w:rPr>
      </w:pPr>
    </w:p>
    <w:p w:rsidR="00DF1FE0" w:rsidRDefault="00324B8A" w:rsidP="00DF1FE0">
      <w:pPr>
        <w:jc w:val="center"/>
        <w:rPr>
          <w:rFonts w:ascii="Arial" w:hAnsi="Arial" w:cs="Arial"/>
          <w:bCs/>
        </w:rPr>
      </w:pPr>
      <w:r w:rsidRPr="00324B8A">
        <w:rPr>
          <w:rFonts w:ascii="Arial" w:hAnsi="Arial" w:cs="Arial"/>
          <w:bCs/>
          <w:lang w:val="id-ID"/>
        </w:rPr>
        <w:t xml:space="preserve">                                                            6000,-</w:t>
      </w: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DF1FE0" w:rsidRDefault="00DF1FE0" w:rsidP="00DF1FE0">
      <w:pPr>
        <w:jc w:val="center"/>
        <w:rPr>
          <w:rFonts w:ascii="Arial" w:hAnsi="Arial" w:cs="Arial"/>
          <w:bCs/>
        </w:rPr>
      </w:pPr>
    </w:p>
    <w:p w:rsidR="00326559" w:rsidRPr="0020383D" w:rsidRDefault="000D3D4C" w:rsidP="00DF1FE0">
      <w:pPr>
        <w:ind w:left="3600" w:firstLine="720"/>
        <w:jc w:val="center"/>
        <w:rPr>
          <w:rFonts w:ascii="Arial" w:hAnsi="Arial" w:cs="Arial"/>
          <w:bCs/>
          <w:lang w:val="id-ID"/>
        </w:rPr>
      </w:pPr>
      <w:r>
        <w:rPr>
          <w:rFonts w:ascii="Arial" w:hAnsi="Arial" w:cs="Arial"/>
          <w:b/>
          <w:bCs/>
          <w:noProof/>
          <w:lang w:val="id-ID"/>
        </w:rPr>
        <w:t>Nugroho Fajar Santosa</w:t>
      </w:r>
    </w:p>
    <w:p w:rsidR="008F5ED7" w:rsidRPr="00E70091" w:rsidRDefault="005B11F9" w:rsidP="00E70091">
      <w:pPr>
        <w:spacing w:after="200" w:line="276" w:lineRule="auto"/>
        <w:jc w:val="center"/>
        <w:rPr>
          <w:rFonts w:ascii="Arial" w:hAnsi="Arial" w:cs="Arial"/>
          <w:bCs/>
          <w:lang w:val="id-ID"/>
        </w:rPr>
      </w:pPr>
      <w:r>
        <w:rPr>
          <w:rFonts w:ascii="Arial" w:hAnsi="Arial" w:cs="Arial"/>
          <w:b/>
        </w:rPr>
        <w:br w:type="page"/>
      </w:r>
      <w:r w:rsidR="008F5ED7" w:rsidRPr="008F5ED7">
        <w:rPr>
          <w:rFonts w:ascii="Arial" w:hAnsi="Arial" w:cs="Arial"/>
          <w:b/>
        </w:rPr>
        <w:lastRenderedPageBreak/>
        <w:t>ABSTRAK</w:t>
      </w:r>
    </w:p>
    <w:p w:rsidR="008F5ED7" w:rsidRPr="008F5ED7" w:rsidRDefault="008F5ED7" w:rsidP="00CC50D7">
      <w:pPr>
        <w:rPr>
          <w:rFonts w:ascii="Arial" w:hAnsi="Arial" w:cs="Arial"/>
          <w:b/>
          <w:bCs/>
          <w:lang w:val="id-ID"/>
        </w:rPr>
      </w:pPr>
    </w:p>
    <w:p w:rsidR="008F5ED7" w:rsidRPr="008F5ED7" w:rsidRDefault="008F5ED7" w:rsidP="008F5ED7">
      <w:pPr>
        <w:jc w:val="center"/>
        <w:rPr>
          <w:rFonts w:ascii="Arial" w:hAnsi="Arial" w:cs="Arial"/>
          <w:bCs/>
        </w:rPr>
      </w:pPr>
    </w:p>
    <w:p w:rsidR="008F5ED7" w:rsidRPr="008F5ED7" w:rsidRDefault="008F5ED7" w:rsidP="008F5ED7">
      <w:pPr>
        <w:ind w:left="1701" w:hanging="1701"/>
        <w:rPr>
          <w:rFonts w:ascii="Arial" w:hAnsi="Arial" w:cs="Arial"/>
          <w:bCs/>
          <w:lang w:val="id-ID"/>
        </w:rPr>
      </w:pPr>
      <w:r w:rsidRPr="008F5ED7">
        <w:rPr>
          <w:rFonts w:ascii="Arial" w:hAnsi="Arial" w:cs="Arial"/>
          <w:bCs/>
        </w:rPr>
        <w:t>JudulSkripsi:</w:t>
      </w:r>
      <w:r w:rsidRPr="008F5ED7">
        <w:rPr>
          <w:rFonts w:ascii="Arial" w:hAnsi="Arial" w:cs="Arial"/>
          <w:bCs/>
          <w:lang w:val="id-ID"/>
        </w:rPr>
        <w:tab/>
      </w:r>
      <w:r w:rsidR="00E70091" w:rsidRPr="00E70091">
        <w:rPr>
          <w:rFonts w:ascii="Arial" w:hAnsi="Arial" w:cs="Arial"/>
          <w:bCs/>
          <w:lang w:val="id-ID"/>
        </w:rPr>
        <w:t>ANALISIS YURIDIS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p>
    <w:p w:rsidR="008F5ED7" w:rsidRPr="008F5ED7" w:rsidRDefault="008F5ED7" w:rsidP="008F5ED7">
      <w:pPr>
        <w:ind w:left="2340" w:hanging="2340"/>
        <w:rPr>
          <w:rFonts w:ascii="Arial" w:hAnsi="Arial" w:cs="Arial"/>
          <w:bCs/>
        </w:rPr>
      </w:pPr>
    </w:p>
    <w:p w:rsidR="008F5ED7" w:rsidRPr="008F5ED7" w:rsidRDefault="008F5ED7" w:rsidP="008F5ED7">
      <w:pPr>
        <w:rPr>
          <w:rFonts w:ascii="Arial" w:hAnsi="Arial" w:cs="Arial"/>
          <w:b/>
          <w:bCs/>
        </w:rPr>
      </w:pPr>
      <w:r w:rsidRPr="008F5ED7">
        <w:rPr>
          <w:rFonts w:ascii="Arial" w:hAnsi="Arial" w:cs="Arial"/>
          <w:bCs/>
        </w:rPr>
        <w:t>Nama / NPM :</w:t>
      </w:r>
      <w:r>
        <w:rPr>
          <w:rFonts w:ascii="Arial" w:hAnsi="Arial" w:cs="Arial"/>
          <w:bCs/>
          <w:lang w:val="id-ID"/>
        </w:rPr>
        <w:t>Nugroho Fajar</w:t>
      </w:r>
      <w:r w:rsidR="00E70091">
        <w:rPr>
          <w:rFonts w:ascii="Arial" w:hAnsi="Arial" w:cs="Arial"/>
          <w:bCs/>
          <w:lang w:val="id-ID"/>
        </w:rPr>
        <w:t xml:space="preserve"> Santosa</w:t>
      </w:r>
      <w:r w:rsidRPr="008F5ED7">
        <w:rPr>
          <w:rFonts w:ascii="Arial" w:hAnsi="Arial" w:cs="Arial"/>
          <w:bCs/>
        </w:rPr>
        <w:t xml:space="preserve"> / </w:t>
      </w:r>
      <w:r w:rsidR="00E70091" w:rsidRPr="00E70091">
        <w:rPr>
          <w:rFonts w:ascii="Arial" w:hAnsi="Arial" w:cs="Arial"/>
          <w:bCs/>
          <w:lang w:val="id-ID"/>
        </w:rPr>
        <w:t>1607350075</w:t>
      </w:r>
    </w:p>
    <w:p w:rsidR="008F5ED7" w:rsidRPr="008F5ED7" w:rsidRDefault="008F5ED7" w:rsidP="008F5ED7">
      <w:pPr>
        <w:rPr>
          <w:rFonts w:ascii="Arial" w:hAnsi="Arial" w:cs="Arial"/>
          <w:bCs/>
        </w:rPr>
      </w:pPr>
    </w:p>
    <w:p w:rsidR="00CC50D7" w:rsidRDefault="00E85EB4" w:rsidP="00C75F52">
      <w:pPr>
        <w:spacing w:after="200"/>
        <w:rPr>
          <w:rFonts w:ascii="Arial" w:hAnsi="Arial" w:cs="Arial"/>
          <w:b/>
        </w:rPr>
      </w:pPr>
      <w:r w:rsidRPr="00E85EB4">
        <w:rPr>
          <w:rFonts w:ascii="Arial" w:hAnsi="Arial" w:cs="Arial"/>
          <w:lang w:val="id-ID"/>
        </w:rPr>
        <w:t>Pembangunan nasional sebagai bentuk perwujudan tujuan nasional bangsa Indonesia membutuhkan dana pembangunan yang diperoleh dari sumber penerimaan negara yang berupa pajak maupun penerimaan negara bukan pajak.</w:t>
      </w:r>
      <w:r w:rsidRPr="00E85EB4">
        <w:rPr>
          <w:rFonts w:ascii="Arial" w:hAnsi="Arial" w:cs="Arial"/>
        </w:rPr>
        <w:t>Salah satu</w:t>
      </w:r>
      <w:r w:rsidR="00EE5F98">
        <w:rPr>
          <w:rFonts w:ascii="Arial" w:hAnsi="Arial" w:cs="Arial"/>
          <w:lang w:val="id-ID"/>
        </w:rPr>
        <w:t xml:space="preserve"> </w:t>
      </w:r>
      <w:r w:rsidRPr="00E85EB4">
        <w:rPr>
          <w:rFonts w:ascii="Arial" w:hAnsi="Arial" w:cs="Arial"/>
        </w:rPr>
        <w:t>Penerimaan Negara Bukan</w:t>
      </w:r>
      <w:r w:rsidR="0054503F">
        <w:rPr>
          <w:rFonts w:ascii="Arial" w:hAnsi="Arial" w:cs="Arial"/>
          <w:lang w:val="id-ID"/>
        </w:rPr>
        <w:t xml:space="preserve"> </w:t>
      </w:r>
      <w:r w:rsidRPr="00E85EB4">
        <w:rPr>
          <w:rFonts w:ascii="Arial" w:hAnsi="Arial" w:cs="Arial"/>
        </w:rPr>
        <w:t>pajak</w:t>
      </w:r>
      <w:r w:rsidR="0054503F">
        <w:rPr>
          <w:rFonts w:ascii="Arial" w:hAnsi="Arial" w:cs="Arial"/>
          <w:lang w:val="id-ID"/>
        </w:rPr>
        <w:t xml:space="preserve"> </w:t>
      </w:r>
      <w:r w:rsidRPr="00E85EB4">
        <w:rPr>
          <w:rFonts w:ascii="Arial" w:hAnsi="Arial" w:cs="Arial"/>
        </w:rPr>
        <w:t>adalah</w:t>
      </w:r>
      <w:r w:rsidR="0054503F">
        <w:rPr>
          <w:rFonts w:ascii="Arial" w:hAnsi="Arial" w:cs="Arial"/>
          <w:lang w:val="id-ID"/>
        </w:rPr>
        <w:t xml:space="preserve"> </w:t>
      </w:r>
      <w:r w:rsidRPr="00E85EB4">
        <w:rPr>
          <w:rFonts w:ascii="Arial" w:hAnsi="Arial" w:cs="Arial"/>
        </w:rPr>
        <w:t>Penerimaan Negara BukanPajak</w:t>
      </w:r>
      <w:r w:rsidRPr="00E85EB4">
        <w:rPr>
          <w:rFonts w:ascii="Arial" w:hAnsi="Arial" w:cs="Arial"/>
          <w:lang w:val="id-ID"/>
        </w:rPr>
        <w:t xml:space="preserve"> dari</w:t>
      </w:r>
      <w:r w:rsidR="0054503F">
        <w:rPr>
          <w:rFonts w:ascii="Arial" w:hAnsi="Arial" w:cs="Arial"/>
          <w:lang w:val="id-ID"/>
        </w:rPr>
        <w:t xml:space="preserve"> </w:t>
      </w:r>
      <w:r w:rsidRPr="00E85EB4">
        <w:rPr>
          <w:rFonts w:ascii="Arial" w:hAnsi="Arial" w:cs="Arial"/>
          <w:lang w:val="id-ID"/>
        </w:rPr>
        <w:t xml:space="preserve">Pertambangan </w:t>
      </w:r>
      <w:r w:rsidRPr="00E85EB4">
        <w:rPr>
          <w:rFonts w:ascii="Arial" w:hAnsi="Arial" w:cs="Arial"/>
        </w:rPr>
        <w:t>Batu</w:t>
      </w:r>
      <w:r w:rsidR="0054503F">
        <w:rPr>
          <w:rFonts w:ascii="Arial" w:hAnsi="Arial" w:cs="Arial"/>
          <w:lang w:val="id-ID"/>
        </w:rPr>
        <w:t xml:space="preserve"> </w:t>
      </w:r>
      <w:r w:rsidRPr="00E85EB4">
        <w:rPr>
          <w:rFonts w:ascii="Arial" w:hAnsi="Arial" w:cs="Arial"/>
          <w:lang w:val="id-ID"/>
        </w:rPr>
        <w:t>b</w:t>
      </w:r>
      <w:r w:rsidRPr="00E85EB4">
        <w:rPr>
          <w:rFonts w:ascii="Arial" w:hAnsi="Arial" w:cs="Arial"/>
        </w:rPr>
        <w:t>ara</w:t>
      </w:r>
      <w:r w:rsidRPr="00E85EB4">
        <w:rPr>
          <w:rFonts w:ascii="Arial" w:hAnsi="Arial" w:cs="Arial"/>
          <w:lang w:val="id-ID"/>
        </w:rPr>
        <w:t xml:space="preserve"> dan</w:t>
      </w:r>
      <w:r w:rsidR="00713EA6">
        <w:rPr>
          <w:rFonts w:ascii="Arial" w:hAnsi="Arial" w:cs="Arial"/>
        </w:rPr>
        <w:t xml:space="preserve"> Mineral</w:t>
      </w:r>
      <w:r w:rsidR="008F5ED7" w:rsidRPr="008F5ED7">
        <w:rPr>
          <w:rFonts w:ascii="Arial" w:hAnsi="Arial" w:cs="Arial"/>
          <w:lang w:val="id-ID"/>
        </w:rPr>
        <w:t>.</w:t>
      </w:r>
      <w:r w:rsidR="008F5ED7" w:rsidRPr="008F5ED7">
        <w:rPr>
          <w:rFonts w:ascii="Arial" w:hAnsi="Arial" w:cs="Arial"/>
        </w:rPr>
        <w:t>Permasalahannya</w:t>
      </w:r>
      <w:r w:rsidR="0054503F">
        <w:rPr>
          <w:rFonts w:ascii="Arial" w:hAnsi="Arial" w:cs="Arial"/>
          <w:lang w:val="id-ID"/>
        </w:rPr>
        <w:t xml:space="preserve"> </w:t>
      </w:r>
      <w:r w:rsidR="008F5ED7" w:rsidRPr="008F5ED7">
        <w:rPr>
          <w:rFonts w:ascii="Arial" w:hAnsi="Arial" w:cs="Arial"/>
        </w:rPr>
        <w:t>adalah</w:t>
      </w:r>
      <w:r w:rsidR="0054503F">
        <w:rPr>
          <w:rFonts w:ascii="Arial" w:hAnsi="Arial" w:cs="Arial"/>
          <w:lang w:val="id-ID"/>
        </w:rPr>
        <w:t xml:space="preserve"> </w:t>
      </w:r>
      <w:r w:rsidR="00CC50D7">
        <w:rPr>
          <w:rFonts w:ascii="Arial" w:hAnsi="Arial" w:cs="Arial"/>
          <w:lang w:val="id-ID"/>
        </w:rPr>
        <w:t xml:space="preserve">bagaimana </w:t>
      </w:r>
      <w:r w:rsidR="00CC50D7" w:rsidRPr="00CC50D7">
        <w:rPr>
          <w:rFonts w:ascii="Arial" w:hAnsi="Arial" w:cs="Arial"/>
          <w:lang w:val="id-ID"/>
        </w:rPr>
        <w:t>kajian analisis yuridis terhadap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r w:rsidR="008F5ED7" w:rsidRPr="008F5ED7">
        <w:rPr>
          <w:rFonts w:ascii="Arial" w:hAnsi="Arial" w:cs="Arial"/>
        </w:rPr>
        <w:t xml:space="preserve">? Dan </w:t>
      </w:r>
      <w:r w:rsidR="006F7D47">
        <w:rPr>
          <w:rFonts w:ascii="Arial" w:hAnsi="Arial" w:cs="Arial"/>
          <w:lang w:val="id-ID"/>
        </w:rPr>
        <w:t xml:space="preserve">bagaimana </w:t>
      </w:r>
      <w:r w:rsidR="006F7D47" w:rsidRPr="006F7D47">
        <w:rPr>
          <w:rFonts w:ascii="Arial" w:hAnsi="Arial" w:cs="Arial"/>
          <w:lang w:val="id-ID"/>
        </w:rPr>
        <w:t xml:space="preserve">kajian analisis yuridis terhadap </w:t>
      </w:r>
      <w:r w:rsidR="006F7D47" w:rsidRPr="006F7D47">
        <w:rPr>
          <w:rFonts w:ascii="Arial" w:hAnsi="Arial" w:cs="Arial"/>
        </w:rPr>
        <w:t>dampak</w:t>
      </w:r>
      <w:r w:rsidR="0054503F">
        <w:rPr>
          <w:rFonts w:ascii="Arial" w:hAnsi="Arial" w:cs="Arial"/>
          <w:lang w:val="id-ID"/>
        </w:rPr>
        <w:t xml:space="preserve"> </w:t>
      </w:r>
      <w:r w:rsidR="006F7D47" w:rsidRPr="006F7D47">
        <w:rPr>
          <w:rFonts w:ascii="Arial" w:hAnsi="Arial" w:cs="Arial"/>
        </w:rPr>
        <w:t>dari</w:t>
      </w:r>
      <w:r w:rsidR="0054503F">
        <w:rPr>
          <w:rFonts w:ascii="Arial" w:hAnsi="Arial" w:cs="Arial"/>
          <w:lang w:val="id-ID"/>
        </w:rPr>
        <w:t xml:space="preserve"> </w:t>
      </w:r>
      <w:r w:rsidR="006F7D47" w:rsidRPr="006F7D47">
        <w:rPr>
          <w:rFonts w:ascii="Arial" w:hAnsi="Arial" w:cs="Arial"/>
        </w:rPr>
        <w:t>penurunan</w:t>
      </w:r>
      <w:r w:rsidR="0054503F">
        <w:rPr>
          <w:rFonts w:ascii="Arial" w:hAnsi="Arial" w:cs="Arial"/>
          <w:lang w:val="id-ID"/>
        </w:rPr>
        <w:t xml:space="preserve"> </w:t>
      </w:r>
      <w:r w:rsidR="006F7D47" w:rsidRPr="006F7D47">
        <w:rPr>
          <w:rFonts w:ascii="Arial" w:hAnsi="Arial" w:cs="Arial"/>
        </w:rPr>
        <w:t>Penerimaan Negara Bukan</w:t>
      </w:r>
      <w:r w:rsidR="0054503F">
        <w:rPr>
          <w:rFonts w:ascii="Arial" w:hAnsi="Arial" w:cs="Arial"/>
          <w:lang w:val="id-ID"/>
        </w:rPr>
        <w:t xml:space="preserve"> </w:t>
      </w:r>
      <w:r w:rsidR="006F7D47" w:rsidRPr="006F7D47">
        <w:rPr>
          <w:rFonts w:ascii="Arial" w:hAnsi="Arial" w:cs="Arial"/>
        </w:rPr>
        <w:t>Pajak</w:t>
      </w:r>
      <w:r w:rsidR="0054503F">
        <w:rPr>
          <w:rFonts w:ascii="Arial" w:hAnsi="Arial" w:cs="Arial"/>
          <w:lang w:val="id-ID"/>
        </w:rPr>
        <w:t xml:space="preserve"> </w:t>
      </w:r>
      <w:r w:rsidR="006F7D47" w:rsidRPr="006F7D47">
        <w:rPr>
          <w:rFonts w:ascii="Arial" w:hAnsi="Arial" w:cs="Arial"/>
        </w:rPr>
        <w:t>pada</w:t>
      </w:r>
      <w:r w:rsidR="0054503F">
        <w:rPr>
          <w:rFonts w:ascii="Arial" w:hAnsi="Arial" w:cs="Arial"/>
          <w:lang w:val="id-ID"/>
        </w:rPr>
        <w:t xml:space="preserve"> </w:t>
      </w:r>
      <w:r w:rsidR="006F7D47" w:rsidRPr="006F7D47">
        <w:rPr>
          <w:rFonts w:ascii="Arial" w:hAnsi="Arial" w:cs="Arial"/>
        </w:rPr>
        <w:t>sektor</w:t>
      </w:r>
      <w:r w:rsidR="0054503F">
        <w:rPr>
          <w:rFonts w:ascii="Arial" w:hAnsi="Arial" w:cs="Arial"/>
          <w:lang w:val="id-ID"/>
        </w:rPr>
        <w:t xml:space="preserve"> </w:t>
      </w:r>
      <w:r w:rsidR="006F7D47" w:rsidRPr="006F7D47">
        <w:rPr>
          <w:rFonts w:ascii="Arial" w:hAnsi="Arial" w:cs="Arial"/>
          <w:lang w:val="id-ID"/>
        </w:rPr>
        <w:t>Pertambangan</w:t>
      </w:r>
      <w:r w:rsidR="006F7D47" w:rsidRPr="006F7D47">
        <w:rPr>
          <w:rFonts w:ascii="Arial" w:hAnsi="Arial" w:cs="Arial"/>
        </w:rPr>
        <w:t>Batu Baradan</w:t>
      </w:r>
      <w:r w:rsidR="006F7D47" w:rsidRPr="006F7D47">
        <w:rPr>
          <w:rFonts w:ascii="Arial" w:hAnsi="Arial" w:cs="Arial"/>
          <w:lang w:val="id-ID"/>
        </w:rPr>
        <w:t xml:space="preserve"> Mineral terhadap keuangan negara pasca Peraturan Pemerintah Nomor 81 Tahun 2019 tentang Jenis Dan Tarif Atas Jenis Penerimaan Negara Bukan Pajak Yang Berlaku Pada Kementerian Energi Dan Sumber Daya Mineral</w:t>
      </w:r>
      <w:r w:rsidR="008F5ED7" w:rsidRPr="008F5ED7">
        <w:rPr>
          <w:rFonts w:ascii="Arial" w:hAnsi="Arial" w:cs="Arial"/>
        </w:rPr>
        <w:t xml:space="preserve">? </w:t>
      </w:r>
      <w:r w:rsidR="008F5ED7" w:rsidRPr="008F5ED7">
        <w:rPr>
          <w:rFonts w:ascii="Arial" w:hAnsi="Arial" w:cs="Arial"/>
          <w:bCs/>
        </w:rPr>
        <w:t>Metode yang digunakan</w:t>
      </w:r>
      <w:r w:rsidR="0054503F">
        <w:rPr>
          <w:rFonts w:ascii="Arial" w:hAnsi="Arial" w:cs="Arial"/>
          <w:bCs/>
          <w:lang w:val="id-ID"/>
        </w:rPr>
        <w:t xml:space="preserve"> </w:t>
      </w:r>
      <w:r w:rsidR="008F5ED7" w:rsidRPr="008F5ED7">
        <w:rPr>
          <w:rFonts w:ascii="Arial" w:hAnsi="Arial" w:cs="Arial"/>
          <w:bCs/>
        </w:rPr>
        <w:t>adalah</w:t>
      </w:r>
      <w:r w:rsidR="0054503F">
        <w:rPr>
          <w:rFonts w:ascii="Arial" w:hAnsi="Arial" w:cs="Arial"/>
          <w:bCs/>
          <w:lang w:val="id-ID"/>
        </w:rPr>
        <w:t xml:space="preserve"> </w:t>
      </w:r>
      <w:r w:rsidR="008F5ED7" w:rsidRPr="008F5ED7">
        <w:rPr>
          <w:rFonts w:ascii="Arial" w:hAnsi="Arial" w:cs="Arial"/>
        </w:rPr>
        <w:t>penelitian</w:t>
      </w:r>
      <w:r w:rsidR="0054503F">
        <w:rPr>
          <w:rFonts w:ascii="Arial" w:hAnsi="Arial" w:cs="Arial"/>
          <w:lang w:val="id-ID"/>
        </w:rPr>
        <w:t xml:space="preserve"> </w:t>
      </w:r>
      <w:r w:rsidR="0054503F">
        <w:rPr>
          <w:rFonts w:ascii="Arial" w:hAnsi="Arial" w:cs="Arial"/>
        </w:rPr>
        <w:t>hokum</w:t>
      </w:r>
      <w:r w:rsidR="0054503F">
        <w:rPr>
          <w:rFonts w:ascii="Arial" w:hAnsi="Arial" w:cs="Arial"/>
          <w:lang w:val="id-ID"/>
        </w:rPr>
        <w:t xml:space="preserve"> </w:t>
      </w:r>
      <w:r w:rsidR="008F5ED7" w:rsidRPr="008F5ED7">
        <w:rPr>
          <w:rFonts w:ascii="Arial" w:hAnsi="Arial" w:cs="Arial"/>
        </w:rPr>
        <w:t>normatif.</w:t>
      </w:r>
      <w:r w:rsidR="0054503F">
        <w:rPr>
          <w:rFonts w:ascii="Arial" w:hAnsi="Arial" w:cs="Arial"/>
          <w:lang w:val="id-ID"/>
        </w:rPr>
        <w:t xml:space="preserve"> </w:t>
      </w:r>
      <w:r w:rsidR="008F5ED7" w:rsidRPr="008F5ED7">
        <w:rPr>
          <w:rFonts w:ascii="Arial" w:hAnsi="Arial" w:cs="Arial"/>
        </w:rPr>
        <w:t>Kesimpulannya</w:t>
      </w:r>
      <w:r w:rsidR="0054503F">
        <w:rPr>
          <w:rFonts w:ascii="Arial" w:hAnsi="Arial" w:cs="Arial"/>
          <w:lang w:val="id-ID"/>
        </w:rPr>
        <w:t xml:space="preserve"> </w:t>
      </w:r>
      <w:r w:rsidR="008F5ED7" w:rsidRPr="008F5ED7">
        <w:rPr>
          <w:rFonts w:ascii="Arial" w:hAnsi="Arial" w:cs="Arial"/>
        </w:rPr>
        <w:t>adalah</w:t>
      </w:r>
      <w:r w:rsidR="0054503F">
        <w:rPr>
          <w:rFonts w:ascii="Arial" w:hAnsi="Arial" w:cs="Arial"/>
          <w:lang w:val="id-ID"/>
        </w:rPr>
        <w:t xml:space="preserve"> </w:t>
      </w:r>
      <w:r w:rsidR="00C75F52">
        <w:rPr>
          <w:rFonts w:ascii="Arial" w:hAnsi="Arial" w:cs="Arial"/>
          <w:lang w:val="id-ID"/>
        </w:rPr>
        <w:t xml:space="preserve">Penerimaan </w:t>
      </w:r>
      <w:r w:rsidR="00C75F52" w:rsidRPr="00C75F52">
        <w:rPr>
          <w:rFonts w:ascii="Arial" w:hAnsi="Arial" w:cs="Arial"/>
          <w:lang w:val="id-ID"/>
        </w:rPr>
        <w:t xml:space="preserve">Negara Bukan Pajak (PNBP) dari sektor mineral dan batubara (minerba) tahun 2019 menurun dibandingkan tahun sebelumnya. Sepanjang 2019, PNBP minerba terkumpul sebanyak Rp 45,02 triliun, turun 9,96% dibanding realisasi tahun 2018 yang mencapai Rp 50 triliun. Direktur Penerimaan Minerba Kementerian ESDM Jonson Pakpahan menyampaikan, capaian PNBP terjadi penurunan lantaran tren harga komoditas, khususnya batubara yang tertekan di tahun 2019, ditambah lagi di tahun 2020 muncul wabah penyakit menular covid-19. </w:t>
      </w:r>
      <w:r w:rsidR="00C75F52">
        <w:rPr>
          <w:rFonts w:ascii="Arial" w:hAnsi="Arial" w:cs="Arial"/>
          <w:lang w:val="id-ID"/>
        </w:rPr>
        <w:t xml:space="preserve">Ada </w:t>
      </w:r>
      <w:r w:rsidR="00C75F52" w:rsidRPr="00C75F52">
        <w:rPr>
          <w:rFonts w:ascii="Arial" w:hAnsi="Arial" w:cs="Arial"/>
          <w:lang w:val="id-ID"/>
        </w:rPr>
        <w:t xml:space="preserve">beberapa dampak dari </w:t>
      </w:r>
      <w:r w:rsidR="00C75F52" w:rsidRPr="00C75F52">
        <w:rPr>
          <w:rFonts w:ascii="Arial" w:hAnsi="Arial" w:cs="Arial"/>
        </w:rPr>
        <w:t>penurunan</w:t>
      </w:r>
      <w:r w:rsidR="0054503F">
        <w:rPr>
          <w:rFonts w:ascii="Arial" w:hAnsi="Arial" w:cs="Arial"/>
          <w:lang w:val="id-ID"/>
        </w:rPr>
        <w:t xml:space="preserve"> </w:t>
      </w:r>
      <w:r w:rsidR="00C75F52" w:rsidRPr="00C75F52">
        <w:rPr>
          <w:rFonts w:ascii="Arial" w:hAnsi="Arial" w:cs="Arial"/>
        </w:rPr>
        <w:t>penerimaan</w:t>
      </w:r>
      <w:r w:rsidR="0054503F">
        <w:rPr>
          <w:rFonts w:ascii="Arial" w:hAnsi="Arial" w:cs="Arial"/>
          <w:lang w:val="id-ID"/>
        </w:rPr>
        <w:t xml:space="preserve"> </w:t>
      </w:r>
      <w:r w:rsidR="0054503F">
        <w:rPr>
          <w:rFonts w:ascii="Arial" w:hAnsi="Arial" w:cs="Arial"/>
        </w:rPr>
        <w:t>Negara</w:t>
      </w:r>
      <w:r w:rsidR="0054503F">
        <w:rPr>
          <w:rFonts w:ascii="Arial" w:hAnsi="Arial" w:cs="Arial"/>
          <w:lang w:val="id-ID"/>
        </w:rPr>
        <w:t xml:space="preserve"> </w:t>
      </w:r>
      <w:r w:rsidR="00C75F52" w:rsidRPr="00C75F52">
        <w:rPr>
          <w:rFonts w:ascii="Arial" w:hAnsi="Arial" w:cs="Arial"/>
        </w:rPr>
        <w:t>bukan</w:t>
      </w:r>
      <w:r w:rsidR="0054503F">
        <w:rPr>
          <w:rFonts w:ascii="Arial" w:hAnsi="Arial" w:cs="Arial"/>
          <w:lang w:val="id-ID"/>
        </w:rPr>
        <w:t xml:space="preserve"> </w:t>
      </w:r>
      <w:r w:rsidR="00C75F52" w:rsidRPr="00C75F52">
        <w:rPr>
          <w:rFonts w:ascii="Arial" w:hAnsi="Arial" w:cs="Arial"/>
        </w:rPr>
        <w:t>pajak</w:t>
      </w:r>
      <w:r w:rsidR="0054503F">
        <w:rPr>
          <w:rFonts w:ascii="Arial" w:hAnsi="Arial" w:cs="Arial"/>
          <w:lang w:val="id-ID"/>
        </w:rPr>
        <w:t xml:space="preserve"> </w:t>
      </w:r>
      <w:r w:rsidR="00C75F52" w:rsidRPr="00C75F52">
        <w:rPr>
          <w:rFonts w:ascii="Arial" w:hAnsi="Arial" w:cs="Arial"/>
        </w:rPr>
        <w:t>pada</w:t>
      </w:r>
      <w:r w:rsidR="0054503F">
        <w:rPr>
          <w:rFonts w:ascii="Arial" w:hAnsi="Arial" w:cs="Arial"/>
          <w:lang w:val="id-ID"/>
        </w:rPr>
        <w:t xml:space="preserve"> </w:t>
      </w:r>
      <w:r w:rsidR="0054503F">
        <w:rPr>
          <w:rFonts w:ascii="Arial" w:hAnsi="Arial" w:cs="Arial"/>
        </w:rPr>
        <w:t>sector</w:t>
      </w:r>
      <w:r w:rsidR="0054503F">
        <w:rPr>
          <w:rFonts w:ascii="Arial" w:hAnsi="Arial" w:cs="Arial"/>
          <w:lang w:val="id-ID"/>
        </w:rPr>
        <w:t xml:space="preserve"> </w:t>
      </w:r>
      <w:r w:rsidR="00C75F52" w:rsidRPr="00C75F52">
        <w:rPr>
          <w:rFonts w:ascii="Arial" w:hAnsi="Arial" w:cs="Arial"/>
          <w:lang w:val="id-ID"/>
        </w:rPr>
        <w:t>pertambangan</w:t>
      </w:r>
      <w:r w:rsidR="0054503F">
        <w:rPr>
          <w:rFonts w:ascii="Arial" w:hAnsi="Arial" w:cs="Arial"/>
          <w:lang w:val="id-ID"/>
        </w:rPr>
        <w:t xml:space="preserve"> </w:t>
      </w:r>
      <w:r w:rsidR="00C75F52" w:rsidRPr="00C75F52">
        <w:rPr>
          <w:rFonts w:ascii="Arial" w:hAnsi="Arial" w:cs="Arial"/>
        </w:rPr>
        <w:t>batu</w:t>
      </w:r>
      <w:r w:rsidR="0054503F">
        <w:rPr>
          <w:rFonts w:ascii="Arial" w:hAnsi="Arial" w:cs="Arial"/>
          <w:lang w:val="id-ID"/>
        </w:rPr>
        <w:t xml:space="preserve"> </w:t>
      </w:r>
      <w:r w:rsidR="00C75F52" w:rsidRPr="00C75F52">
        <w:rPr>
          <w:rFonts w:ascii="Arial" w:hAnsi="Arial" w:cs="Arial"/>
        </w:rPr>
        <w:t>bara</w:t>
      </w:r>
      <w:bookmarkStart w:id="0" w:name="_GoBack"/>
      <w:bookmarkEnd w:id="0"/>
      <w:r w:rsidR="0054503F">
        <w:rPr>
          <w:rFonts w:ascii="Arial" w:hAnsi="Arial" w:cs="Arial"/>
          <w:lang w:val="id-ID"/>
        </w:rPr>
        <w:t xml:space="preserve"> </w:t>
      </w:r>
      <w:r w:rsidR="00C75F52" w:rsidRPr="00C75F52">
        <w:rPr>
          <w:rFonts w:ascii="Arial" w:hAnsi="Arial" w:cs="Arial"/>
        </w:rPr>
        <w:t>dan</w:t>
      </w:r>
      <w:r w:rsidR="00C75F52" w:rsidRPr="00C75F52">
        <w:rPr>
          <w:rFonts w:ascii="Arial" w:hAnsi="Arial" w:cs="Arial"/>
          <w:lang w:val="id-ID"/>
        </w:rPr>
        <w:t xml:space="preserve"> mineral terhadap keuangan negara</w:t>
      </w:r>
      <w:r w:rsidR="00EF1287">
        <w:rPr>
          <w:rFonts w:ascii="Arial" w:hAnsi="Arial" w:cs="Arial"/>
          <w:b/>
          <w:lang w:val="id-ID"/>
        </w:rPr>
        <w:t xml:space="preserve">, </w:t>
      </w:r>
      <w:r w:rsidR="00EF1287" w:rsidRPr="00EF1287">
        <w:rPr>
          <w:rFonts w:ascii="Arial" w:hAnsi="Arial" w:cs="Arial"/>
          <w:lang w:val="id-ID"/>
        </w:rPr>
        <w:t>salah satunyabagi</w:t>
      </w:r>
      <w:r w:rsidR="00DD1588">
        <w:rPr>
          <w:rFonts w:ascii="Arial" w:hAnsi="Arial" w:cs="Arial"/>
          <w:b/>
          <w:lang w:val="id-ID"/>
        </w:rPr>
        <w:t>p</w:t>
      </w:r>
      <w:r w:rsidR="00EF1287" w:rsidRPr="00EF1287">
        <w:rPr>
          <w:rFonts w:ascii="Arial" w:hAnsi="Arial" w:cs="Arial"/>
          <w:lang w:val="id-ID"/>
        </w:rPr>
        <w:t xml:space="preserve">engusaha tambang dengan kenaikan royalti, maka biaya produksi juga akan naik. Dengan biaya produksi yang naik, maka </w:t>
      </w:r>
      <w:r w:rsidR="00EF1287" w:rsidRPr="001F0CC3">
        <w:rPr>
          <w:rFonts w:ascii="Arial" w:hAnsi="Arial" w:cs="Arial"/>
          <w:i/>
          <w:lang w:val="id-ID"/>
        </w:rPr>
        <w:t>striping ratio</w:t>
      </w:r>
      <w:r w:rsidR="00EF1287" w:rsidRPr="00EF1287">
        <w:rPr>
          <w:rFonts w:ascii="Arial" w:hAnsi="Arial" w:cs="Arial"/>
          <w:lang w:val="id-ID"/>
        </w:rPr>
        <w:t xml:space="preserve"> akan turun, sehingga batu bara yang diambil/ produksi akan sedikit</w:t>
      </w:r>
      <w:r w:rsidR="00EF1287">
        <w:rPr>
          <w:rFonts w:ascii="Arial" w:hAnsi="Arial" w:cs="Arial"/>
          <w:lang w:val="id-ID"/>
        </w:rPr>
        <w:t>.</w:t>
      </w:r>
      <w:r w:rsidR="00CC50D7">
        <w:rPr>
          <w:rFonts w:ascii="Arial" w:hAnsi="Arial" w:cs="Arial"/>
          <w:b/>
        </w:rPr>
        <w:br w:type="page"/>
      </w:r>
    </w:p>
    <w:p w:rsidR="00326559" w:rsidRPr="00BE6C6B" w:rsidRDefault="00326559" w:rsidP="00DF5F54">
      <w:pPr>
        <w:spacing w:line="360" w:lineRule="auto"/>
        <w:jc w:val="center"/>
        <w:rPr>
          <w:rFonts w:ascii="Arial" w:hAnsi="Arial" w:cs="Arial"/>
          <w:b/>
        </w:rPr>
      </w:pPr>
      <w:r w:rsidRPr="00BE6C6B">
        <w:rPr>
          <w:rFonts w:ascii="Arial" w:hAnsi="Arial" w:cs="Arial"/>
          <w:b/>
        </w:rPr>
        <w:lastRenderedPageBreak/>
        <w:t>DAFTAR ISI</w:t>
      </w:r>
    </w:p>
    <w:p w:rsidR="00326559" w:rsidRDefault="00326559" w:rsidP="00DF5F54">
      <w:pPr>
        <w:spacing w:line="360" w:lineRule="auto"/>
        <w:rPr>
          <w:rFonts w:ascii="Arial" w:hAnsi="Arial" w:cs="Arial"/>
        </w:rPr>
      </w:pPr>
    </w:p>
    <w:p w:rsidR="00326559" w:rsidRPr="00BE6C6B" w:rsidRDefault="00326559" w:rsidP="00DF5F54">
      <w:pPr>
        <w:tabs>
          <w:tab w:val="left" w:leader="dot" w:pos="7230"/>
          <w:tab w:val="left" w:pos="7513"/>
        </w:tabs>
        <w:spacing w:line="360" w:lineRule="auto"/>
        <w:rPr>
          <w:rFonts w:ascii="Arial" w:hAnsi="Arial" w:cs="Arial"/>
          <w:b/>
        </w:rPr>
      </w:pPr>
      <w:r w:rsidRPr="00BE6C6B">
        <w:rPr>
          <w:rFonts w:ascii="Arial" w:hAnsi="Arial" w:cs="Arial"/>
          <w:b/>
        </w:rPr>
        <w:t>HALAMAN JUDUL</w:t>
      </w:r>
      <w:r w:rsidR="00311A4D">
        <w:rPr>
          <w:rFonts w:ascii="Arial" w:hAnsi="Arial" w:cs="Arial"/>
          <w:b/>
        </w:rPr>
        <w:tab/>
      </w:r>
      <w:r w:rsidR="00311A4D">
        <w:rPr>
          <w:rFonts w:ascii="Arial" w:hAnsi="Arial" w:cs="Arial"/>
          <w:b/>
        </w:rPr>
        <w:tab/>
      </w:r>
      <w:r w:rsidR="000E6CD3">
        <w:rPr>
          <w:rFonts w:ascii="Arial" w:hAnsi="Arial" w:cs="Arial"/>
          <w:b/>
        </w:rPr>
        <w:t>i</w:t>
      </w:r>
    </w:p>
    <w:p w:rsidR="00326559" w:rsidRPr="00BE6C6B" w:rsidRDefault="00326559" w:rsidP="00DF5F54">
      <w:pPr>
        <w:tabs>
          <w:tab w:val="left" w:leader="dot" w:pos="7230"/>
          <w:tab w:val="left" w:pos="7513"/>
        </w:tabs>
        <w:spacing w:line="360" w:lineRule="auto"/>
        <w:rPr>
          <w:rFonts w:ascii="Arial" w:hAnsi="Arial" w:cs="Arial"/>
          <w:b/>
        </w:rPr>
      </w:pPr>
      <w:r w:rsidRPr="00BE6C6B">
        <w:rPr>
          <w:rFonts w:ascii="Arial" w:hAnsi="Arial" w:cs="Arial"/>
          <w:b/>
        </w:rPr>
        <w:t>LEMBAR PERSETUJUAN SKRIPSI</w:t>
      </w:r>
      <w:r w:rsidR="00311A4D">
        <w:rPr>
          <w:rFonts w:ascii="Arial" w:hAnsi="Arial" w:cs="Arial"/>
          <w:b/>
        </w:rPr>
        <w:tab/>
      </w:r>
      <w:r w:rsidR="00311A4D">
        <w:rPr>
          <w:rFonts w:ascii="Arial" w:hAnsi="Arial" w:cs="Arial"/>
          <w:b/>
        </w:rPr>
        <w:tab/>
      </w:r>
      <w:r w:rsidR="000E6CD3">
        <w:rPr>
          <w:rFonts w:ascii="Arial" w:hAnsi="Arial" w:cs="Arial"/>
          <w:b/>
        </w:rPr>
        <w:t>ii</w:t>
      </w:r>
    </w:p>
    <w:p w:rsidR="00326559" w:rsidRDefault="00326559" w:rsidP="00DF5F54">
      <w:pPr>
        <w:tabs>
          <w:tab w:val="left" w:leader="dot" w:pos="7230"/>
          <w:tab w:val="left" w:pos="7513"/>
        </w:tabs>
        <w:spacing w:line="360" w:lineRule="auto"/>
        <w:rPr>
          <w:rFonts w:ascii="Arial" w:hAnsi="Arial" w:cs="Arial"/>
          <w:b/>
          <w:lang w:val="id-ID"/>
        </w:rPr>
      </w:pPr>
      <w:r w:rsidRPr="00BE6C6B">
        <w:rPr>
          <w:rFonts w:ascii="Arial" w:hAnsi="Arial" w:cs="Arial"/>
          <w:b/>
        </w:rPr>
        <w:t>SURAT PERNYATAAN</w:t>
      </w:r>
      <w:r w:rsidR="00311A4D">
        <w:rPr>
          <w:rFonts w:ascii="Arial" w:hAnsi="Arial" w:cs="Arial"/>
          <w:b/>
        </w:rPr>
        <w:tab/>
      </w:r>
      <w:r w:rsidR="00311A4D">
        <w:rPr>
          <w:rFonts w:ascii="Arial" w:hAnsi="Arial" w:cs="Arial"/>
          <w:b/>
        </w:rPr>
        <w:tab/>
      </w:r>
      <w:r w:rsidR="000E6CD3">
        <w:rPr>
          <w:rFonts w:ascii="Arial" w:hAnsi="Arial" w:cs="Arial"/>
          <w:b/>
        </w:rPr>
        <w:t>iii</w:t>
      </w:r>
    </w:p>
    <w:p w:rsidR="005B11F9" w:rsidRPr="005B11F9" w:rsidRDefault="005B11F9" w:rsidP="00DF5F54">
      <w:pPr>
        <w:tabs>
          <w:tab w:val="left" w:leader="dot" w:pos="7230"/>
          <w:tab w:val="left" w:pos="7513"/>
        </w:tabs>
        <w:spacing w:line="360" w:lineRule="auto"/>
        <w:rPr>
          <w:rFonts w:ascii="Arial" w:hAnsi="Arial" w:cs="Arial"/>
          <w:b/>
          <w:lang w:val="id-ID"/>
        </w:rPr>
      </w:pPr>
      <w:r>
        <w:rPr>
          <w:rFonts w:ascii="Arial" w:hAnsi="Arial" w:cs="Arial"/>
          <w:b/>
          <w:lang w:val="id-ID"/>
        </w:rPr>
        <w:t>ABSTRAK</w:t>
      </w:r>
      <w:r>
        <w:rPr>
          <w:rFonts w:ascii="Arial" w:hAnsi="Arial" w:cs="Arial"/>
          <w:b/>
          <w:lang w:val="id-ID"/>
        </w:rPr>
        <w:tab/>
      </w:r>
      <w:r>
        <w:rPr>
          <w:rFonts w:ascii="Arial" w:hAnsi="Arial" w:cs="Arial"/>
          <w:b/>
          <w:lang w:val="id-ID"/>
        </w:rPr>
        <w:tab/>
        <w:t>iv</w:t>
      </w:r>
    </w:p>
    <w:p w:rsidR="00326559" w:rsidRPr="00BE6C6B" w:rsidRDefault="00326559" w:rsidP="00DF5F54">
      <w:pPr>
        <w:tabs>
          <w:tab w:val="left" w:leader="dot" w:pos="7230"/>
          <w:tab w:val="left" w:pos="7513"/>
        </w:tabs>
        <w:spacing w:line="360" w:lineRule="auto"/>
        <w:rPr>
          <w:rFonts w:ascii="Arial" w:hAnsi="Arial" w:cs="Arial"/>
          <w:b/>
        </w:rPr>
      </w:pPr>
      <w:r w:rsidRPr="00BE6C6B">
        <w:rPr>
          <w:rFonts w:ascii="Arial" w:hAnsi="Arial" w:cs="Arial"/>
          <w:b/>
        </w:rPr>
        <w:t>DAFTAR ISI</w:t>
      </w:r>
      <w:r w:rsidR="00311A4D">
        <w:rPr>
          <w:rFonts w:ascii="Arial" w:hAnsi="Arial" w:cs="Arial"/>
          <w:b/>
        </w:rPr>
        <w:tab/>
      </w:r>
      <w:r w:rsidR="00311A4D">
        <w:rPr>
          <w:rFonts w:ascii="Arial" w:hAnsi="Arial" w:cs="Arial"/>
          <w:b/>
        </w:rPr>
        <w:tab/>
      </w:r>
      <w:r w:rsidR="00B72BE8">
        <w:rPr>
          <w:rFonts w:ascii="Arial" w:hAnsi="Arial" w:cs="Arial"/>
          <w:b/>
        </w:rPr>
        <w:t>v</w:t>
      </w:r>
    </w:p>
    <w:p w:rsidR="00326559" w:rsidRDefault="00326559" w:rsidP="00DF5F54">
      <w:pPr>
        <w:tabs>
          <w:tab w:val="left" w:leader="dot" w:pos="7230"/>
          <w:tab w:val="left" w:pos="7513"/>
        </w:tabs>
        <w:spacing w:line="360" w:lineRule="auto"/>
        <w:rPr>
          <w:rFonts w:ascii="Arial" w:hAnsi="Arial" w:cs="Arial"/>
        </w:rPr>
      </w:pPr>
      <w:r w:rsidRPr="00BE6C6B">
        <w:rPr>
          <w:rFonts w:ascii="Arial" w:hAnsi="Arial" w:cs="Arial"/>
          <w:b/>
        </w:rPr>
        <w:t xml:space="preserve">BAB I   PENDAHULUAN </w:t>
      </w:r>
      <w:r w:rsidR="00311A4D">
        <w:rPr>
          <w:rFonts w:ascii="Arial" w:hAnsi="Arial" w:cs="Arial"/>
          <w:b/>
        </w:rPr>
        <w:tab/>
      </w:r>
      <w:r w:rsidR="00311A4D">
        <w:rPr>
          <w:rFonts w:ascii="Arial" w:hAnsi="Arial" w:cs="Arial"/>
          <w:b/>
        </w:rPr>
        <w:tab/>
      </w:r>
      <w:r w:rsidR="000E6CD3">
        <w:rPr>
          <w:rFonts w:ascii="Arial" w:hAnsi="Arial" w:cs="Arial"/>
          <w:b/>
        </w:rPr>
        <w:t>1</w:t>
      </w:r>
    </w:p>
    <w:p w:rsidR="00326559" w:rsidRDefault="00326559" w:rsidP="00DF5F54">
      <w:pPr>
        <w:pStyle w:val="ListParagraph"/>
        <w:numPr>
          <w:ilvl w:val="0"/>
          <w:numId w:val="1"/>
        </w:numPr>
        <w:tabs>
          <w:tab w:val="left" w:leader="dot" w:pos="7230"/>
          <w:tab w:val="left" w:pos="7513"/>
        </w:tabs>
        <w:spacing w:line="360" w:lineRule="auto"/>
        <w:ind w:left="1276"/>
        <w:rPr>
          <w:rFonts w:ascii="Arial" w:hAnsi="Arial" w:cs="Arial"/>
        </w:rPr>
      </w:pPr>
      <w:r>
        <w:rPr>
          <w:rFonts w:ascii="Arial" w:hAnsi="Arial" w:cs="Arial"/>
        </w:rPr>
        <w:t>Latar</w:t>
      </w:r>
      <w:r w:rsidR="00F624AC">
        <w:rPr>
          <w:rFonts w:ascii="Arial" w:hAnsi="Arial" w:cs="Arial"/>
          <w:lang w:val="id-ID"/>
        </w:rPr>
        <w:t xml:space="preserve"> </w:t>
      </w:r>
      <w:r>
        <w:rPr>
          <w:rFonts w:ascii="Arial" w:hAnsi="Arial" w:cs="Arial"/>
        </w:rPr>
        <w:t>Belakang</w:t>
      </w:r>
      <w:r w:rsidR="00311A4D">
        <w:rPr>
          <w:rFonts w:ascii="Arial" w:hAnsi="Arial" w:cs="Arial"/>
        </w:rPr>
        <w:tab/>
      </w:r>
      <w:r w:rsidR="00311A4D">
        <w:rPr>
          <w:rFonts w:ascii="Arial" w:hAnsi="Arial" w:cs="Arial"/>
        </w:rPr>
        <w:tab/>
        <w:t>1</w:t>
      </w:r>
    </w:p>
    <w:p w:rsidR="00326559" w:rsidRDefault="0066405D" w:rsidP="00DF5F54">
      <w:pPr>
        <w:pStyle w:val="ListParagraph"/>
        <w:numPr>
          <w:ilvl w:val="0"/>
          <w:numId w:val="1"/>
        </w:numPr>
        <w:tabs>
          <w:tab w:val="left" w:leader="dot" w:pos="7230"/>
          <w:tab w:val="left" w:pos="7513"/>
        </w:tabs>
        <w:spacing w:line="360" w:lineRule="auto"/>
        <w:ind w:left="1276"/>
        <w:rPr>
          <w:rFonts w:ascii="Arial" w:hAnsi="Arial" w:cs="Arial"/>
        </w:rPr>
      </w:pPr>
      <w:r>
        <w:rPr>
          <w:rFonts w:ascii="Arial" w:hAnsi="Arial" w:cs="Arial"/>
        </w:rPr>
        <w:t>Rumusan</w:t>
      </w:r>
      <w:r w:rsidR="00F624AC">
        <w:rPr>
          <w:rFonts w:ascii="Arial" w:hAnsi="Arial" w:cs="Arial"/>
          <w:lang w:val="id-ID"/>
        </w:rPr>
        <w:t xml:space="preserve"> </w:t>
      </w:r>
      <w:r>
        <w:rPr>
          <w:rFonts w:ascii="Arial" w:hAnsi="Arial" w:cs="Arial"/>
        </w:rPr>
        <w:t>Masalah</w:t>
      </w:r>
      <w:r>
        <w:rPr>
          <w:rFonts w:ascii="Arial" w:hAnsi="Arial" w:cs="Arial"/>
        </w:rPr>
        <w:tab/>
      </w:r>
      <w:r>
        <w:rPr>
          <w:rFonts w:ascii="Arial" w:hAnsi="Arial" w:cs="Arial"/>
        </w:rPr>
        <w:tab/>
        <w:t>1</w:t>
      </w:r>
      <w:r w:rsidR="000D3D4C">
        <w:rPr>
          <w:rFonts w:ascii="Arial" w:hAnsi="Arial" w:cs="Arial"/>
          <w:lang w:val="id-ID"/>
        </w:rPr>
        <w:t>0</w:t>
      </w:r>
    </w:p>
    <w:p w:rsidR="00BE6C6B" w:rsidRDefault="00BE6C6B" w:rsidP="00DF5F54">
      <w:pPr>
        <w:pStyle w:val="ListParagraph"/>
        <w:numPr>
          <w:ilvl w:val="0"/>
          <w:numId w:val="1"/>
        </w:numPr>
        <w:tabs>
          <w:tab w:val="left" w:leader="dot" w:pos="7230"/>
          <w:tab w:val="left" w:pos="7513"/>
        </w:tabs>
        <w:spacing w:line="360" w:lineRule="auto"/>
        <w:ind w:left="1276"/>
        <w:rPr>
          <w:rFonts w:ascii="Arial" w:hAnsi="Arial" w:cs="Arial"/>
        </w:rPr>
      </w:pPr>
      <w:r>
        <w:rPr>
          <w:rFonts w:ascii="Arial" w:hAnsi="Arial" w:cs="Arial"/>
        </w:rPr>
        <w:t>Tujuandan</w:t>
      </w:r>
      <w:r w:rsidR="00F624AC">
        <w:rPr>
          <w:rFonts w:ascii="Arial" w:hAnsi="Arial" w:cs="Arial"/>
          <w:lang w:val="id-ID"/>
        </w:rPr>
        <w:t xml:space="preserve"> </w:t>
      </w:r>
      <w:r>
        <w:rPr>
          <w:rFonts w:ascii="Arial" w:hAnsi="Arial" w:cs="Arial"/>
        </w:rPr>
        <w:t>Manfaat</w:t>
      </w:r>
      <w:r w:rsidR="00F624AC">
        <w:rPr>
          <w:rFonts w:ascii="Arial" w:hAnsi="Arial" w:cs="Arial"/>
          <w:lang w:val="id-ID"/>
        </w:rPr>
        <w:t xml:space="preserve"> </w:t>
      </w:r>
      <w:r>
        <w:rPr>
          <w:rFonts w:ascii="Arial" w:hAnsi="Arial" w:cs="Arial"/>
        </w:rPr>
        <w:t>P</w:t>
      </w:r>
      <w:r w:rsidR="0066405D">
        <w:rPr>
          <w:rFonts w:ascii="Arial" w:hAnsi="Arial" w:cs="Arial"/>
        </w:rPr>
        <w:t>enelitian</w:t>
      </w:r>
      <w:r w:rsidR="0066405D">
        <w:rPr>
          <w:rFonts w:ascii="Arial" w:hAnsi="Arial" w:cs="Arial"/>
        </w:rPr>
        <w:tab/>
      </w:r>
      <w:r w:rsidR="0066405D">
        <w:rPr>
          <w:rFonts w:ascii="Arial" w:hAnsi="Arial" w:cs="Arial"/>
        </w:rPr>
        <w:tab/>
        <w:t>1</w:t>
      </w:r>
      <w:r w:rsidR="000D3D4C">
        <w:rPr>
          <w:rFonts w:ascii="Arial" w:hAnsi="Arial" w:cs="Arial"/>
          <w:lang w:val="id-ID"/>
        </w:rPr>
        <w:t>1</w:t>
      </w:r>
    </w:p>
    <w:p w:rsidR="00311A4D" w:rsidRDefault="0066405D" w:rsidP="00DF5F54">
      <w:pPr>
        <w:pStyle w:val="ListParagraph"/>
        <w:numPr>
          <w:ilvl w:val="0"/>
          <w:numId w:val="1"/>
        </w:numPr>
        <w:tabs>
          <w:tab w:val="left" w:leader="dot" w:pos="7230"/>
          <w:tab w:val="left" w:pos="7513"/>
        </w:tabs>
        <w:spacing w:line="360" w:lineRule="auto"/>
        <w:ind w:left="1276"/>
        <w:rPr>
          <w:rFonts w:ascii="Arial" w:hAnsi="Arial" w:cs="Arial"/>
        </w:rPr>
      </w:pPr>
      <w:r>
        <w:rPr>
          <w:rFonts w:ascii="Arial" w:hAnsi="Arial" w:cs="Arial"/>
        </w:rPr>
        <w:t>Metode</w:t>
      </w:r>
      <w:r w:rsidR="00F624AC">
        <w:rPr>
          <w:rFonts w:ascii="Arial" w:hAnsi="Arial" w:cs="Arial"/>
          <w:lang w:val="id-ID"/>
        </w:rPr>
        <w:t xml:space="preserve"> </w:t>
      </w:r>
      <w:r>
        <w:rPr>
          <w:rFonts w:ascii="Arial" w:hAnsi="Arial" w:cs="Arial"/>
        </w:rPr>
        <w:t>Penelitan</w:t>
      </w:r>
      <w:r>
        <w:rPr>
          <w:rFonts w:ascii="Arial" w:hAnsi="Arial" w:cs="Arial"/>
        </w:rPr>
        <w:tab/>
      </w:r>
      <w:r>
        <w:rPr>
          <w:rFonts w:ascii="Arial" w:hAnsi="Arial" w:cs="Arial"/>
        </w:rPr>
        <w:tab/>
      </w:r>
      <w:r w:rsidR="000D3D4C">
        <w:rPr>
          <w:rFonts w:ascii="Arial" w:hAnsi="Arial" w:cs="Arial"/>
          <w:lang w:val="id-ID"/>
        </w:rPr>
        <w:t>12</w:t>
      </w:r>
    </w:p>
    <w:p w:rsidR="000E6CD3" w:rsidRPr="00326559" w:rsidRDefault="000E6CD3" w:rsidP="00DF5F54">
      <w:pPr>
        <w:pStyle w:val="ListParagraph"/>
        <w:tabs>
          <w:tab w:val="left" w:leader="dot" w:pos="7230"/>
          <w:tab w:val="left" w:pos="7513"/>
        </w:tabs>
        <w:spacing w:line="360" w:lineRule="auto"/>
        <w:ind w:left="1276"/>
        <w:rPr>
          <w:rFonts w:ascii="Arial" w:hAnsi="Arial" w:cs="Arial"/>
        </w:rPr>
      </w:pPr>
    </w:p>
    <w:p w:rsidR="00326559" w:rsidRPr="0066405D" w:rsidRDefault="00326559" w:rsidP="00DF5F54">
      <w:pPr>
        <w:tabs>
          <w:tab w:val="left" w:leader="dot" w:pos="7230"/>
          <w:tab w:val="left" w:pos="7513"/>
        </w:tabs>
        <w:spacing w:line="360" w:lineRule="auto"/>
        <w:rPr>
          <w:rFonts w:ascii="Arial" w:hAnsi="Arial" w:cs="Arial"/>
          <w:b/>
          <w:lang w:val="id-ID"/>
        </w:rPr>
      </w:pPr>
      <w:r w:rsidRPr="00311A4D">
        <w:rPr>
          <w:rFonts w:ascii="Arial" w:hAnsi="Arial" w:cs="Arial"/>
          <w:b/>
        </w:rPr>
        <w:t>BAB II  TINJAUAN PUSTAKA</w:t>
      </w:r>
      <w:r w:rsidR="00311A4D">
        <w:rPr>
          <w:rFonts w:ascii="Arial" w:hAnsi="Arial" w:cs="Arial"/>
          <w:b/>
        </w:rPr>
        <w:tab/>
      </w:r>
      <w:r w:rsidR="00311A4D">
        <w:rPr>
          <w:rFonts w:ascii="Arial" w:hAnsi="Arial" w:cs="Arial"/>
          <w:b/>
        </w:rPr>
        <w:tab/>
      </w:r>
      <w:r w:rsidR="000D3D4C">
        <w:rPr>
          <w:rFonts w:ascii="Arial" w:hAnsi="Arial" w:cs="Arial"/>
          <w:b/>
          <w:lang w:val="id-ID"/>
        </w:rPr>
        <w:t>17</w:t>
      </w:r>
    </w:p>
    <w:p w:rsidR="00311A4D" w:rsidRDefault="000D3D4C" w:rsidP="00DF5F54">
      <w:pPr>
        <w:pStyle w:val="ListParagraph"/>
        <w:numPr>
          <w:ilvl w:val="0"/>
          <w:numId w:val="3"/>
        </w:numPr>
        <w:tabs>
          <w:tab w:val="left" w:leader="dot" w:pos="7230"/>
          <w:tab w:val="left" w:pos="7513"/>
        </w:tabs>
        <w:spacing w:line="360" w:lineRule="auto"/>
        <w:ind w:left="1276"/>
        <w:rPr>
          <w:rFonts w:ascii="Arial" w:hAnsi="Arial" w:cs="Arial"/>
        </w:rPr>
      </w:pPr>
      <w:r>
        <w:rPr>
          <w:rFonts w:ascii="Arial" w:hAnsi="Arial" w:cs="Arial"/>
          <w:lang w:val="id-ID"/>
        </w:rPr>
        <w:t>Keuangan Negara</w:t>
      </w:r>
      <w:r w:rsidR="0066405D">
        <w:rPr>
          <w:rFonts w:ascii="Arial" w:hAnsi="Arial" w:cs="Arial"/>
        </w:rPr>
        <w:tab/>
      </w:r>
      <w:r w:rsidR="0066405D">
        <w:rPr>
          <w:rFonts w:ascii="Arial" w:hAnsi="Arial" w:cs="Arial"/>
        </w:rPr>
        <w:tab/>
      </w:r>
      <w:r>
        <w:rPr>
          <w:rFonts w:ascii="Arial" w:hAnsi="Arial" w:cs="Arial"/>
          <w:lang w:val="id-ID"/>
        </w:rPr>
        <w:t>17</w:t>
      </w:r>
    </w:p>
    <w:p w:rsidR="00311A4D" w:rsidRDefault="000D3D4C" w:rsidP="00DF5F54">
      <w:pPr>
        <w:pStyle w:val="ListParagraph"/>
        <w:numPr>
          <w:ilvl w:val="0"/>
          <w:numId w:val="3"/>
        </w:numPr>
        <w:tabs>
          <w:tab w:val="left" w:leader="dot" w:pos="7230"/>
          <w:tab w:val="left" w:pos="7513"/>
        </w:tabs>
        <w:spacing w:line="360" w:lineRule="auto"/>
        <w:ind w:left="1276"/>
        <w:rPr>
          <w:rFonts w:ascii="Arial" w:hAnsi="Arial" w:cs="Arial"/>
        </w:rPr>
      </w:pPr>
      <w:r>
        <w:rPr>
          <w:rFonts w:ascii="Arial" w:hAnsi="Arial" w:cs="Arial"/>
          <w:lang w:val="id-ID"/>
        </w:rPr>
        <w:t>Penerimaan Negara Berupa Pajak</w:t>
      </w:r>
      <w:r w:rsidR="0066405D">
        <w:rPr>
          <w:rFonts w:ascii="Arial" w:hAnsi="Arial" w:cs="Arial"/>
        </w:rPr>
        <w:tab/>
      </w:r>
      <w:r w:rsidR="0066405D">
        <w:rPr>
          <w:rFonts w:ascii="Arial" w:hAnsi="Arial" w:cs="Arial"/>
        </w:rPr>
        <w:tab/>
        <w:t>3</w:t>
      </w:r>
      <w:r>
        <w:rPr>
          <w:rFonts w:ascii="Arial" w:hAnsi="Arial" w:cs="Arial"/>
          <w:lang w:val="id-ID"/>
        </w:rPr>
        <w:t>0</w:t>
      </w:r>
    </w:p>
    <w:p w:rsidR="00311A4D" w:rsidRPr="0066405D" w:rsidRDefault="000D3D4C" w:rsidP="00DF5F54">
      <w:pPr>
        <w:pStyle w:val="ListParagraph"/>
        <w:numPr>
          <w:ilvl w:val="0"/>
          <w:numId w:val="3"/>
        </w:numPr>
        <w:tabs>
          <w:tab w:val="left" w:leader="dot" w:pos="7230"/>
          <w:tab w:val="left" w:pos="7513"/>
        </w:tabs>
        <w:spacing w:line="360" w:lineRule="auto"/>
        <w:ind w:left="1276"/>
        <w:rPr>
          <w:rFonts w:ascii="Arial" w:hAnsi="Arial" w:cs="Arial"/>
        </w:rPr>
      </w:pPr>
      <w:r>
        <w:rPr>
          <w:rFonts w:ascii="Arial" w:hAnsi="Arial" w:cs="Arial"/>
          <w:lang w:val="id-ID"/>
        </w:rPr>
        <w:t>Penerimaan Negara Bukan Pajak</w:t>
      </w:r>
      <w:r w:rsidR="0066405D">
        <w:rPr>
          <w:rFonts w:ascii="Arial" w:hAnsi="Arial" w:cs="Arial"/>
        </w:rPr>
        <w:tab/>
      </w:r>
      <w:r w:rsidR="0066405D">
        <w:rPr>
          <w:rFonts w:ascii="Arial" w:hAnsi="Arial" w:cs="Arial"/>
        </w:rPr>
        <w:tab/>
      </w:r>
      <w:r>
        <w:rPr>
          <w:rFonts w:ascii="Arial" w:hAnsi="Arial" w:cs="Arial"/>
          <w:lang w:val="id-ID"/>
        </w:rPr>
        <w:t>47</w:t>
      </w:r>
    </w:p>
    <w:p w:rsidR="00CA648D" w:rsidRPr="00311A4D" w:rsidRDefault="00CA648D" w:rsidP="00DF5F54">
      <w:pPr>
        <w:pStyle w:val="ListParagraph"/>
        <w:tabs>
          <w:tab w:val="left" w:leader="dot" w:pos="7230"/>
          <w:tab w:val="left" w:pos="7513"/>
        </w:tabs>
        <w:spacing w:line="360" w:lineRule="auto"/>
        <w:ind w:left="1276"/>
        <w:rPr>
          <w:rFonts w:ascii="Arial" w:hAnsi="Arial" w:cs="Arial"/>
        </w:rPr>
      </w:pPr>
    </w:p>
    <w:p w:rsidR="00326559" w:rsidRPr="0066405D" w:rsidRDefault="00326559" w:rsidP="00DF5F54">
      <w:pPr>
        <w:tabs>
          <w:tab w:val="left" w:leader="dot" w:pos="7230"/>
          <w:tab w:val="left" w:pos="7513"/>
        </w:tabs>
        <w:spacing w:line="360" w:lineRule="auto"/>
        <w:ind w:left="851" w:right="707" w:hanging="851"/>
        <w:rPr>
          <w:rFonts w:ascii="Arial" w:hAnsi="Arial" w:cs="Arial"/>
          <w:b/>
          <w:lang w:val="id-ID"/>
        </w:rPr>
      </w:pPr>
      <w:r w:rsidRPr="00311A4D">
        <w:rPr>
          <w:rFonts w:ascii="Arial" w:hAnsi="Arial" w:cs="Arial"/>
          <w:b/>
        </w:rPr>
        <w:t>BAB III</w:t>
      </w:r>
      <w:r w:rsidR="00E82574">
        <w:rPr>
          <w:rFonts w:ascii="Arial" w:hAnsi="Arial" w:cs="Arial"/>
          <w:b/>
          <w:lang w:val="id-ID"/>
        </w:rPr>
        <w:tab/>
      </w:r>
      <w:r w:rsidR="000D3D4C">
        <w:rPr>
          <w:rFonts w:ascii="Arial" w:hAnsi="Arial" w:cs="Arial"/>
          <w:b/>
          <w:lang w:val="id-ID"/>
        </w:rPr>
        <w:t xml:space="preserve">KAJIAN </w:t>
      </w:r>
      <w:r w:rsidR="000D3D4C" w:rsidRPr="000D3D4C">
        <w:rPr>
          <w:rFonts w:ascii="Arial" w:hAnsi="Arial" w:cs="Arial"/>
          <w:b/>
        </w:rPr>
        <w:t>ANALISIS YURIDIS TERHADAP PERUBAHAN TARIF PENERIMAAN NEGARA BUKAN PAJAK MINERAL DAN BATU BARA TERHADAP PENERIMAAN NEGARA BUKAN PAJAK DARI KOMODITAS BATUBARA DALAM PERATURAN PEMERINTAH NOMOR 81 TAHUN 2019 TENTANG JENIS DAN TARIF ATAS JENIS PENERIMAAN NEGARA BUKAN PAJAK YANG BERLAKU PADA KEMENTERIAN ENERGI DAN SUMBER DAYA MINERAL</w:t>
      </w:r>
      <w:r w:rsidR="00311A4D">
        <w:rPr>
          <w:rFonts w:ascii="Arial" w:hAnsi="Arial" w:cs="Arial"/>
          <w:b/>
        </w:rPr>
        <w:tab/>
      </w:r>
      <w:r w:rsidR="00311A4D">
        <w:rPr>
          <w:rFonts w:ascii="Arial" w:hAnsi="Arial" w:cs="Arial"/>
          <w:b/>
        </w:rPr>
        <w:tab/>
      </w:r>
      <w:r w:rsidR="000D3D4C">
        <w:rPr>
          <w:rFonts w:ascii="Arial" w:hAnsi="Arial" w:cs="Arial"/>
          <w:b/>
          <w:lang w:val="id-ID"/>
        </w:rPr>
        <w:t>52</w:t>
      </w:r>
    </w:p>
    <w:p w:rsidR="000D3D4C" w:rsidRPr="000D3D4C" w:rsidRDefault="000D3D4C" w:rsidP="00DF5F54">
      <w:pPr>
        <w:pStyle w:val="ListParagraph"/>
        <w:numPr>
          <w:ilvl w:val="0"/>
          <w:numId w:val="4"/>
        </w:numPr>
        <w:tabs>
          <w:tab w:val="left" w:leader="dot" w:pos="7230"/>
          <w:tab w:val="left" w:pos="7513"/>
        </w:tabs>
        <w:spacing w:line="360" w:lineRule="auto"/>
        <w:ind w:left="1276" w:right="707"/>
        <w:rPr>
          <w:rFonts w:ascii="Arial" w:hAnsi="Arial" w:cs="Arial"/>
        </w:rPr>
      </w:pPr>
      <w:r>
        <w:rPr>
          <w:rFonts w:ascii="Arial" w:hAnsi="Arial" w:cs="Arial"/>
          <w:lang w:val="id-ID"/>
        </w:rPr>
        <w:t xml:space="preserve">Kajian </w:t>
      </w:r>
      <w:r w:rsidRPr="000D3D4C">
        <w:rPr>
          <w:rFonts w:ascii="Arial" w:hAnsi="Arial" w:cs="Arial"/>
        </w:rPr>
        <w:t xml:space="preserve">AnalisisYuridisTerhadapPerubahanTarifPenerimaan Negara BukanPajak Mineral Dan Batu Bara TerhadapPenerimaan Negara BukanPajak Dari </w:t>
      </w:r>
      <w:r w:rsidRPr="000D3D4C">
        <w:rPr>
          <w:rFonts w:ascii="Arial" w:hAnsi="Arial" w:cs="Arial"/>
        </w:rPr>
        <w:lastRenderedPageBreak/>
        <w:t>Komoditas Batubara Dalam</w:t>
      </w:r>
      <w:r w:rsidR="0054503F">
        <w:rPr>
          <w:rFonts w:ascii="Arial" w:hAnsi="Arial" w:cs="Arial"/>
          <w:lang w:val="id-ID"/>
        </w:rPr>
        <w:t xml:space="preserve"> </w:t>
      </w:r>
      <w:r w:rsidRPr="000D3D4C">
        <w:rPr>
          <w:rFonts w:ascii="Arial" w:hAnsi="Arial" w:cs="Arial"/>
        </w:rPr>
        <w:t>Peraturan</w:t>
      </w:r>
      <w:r w:rsidR="0054503F">
        <w:rPr>
          <w:rFonts w:ascii="Arial" w:hAnsi="Arial" w:cs="Arial"/>
          <w:lang w:val="id-ID"/>
        </w:rPr>
        <w:t xml:space="preserve"> </w:t>
      </w:r>
      <w:r w:rsidRPr="000D3D4C">
        <w:rPr>
          <w:rFonts w:ascii="Arial" w:hAnsi="Arial" w:cs="Arial"/>
        </w:rPr>
        <w:t>Pemerintah</w:t>
      </w:r>
      <w:r w:rsidR="0054503F">
        <w:rPr>
          <w:rFonts w:ascii="Arial" w:hAnsi="Arial" w:cs="Arial"/>
          <w:lang w:val="id-ID"/>
        </w:rPr>
        <w:t xml:space="preserve"> </w:t>
      </w:r>
      <w:r w:rsidRPr="000D3D4C">
        <w:rPr>
          <w:rFonts w:ascii="Arial" w:hAnsi="Arial" w:cs="Arial"/>
        </w:rPr>
        <w:t>Nomor 81 Tahun 2019 TentangJenis Dan Tarif</w:t>
      </w:r>
      <w:r w:rsidR="0054503F">
        <w:rPr>
          <w:rFonts w:ascii="Arial" w:hAnsi="Arial" w:cs="Arial"/>
          <w:lang w:val="id-ID"/>
        </w:rPr>
        <w:t xml:space="preserve"> </w:t>
      </w:r>
      <w:r w:rsidRPr="000D3D4C">
        <w:rPr>
          <w:rFonts w:ascii="Arial" w:hAnsi="Arial" w:cs="Arial"/>
        </w:rPr>
        <w:t>Atas</w:t>
      </w:r>
      <w:r w:rsidR="0054503F">
        <w:rPr>
          <w:rFonts w:ascii="Arial" w:hAnsi="Arial" w:cs="Arial"/>
          <w:lang w:val="id-ID"/>
        </w:rPr>
        <w:t xml:space="preserve"> </w:t>
      </w:r>
      <w:r w:rsidRPr="000D3D4C">
        <w:rPr>
          <w:rFonts w:ascii="Arial" w:hAnsi="Arial" w:cs="Arial"/>
        </w:rPr>
        <w:t>Jenis</w:t>
      </w:r>
      <w:r w:rsidR="0054503F">
        <w:rPr>
          <w:rFonts w:ascii="Arial" w:hAnsi="Arial" w:cs="Arial"/>
          <w:lang w:val="id-ID"/>
        </w:rPr>
        <w:t xml:space="preserve"> </w:t>
      </w:r>
      <w:r w:rsidRPr="000D3D4C">
        <w:rPr>
          <w:rFonts w:ascii="Arial" w:hAnsi="Arial" w:cs="Arial"/>
        </w:rPr>
        <w:t>Penerimaan Negara Bukan</w:t>
      </w:r>
      <w:r w:rsidR="0054503F">
        <w:rPr>
          <w:rFonts w:ascii="Arial" w:hAnsi="Arial" w:cs="Arial"/>
          <w:lang w:val="id-ID"/>
        </w:rPr>
        <w:t xml:space="preserve"> </w:t>
      </w:r>
      <w:r w:rsidRPr="000D3D4C">
        <w:rPr>
          <w:rFonts w:ascii="Arial" w:hAnsi="Arial" w:cs="Arial"/>
        </w:rPr>
        <w:t>Pajak Yang Berlaku</w:t>
      </w:r>
      <w:r w:rsidR="0054503F">
        <w:rPr>
          <w:rFonts w:ascii="Arial" w:hAnsi="Arial" w:cs="Arial"/>
          <w:lang w:val="id-ID"/>
        </w:rPr>
        <w:t xml:space="preserve"> </w:t>
      </w:r>
      <w:r w:rsidRPr="000D3D4C">
        <w:rPr>
          <w:rFonts w:ascii="Arial" w:hAnsi="Arial" w:cs="Arial"/>
        </w:rPr>
        <w:t>Pada</w:t>
      </w:r>
      <w:r w:rsidR="0054503F">
        <w:rPr>
          <w:rFonts w:ascii="Arial" w:hAnsi="Arial" w:cs="Arial"/>
          <w:lang w:val="id-ID"/>
        </w:rPr>
        <w:t xml:space="preserve"> </w:t>
      </w:r>
      <w:r w:rsidRPr="000D3D4C">
        <w:rPr>
          <w:rFonts w:ascii="Arial" w:hAnsi="Arial" w:cs="Arial"/>
        </w:rPr>
        <w:t>Kementerian</w:t>
      </w:r>
      <w:r w:rsidR="0054503F">
        <w:rPr>
          <w:rFonts w:ascii="Arial" w:hAnsi="Arial" w:cs="Arial"/>
          <w:lang w:val="id-ID"/>
        </w:rPr>
        <w:t xml:space="preserve"> </w:t>
      </w:r>
      <w:r w:rsidRPr="000D3D4C">
        <w:rPr>
          <w:rFonts w:ascii="Arial" w:hAnsi="Arial" w:cs="Arial"/>
        </w:rPr>
        <w:t>Energi Dan Sumber</w:t>
      </w:r>
      <w:r w:rsidR="0054503F">
        <w:rPr>
          <w:rFonts w:ascii="Arial" w:hAnsi="Arial" w:cs="Arial"/>
          <w:lang w:val="id-ID"/>
        </w:rPr>
        <w:t xml:space="preserve"> </w:t>
      </w:r>
      <w:r w:rsidRPr="000D3D4C">
        <w:rPr>
          <w:rFonts w:ascii="Arial" w:hAnsi="Arial" w:cs="Arial"/>
        </w:rPr>
        <w:t>Daya Mineral</w:t>
      </w:r>
      <w:r>
        <w:rPr>
          <w:rFonts w:ascii="Arial" w:hAnsi="Arial" w:cs="Arial"/>
          <w:lang w:val="id-ID"/>
        </w:rPr>
        <w:tab/>
      </w:r>
      <w:r>
        <w:rPr>
          <w:rFonts w:ascii="Arial" w:hAnsi="Arial" w:cs="Arial"/>
          <w:lang w:val="id-ID"/>
        </w:rPr>
        <w:tab/>
        <w:t>52</w:t>
      </w:r>
    </w:p>
    <w:p w:rsidR="00311A4D" w:rsidRDefault="00E82574" w:rsidP="00DF5F54">
      <w:pPr>
        <w:pStyle w:val="ListParagraph"/>
        <w:numPr>
          <w:ilvl w:val="0"/>
          <w:numId w:val="4"/>
        </w:numPr>
        <w:tabs>
          <w:tab w:val="left" w:leader="dot" w:pos="7230"/>
          <w:tab w:val="left" w:pos="7513"/>
        </w:tabs>
        <w:spacing w:line="360" w:lineRule="auto"/>
        <w:ind w:left="1276" w:right="707"/>
        <w:rPr>
          <w:rFonts w:ascii="Arial" w:hAnsi="Arial" w:cs="Arial"/>
        </w:rPr>
      </w:pPr>
      <w:r>
        <w:rPr>
          <w:rFonts w:ascii="Arial" w:hAnsi="Arial" w:cs="Arial"/>
          <w:lang w:val="id-ID"/>
        </w:rPr>
        <w:t>Pengaturan Tarif dan Dasar Pengenaan Tarif PNBP</w:t>
      </w:r>
      <w:r w:rsidR="00311A4D">
        <w:rPr>
          <w:rFonts w:ascii="Arial" w:hAnsi="Arial" w:cs="Arial"/>
        </w:rPr>
        <w:tab/>
      </w:r>
      <w:r w:rsidR="00311A4D">
        <w:rPr>
          <w:rFonts w:ascii="Arial" w:hAnsi="Arial" w:cs="Arial"/>
        </w:rPr>
        <w:tab/>
      </w:r>
      <w:r>
        <w:rPr>
          <w:rFonts w:ascii="Arial" w:hAnsi="Arial" w:cs="Arial"/>
          <w:lang w:val="id-ID"/>
        </w:rPr>
        <w:t>66</w:t>
      </w:r>
    </w:p>
    <w:p w:rsidR="00B72BE8" w:rsidRPr="0066405D" w:rsidRDefault="00B72BE8" w:rsidP="00DF5F54">
      <w:pPr>
        <w:spacing w:after="200" w:line="360" w:lineRule="auto"/>
        <w:jc w:val="left"/>
        <w:rPr>
          <w:rFonts w:ascii="Arial" w:hAnsi="Arial" w:cs="Arial"/>
          <w:b/>
          <w:lang w:val="id-ID"/>
        </w:rPr>
      </w:pPr>
    </w:p>
    <w:p w:rsidR="00326559" w:rsidRPr="00E82574" w:rsidRDefault="00326559" w:rsidP="00DF5F54">
      <w:pPr>
        <w:tabs>
          <w:tab w:val="left" w:leader="dot" w:pos="7230"/>
          <w:tab w:val="left" w:pos="7513"/>
        </w:tabs>
        <w:spacing w:line="360" w:lineRule="auto"/>
        <w:ind w:left="1134" w:right="707" w:hanging="1134"/>
        <w:rPr>
          <w:rFonts w:ascii="Arial" w:hAnsi="Arial" w:cs="Arial"/>
          <w:b/>
          <w:lang w:val="id-ID"/>
        </w:rPr>
      </w:pPr>
      <w:r w:rsidRPr="00311A4D">
        <w:rPr>
          <w:rFonts w:ascii="Arial" w:hAnsi="Arial" w:cs="Arial"/>
          <w:b/>
        </w:rPr>
        <w:t>BAB IV</w:t>
      </w:r>
      <w:r w:rsidR="00E82574">
        <w:rPr>
          <w:rFonts w:ascii="Arial" w:hAnsi="Arial" w:cs="Arial"/>
          <w:b/>
          <w:lang w:val="id-ID"/>
        </w:rPr>
        <w:tab/>
      </w:r>
      <w:r w:rsidR="00E82574" w:rsidRPr="00E82574">
        <w:rPr>
          <w:rFonts w:ascii="Arial" w:hAnsi="Arial" w:cs="Arial"/>
          <w:b/>
          <w:lang w:val="id-ID"/>
        </w:rPr>
        <w:t>KAJIAN ANALISIS YURIDIS TERHADAP DAMPAK DARI PENURUNAN PENERIMAAN NEGARA BUKAN PAJAK PADA SEKTOR PERTAMBANGAN BATU BARA DAN MINERAL TERHADAP KEUANGAN NEGARA PASCA PERATURAN PEMERINTAH NOMOR 81 TAHUN 2019 TENTANG JENIS DAN TARIF ATAS JENIS PENERIMAAN NEGARA BUKAN PAJAK YANG BERLAKU PADA KEMENTERIAN ENERGI DAN SUMBER DAYA MINERAL</w:t>
      </w:r>
      <w:r w:rsidR="00BD36DE">
        <w:rPr>
          <w:rFonts w:ascii="Arial" w:hAnsi="Arial" w:cs="Arial"/>
          <w:b/>
        </w:rPr>
        <w:t>.</w:t>
      </w:r>
      <w:r w:rsidR="00BD36DE">
        <w:rPr>
          <w:rFonts w:ascii="Arial" w:hAnsi="Arial" w:cs="Arial"/>
          <w:b/>
        </w:rPr>
        <w:tab/>
      </w:r>
      <w:r w:rsidR="00BD36DE">
        <w:rPr>
          <w:rFonts w:ascii="Arial" w:hAnsi="Arial" w:cs="Arial"/>
          <w:b/>
        </w:rPr>
        <w:tab/>
      </w:r>
      <w:r w:rsidR="00E82574">
        <w:rPr>
          <w:rFonts w:ascii="Arial" w:hAnsi="Arial" w:cs="Arial"/>
          <w:b/>
          <w:lang w:val="id-ID"/>
        </w:rPr>
        <w:t>78</w:t>
      </w:r>
    </w:p>
    <w:p w:rsidR="000E6CD3" w:rsidRDefault="000E6CD3" w:rsidP="00DF5F54">
      <w:pPr>
        <w:spacing w:after="200" w:line="360" w:lineRule="auto"/>
        <w:jc w:val="left"/>
        <w:rPr>
          <w:rFonts w:ascii="Arial" w:hAnsi="Arial" w:cs="Arial"/>
          <w:b/>
        </w:rPr>
      </w:pPr>
    </w:p>
    <w:p w:rsidR="00326559" w:rsidRPr="0020383D" w:rsidRDefault="00326559" w:rsidP="00DF5F54">
      <w:pPr>
        <w:tabs>
          <w:tab w:val="left" w:leader="dot" w:pos="7230"/>
          <w:tab w:val="left" w:pos="7513"/>
        </w:tabs>
        <w:spacing w:line="360" w:lineRule="auto"/>
        <w:rPr>
          <w:rFonts w:ascii="Arial" w:hAnsi="Arial" w:cs="Arial"/>
          <w:b/>
          <w:lang w:val="id-ID"/>
        </w:rPr>
      </w:pPr>
      <w:r w:rsidRPr="00311A4D">
        <w:rPr>
          <w:rFonts w:ascii="Arial" w:hAnsi="Arial" w:cs="Arial"/>
          <w:b/>
        </w:rPr>
        <w:t xml:space="preserve">BAB V   </w:t>
      </w:r>
      <w:r w:rsidR="00311A4D" w:rsidRPr="00311A4D">
        <w:rPr>
          <w:rFonts w:ascii="Arial" w:hAnsi="Arial" w:cs="Arial"/>
          <w:b/>
        </w:rPr>
        <w:t xml:space="preserve">PENUTUP </w:t>
      </w:r>
      <w:r w:rsidR="00311A4D">
        <w:rPr>
          <w:rFonts w:ascii="Arial" w:hAnsi="Arial" w:cs="Arial"/>
          <w:b/>
        </w:rPr>
        <w:tab/>
      </w:r>
      <w:r w:rsidR="00311A4D">
        <w:rPr>
          <w:rFonts w:ascii="Arial" w:hAnsi="Arial" w:cs="Arial"/>
          <w:b/>
        </w:rPr>
        <w:tab/>
      </w:r>
      <w:r w:rsidR="00E82574">
        <w:rPr>
          <w:rFonts w:ascii="Arial" w:hAnsi="Arial" w:cs="Arial"/>
          <w:b/>
          <w:lang w:val="id-ID"/>
        </w:rPr>
        <w:t>95</w:t>
      </w:r>
    </w:p>
    <w:p w:rsidR="00311A4D" w:rsidRDefault="00311A4D" w:rsidP="00DF5F54">
      <w:pPr>
        <w:pStyle w:val="ListParagraph"/>
        <w:numPr>
          <w:ilvl w:val="0"/>
          <w:numId w:val="5"/>
        </w:numPr>
        <w:tabs>
          <w:tab w:val="left" w:leader="dot" w:pos="7230"/>
          <w:tab w:val="left" w:pos="7513"/>
        </w:tabs>
        <w:spacing w:line="360" w:lineRule="auto"/>
        <w:ind w:left="1276"/>
        <w:rPr>
          <w:rFonts w:ascii="Arial" w:hAnsi="Arial" w:cs="Arial"/>
        </w:rPr>
      </w:pPr>
      <w:r>
        <w:rPr>
          <w:rFonts w:ascii="Arial" w:hAnsi="Arial" w:cs="Arial"/>
        </w:rPr>
        <w:t>Kesimpulan</w:t>
      </w:r>
      <w:r>
        <w:rPr>
          <w:rFonts w:ascii="Arial" w:hAnsi="Arial" w:cs="Arial"/>
        </w:rPr>
        <w:tab/>
      </w:r>
      <w:r>
        <w:rPr>
          <w:rFonts w:ascii="Arial" w:hAnsi="Arial" w:cs="Arial"/>
        </w:rPr>
        <w:tab/>
      </w:r>
      <w:r w:rsidR="00E82574">
        <w:rPr>
          <w:rFonts w:ascii="Arial" w:hAnsi="Arial" w:cs="Arial"/>
          <w:lang w:val="id-ID"/>
        </w:rPr>
        <w:t>95</w:t>
      </w:r>
    </w:p>
    <w:p w:rsidR="00311A4D" w:rsidRDefault="00311A4D" w:rsidP="00DF5F54">
      <w:pPr>
        <w:pStyle w:val="ListParagraph"/>
        <w:numPr>
          <w:ilvl w:val="0"/>
          <w:numId w:val="5"/>
        </w:numPr>
        <w:tabs>
          <w:tab w:val="left" w:leader="dot" w:pos="7230"/>
          <w:tab w:val="left" w:pos="7513"/>
        </w:tabs>
        <w:spacing w:line="360" w:lineRule="auto"/>
        <w:ind w:left="1276"/>
        <w:rPr>
          <w:rFonts w:ascii="Arial" w:hAnsi="Arial" w:cs="Arial"/>
        </w:rPr>
      </w:pPr>
      <w:r>
        <w:rPr>
          <w:rFonts w:ascii="Arial" w:hAnsi="Arial" w:cs="Arial"/>
        </w:rPr>
        <w:t xml:space="preserve">Saran </w:t>
      </w:r>
      <w:r>
        <w:rPr>
          <w:rFonts w:ascii="Arial" w:hAnsi="Arial" w:cs="Arial"/>
        </w:rPr>
        <w:tab/>
      </w:r>
      <w:r>
        <w:rPr>
          <w:rFonts w:ascii="Arial" w:hAnsi="Arial" w:cs="Arial"/>
        </w:rPr>
        <w:tab/>
      </w:r>
      <w:r w:rsidR="00E82574">
        <w:rPr>
          <w:rFonts w:ascii="Arial" w:hAnsi="Arial" w:cs="Arial"/>
          <w:lang w:val="id-ID"/>
        </w:rPr>
        <w:t>96</w:t>
      </w:r>
    </w:p>
    <w:p w:rsidR="00CA648D" w:rsidRPr="00311A4D" w:rsidRDefault="00CA648D" w:rsidP="00DF5F54">
      <w:pPr>
        <w:pStyle w:val="ListParagraph"/>
        <w:tabs>
          <w:tab w:val="left" w:leader="dot" w:pos="7230"/>
          <w:tab w:val="left" w:pos="7513"/>
        </w:tabs>
        <w:spacing w:line="360" w:lineRule="auto"/>
        <w:ind w:left="1276"/>
        <w:rPr>
          <w:rFonts w:ascii="Arial" w:hAnsi="Arial" w:cs="Arial"/>
        </w:rPr>
      </w:pPr>
    </w:p>
    <w:p w:rsidR="00326559" w:rsidRPr="0020383D" w:rsidRDefault="00311A4D" w:rsidP="00DF5F54">
      <w:pPr>
        <w:tabs>
          <w:tab w:val="left" w:leader="dot" w:pos="7230"/>
          <w:tab w:val="left" w:pos="7513"/>
        </w:tabs>
        <w:spacing w:line="360" w:lineRule="auto"/>
        <w:rPr>
          <w:rFonts w:ascii="Arial" w:hAnsi="Arial" w:cs="Arial"/>
          <w:b/>
          <w:lang w:val="id-ID"/>
        </w:rPr>
      </w:pPr>
      <w:r w:rsidRPr="00311A4D">
        <w:rPr>
          <w:rFonts w:ascii="Arial" w:hAnsi="Arial" w:cs="Arial"/>
          <w:b/>
        </w:rPr>
        <w:t>DAFTAR PUSTAKA</w:t>
      </w:r>
      <w:r>
        <w:rPr>
          <w:rFonts w:ascii="Arial" w:hAnsi="Arial" w:cs="Arial"/>
          <w:b/>
        </w:rPr>
        <w:tab/>
      </w:r>
      <w:r w:rsidR="0020383D">
        <w:rPr>
          <w:rFonts w:ascii="Arial" w:hAnsi="Arial" w:cs="Arial"/>
          <w:b/>
        </w:rPr>
        <w:tab/>
      </w:r>
      <w:r w:rsidR="0095568F">
        <w:rPr>
          <w:rFonts w:ascii="Arial" w:hAnsi="Arial" w:cs="Arial"/>
          <w:b/>
          <w:lang w:val="id-ID"/>
        </w:rPr>
        <w:t>97</w:t>
      </w:r>
    </w:p>
    <w:sectPr w:rsidR="00326559" w:rsidRPr="0020383D" w:rsidSect="001745B4">
      <w:footerReference w:type="default" r:id="rId9"/>
      <w:footerReference w:type="first" r:id="rId10"/>
      <w:pgSz w:w="11906" w:h="16838" w:code="9"/>
      <w:pgMar w:top="2268" w:right="1701" w:bottom="1701" w:left="2268" w:header="709" w:footer="709"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BB" w:rsidRDefault="001361BB" w:rsidP="001745B4">
      <w:r>
        <w:separator/>
      </w:r>
    </w:p>
  </w:endnote>
  <w:endnote w:type="continuationSeparator" w:id="1">
    <w:p w:rsidR="001361BB" w:rsidRDefault="001361BB" w:rsidP="00174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3230"/>
      <w:docPartObj>
        <w:docPartGallery w:val="Page Numbers (Bottom of Page)"/>
        <w:docPartUnique/>
      </w:docPartObj>
    </w:sdtPr>
    <w:sdtEndPr>
      <w:rPr>
        <w:rFonts w:ascii="Arial" w:hAnsi="Arial" w:cs="Arial"/>
        <w:noProof/>
      </w:rPr>
    </w:sdtEndPr>
    <w:sdtContent>
      <w:p w:rsidR="00324B8A" w:rsidRPr="001221D0" w:rsidRDefault="008D7871">
        <w:pPr>
          <w:pStyle w:val="Footer"/>
          <w:jc w:val="center"/>
          <w:rPr>
            <w:rFonts w:ascii="Arial" w:hAnsi="Arial" w:cs="Arial"/>
          </w:rPr>
        </w:pPr>
        <w:r w:rsidRPr="001221D0">
          <w:rPr>
            <w:rFonts w:ascii="Arial" w:hAnsi="Arial" w:cs="Arial"/>
          </w:rPr>
          <w:fldChar w:fldCharType="begin"/>
        </w:r>
        <w:r w:rsidR="00324B8A" w:rsidRPr="001221D0">
          <w:rPr>
            <w:rFonts w:ascii="Arial" w:hAnsi="Arial" w:cs="Arial"/>
          </w:rPr>
          <w:instrText xml:space="preserve"> PAGE   \* MERGEFORMAT </w:instrText>
        </w:r>
        <w:r w:rsidRPr="001221D0">
          <w:rPr>
            <w:rFonts w:ascii="Arial" w:hAnsi="Arial" w:cs="Arial"/>
          </w:rPr>
          <w:fldChar w:fldCharType="separate"/>
        </w:r>
        <w:r w:rsidR="0054503F">
          <w:rPr>
            <w:rFonts w:ascii="Arial" w:hAnsi="Arial" w:cs="Arial"/>
            <w:noProof/>
          </w:rPr>
          <w:t>vi</w:t>
        </w:r>
        <w:r w:rsidRPr="001221D0">
          <w:rPr>
            <w:rFonts w:ascii="Arial" w:hAnsi="Arial" w:cs="Arial"/>
            <w:noProof/>
          </w:rPr>
          <w:fldChar w:fldCharType="end"/>
        </w:r>
      </w:p>
    </w:sdtContent>
  </w:sdt>
  <w:p w:rsidR="00324B8A" w:rsidRDefault="00324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847238439"/>
      <w:docPartObj>
        <w:docPartGallery w:val="Page Numbers (Bottom of Page)"/>
        <w:docPartUnique/>
      </w:docPartObj>
    </w:sdtPr>
    <w:sdtEndPr>
      <w:rPr>
        <w:noProof/>
      </w:rPr>
    </w:sdtEndPr>
    <w:sdtContent>
      <w:p w:rsidR="001745B4" w:rsidRPr="001221D0" w:rsidRDefault="008D7871">
        <w:pPr>
          <w:pStyle w:val="Footer"/>
          <w:jc w:val="center"/>
          <w:rPr>
            <w:rFonts w:ascii="Arial" w:hAnsi="Arial" w:cs="Arial"/>
          </w:rPr>
        </w:pPr>
        <w:r w:rsidRPr="001221D0">
          <w:rPr>
            <w:rFonts w:ascii="Arial" w:hAnsi="Arial" w:cs="Arial"/>
          </w:rPr>
          <w:fldChar w:fldCharType="begin"/>
        </w:r>
        <w:r w:rsidR="001745B4" w:rsidRPr="001221D0">
          <w:rPr>
            <w:rFonts w:ascii="Arial" w:hAnsi="Arial" w:cs="Arial"/>
          </w:rPr>
          <w:instrText xml:space="preserve"> PAGE   \* MERGEFORMAT </w:instrText>
        </w:r>
        <w:r w:rsidRPr="001221D0">
          <w:rPr>
            <w:rFonts w:ascii="Arial" w:hAnsi="Arial" w:cs="Arial"/>
          </w:rPr>
          <w:fldChar w:fldCharType="separate"/>
        </w:r>
        <w:r w:rsidR="00EE5F98">
          <w:rPr>
            <w:rFonts w:ascii="Arial" w:hAnsi="Arial" w:cs="Arial"/>
            <w:noProof/>
          </w:rPr>
          <w:t>i</w:t>
        </w:r>
        <w:r w:rsidRPr="001221D0">
          <w:rPr>
            <w:rFonts w:ascii="Arial" w:hAnsi="Arial" w:cs="Arial"/>
            <w:noProof/>
          </w:rPr>
          <w:fldChar w:fldCharType="end"/>
        </w:r>
      </w:p>
    </w:sdtContent>
  </w:sdt>
  <w:p w:rsidR="001745B4" w:rsidRPr="001221D0" w:rsidRDefault="001745B4">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BB" w:rsidRDefault="001361BB" w:rsidP="001745B4">
      <w:r>
        <w:separator/>
      </w:r>
    </w:p>
  </w:footnote>
  <w:footnote w:type="continuationSeparator" w:id="1">
    <w:p w:rsidR="001361BB" w:rsidRDefault="001361BB" w:rsidP="00174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04E"/>
    <w:multiLevelType w:val="hybridMultilevel"/>
    <w:tmpl w:val="56F20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D2C63"/>
    <w:multiLevelType w:val="hybridMultilevel"/>
    <w:tmpl w:val="DDDA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84FAB"/>
    <w:multiLevelType w:val="hybridMultilevel"/>
    <w:tmpl w:val="AE7EAF7C"/>
    <w:lvl w:ilvl="0" w:tplc="EEAC02A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316B1AB5"/>
    <w:multiLevelType w:val="hybridMultilevel"/>
    <w:tmpl w:val="EBC45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37D24"/>
    <w:multiLevelType w:val="hybridMultilevel"/>
    <w:tmpl w:val="011CF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C7E0B"/>
    <w:multiLevelType w:val="hybridMultilevel"/>
    <w:tmpl w:val="B7F01A64"/>
    <w:lvl w:ilvl="0" w:tplc="B87C26B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1E7C96"/>
    <w:multiLevelType w:val="hybridMultilevel"/>
    <w:tmpl w:val="C90C5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326559"/>
    <w:rsid w:val="00037A34"/>
    <w:rsid w:val="00071694"/>
    <w:rsid w:val="000D3D4C"/>
    <w:rsid w:val="000E6CD3"/>
    <w:rsid w:val="001221D0"/>
    <w:rsid w:val="001361BB"/>
    <w:rsid w:val="001745B4"/>
    <w:rsid w:val="001C29C5"/>
    <w:rsid w:val="001C3B35"/>
    <w:rsid w:val="001F0CC3"/>
    <w:rsid w:val="0020383D"/>
    <w:rsid w:val="003012F5"/>
    <w:rsid w:val="00301F34"/>
    <w:rsid w:val="00311A4D"/>
    <w:rsid w:val="00324B8A"/>
    <w:rsid w:val="00325ED7"/>
    <w:rsid w:val="00326559"/>
    <w:rsid w:val="00337E9B"/>
    <w:rsid w:val="0040793E"/>
    <w:rsid w:val="0054503F"/>
    <w:rsid w:val="00562B77"/>
    <w:rsid w:val="005B11F9"/>
    <w:rsid w:val="005C3CA8"/>
    <w:rsid w:val="0064474A"/>
    <w:rsid w:val="0066405D"/>
    <w:rsid w:val="006F7D47"/>
    <w:rsid w:val="00713EA6"/>
    <w:rsid w:val="0074250E"/>
    <w:rsid w:val="007C7895"/>
    <w:rsid w:val="007D46BF"/>
    <w:rsid w:val="008865A1"/>
    <w:rsid w:val="008D7871"/>
    <w:rsid w:val="008F5ED7"/>
    <w:rsid w:val="00917685"/>
    <w:rsid w:val="0093792A"/>
    <w:rsid w:val="0095568F"/>
    <w:rsid w:val="009D27A2"/>
    <w:rsid w:val="00AB1104"/>
    <w:rsid w:val="00AC4474"/>
    <w:rsid w:val="00B17467"/>
    <w:rsid w:val="00B649A3"/>
    <w:rsid w:val="00B72BE8"/>
    <w:rsid w:val="00BB1C14"/>
    <w:rsid w:val="00BD36DE"/>
    <w:rsid w:val="00BE6C6B"/>
    <w:rsid w:val="00C61AF8"/>
    <w:rsid w:val="00C75F52"/>
    <w:rsid w:val="00C90D68"/>
    <w:rsid w:val="00CA648D"/>
    <w:rsid w:val="00CC50D7"/>
    <w:rsid w:val="00D270B9"/>
    <w:rsid w:val="00DD1588"/>
    <w:rsid w:val="00DF1FE0"/>
    <w:rsid w:val="00DF5F54"/>
    <w:rsid w:val="00E14E26"/>
    <w:rsid w:val="00E70091"/>
    <w:rsid w:val="00E82574"/>
    <w:rsid w:val="00E85EB4"/>
    <w:rsid w:val="00E9575C"/>
    <w:rsid w:val="00EE5F98"/>
    <w:rsid w:val="00EE6CB0"/>
    <w:rsid w:val="00EF1287"/>
    <w:rsid w:val="00F624AC"/>
    <w:rsid w:val="00FA67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E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559"/>
    <w:pPr>
      <w:spacing w:line="480" w:lineRule="auto"/>
      <w:jc w:val="center"/>
    </w:pPr>
    <w:rPr>
      <w:b/>
      <w:bCs/>
      <w:lang w:val="id-ID"/>
    </w:rPr>
  </w:style>
  <w:style w:type="character" w:customStyle="1" w:styleId="TitleChar">
    <w:name w:val="Title Char"/>
    <w:basedOn w:val="DefaultParagraphFont"/>
    <w:link w:val="Title"/>
    <w:rsid w:val="00326559"/>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326559"/>
    <w:pPr>
      <w:ind w:left="720"/>
      <w:contextualSpacing/>
    </w:pPr>
  </w:style>
  <w:style w:type="paragraph" w:styleId="Header">
    <w:name w:val="header"/>
    <w:basedOn w:val="Normal"/>
    <w:link w:val="HeaderChar"/>
    <w:uiPriority w:val="99"/>
    <w:unhideWhenUsed/>
    <w:rsid w:val="001745B4"/>
    <w:pPr>
      <w:tabs>
        <w:tab w:val="center" w:pos="4680"/>
        <w:tab w:val="right" w:pos="9360"/>
      </w:tabs>
    </w:pPr>
  </w:style>
  <w:style w:type="character" w:customStyle="1" w:styleId="HeaderChar">
    <w:name w:val="Header Char"/>
    <w:basedOn w:val="DefaultParagraphFont"/>
    <w:link w:val="Header"/>
    <w:uiPriority w:val="99"/>
    <w:rsid w:val="00174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5B4"/>
    <w:pPr>
      <w:tabs>
        <w:tab w:val="center" w:pos="4680"/>
        <w:tab w:val="right" w:pos="9360"/>
      </w:tabs>
    </w:pPr>
  </w:style>
  <w:style w:type="character" w:customStyle="1" w:styleId="FooterChar">
    <w:name w:val="Footer Char"/>
    <w:basedOn w:val="DefaultParagraphFont"/>
    <w:link w:val="Footer"/>
    <w:uiPriority w:val="99"/>
    <w:rsid w:val="001745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E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559"/>
    <w:pPr>
      <w:spacing w:line="480" w:lineRule="auto"/>
      <w:jc w:val="center"/>
    </w:pPr>
    <w:rPr>
      <w:b/>
      <w:bCs/>
      <w:lang w:val="id-ID"/>
    </w:rPr>
  </w:style>
  <w:style w:type="character" w:customStyle="1" w:styleId="TitleChar">
    <w:name w:val="Title Char"/>
    <w:basedOn w:val="DefaultParagraphFont"/>
    <w:link w:val="Title"/>
    <w:rsid w:val="00326559"/>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326559"/>
    <w:pPr>
      <w:ind w:left="720"/>
      <w:contextualSpacing/>
    </w:pPr>
  </w:style>
  <w:style w:type="paragraph" w:styleId="Header">
    <w:name w:val="header"/>
    <w:basedOn w:val="Normal"/>
    <w:link w:val="HeaderChar"/>
    <w:uiPriority w:val="99"/>
    <w:unhideWhenUsed/>
    <w:rsid w:val="001745B4"/>
    <w:pPr>
      <w:tabs>
        <w:tab w:val="center" w:pos="4680"/>
        <w:tab w:val="right" w:pos="9360"/>
      </w:tabs>
    </w:pPr>
  </w:style>
  <w:style w:type="character" w:customStyle="1" w:styleId="HeaderChar">
    <w:name w:val="Header Char"/>
    <w:basedOn w:val="DefaultParagraphFont"/>
    <w:link w:val="Header"/>
    <w:uiPriority w:val="99"/>
    <w:rsid w:val="00174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5B4"/>
    <w:pPr>
      <w:tabs>
        <w:tab w:val="center" w:pos="4680"/>
        <w:tab w:val="right" w:pos="9360"/>
      </w:tabs>
    </w:pPr>
  </w:style>
  <w:style w:type="character" w:customStyle="1" w:styleId="FooterChar">
    <w:name w:val="Footer Char"/>
    <w:basedOn w:val="DefaultParagraphFont"/>
    <w:link w:val="Footer"/>
    <w:uiPriority w:val="99"/>
    <w:rsid w:val="001745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17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820F-D45A-45FB-929F-ED67DE4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WULANDARI</cp:lastModifiedBy>
  <cp:revision>5</cp:revision>
  <dcterms:created xsi:type="dcterms:W3CDTF">2020-10-24T13:41:00Z</dcterms:created>
  <dcterms:modified xsi:type="dcterms:W3CDTF">2020-10-24T15:48:00Z</dcterms:modified>
</cp:coreProperties>
</file>