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89" w:rsidRPr="0045045D" w:rsidRDefault="00154E89" w:rsidP="00154E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5045D">
        <w:rPr>
          <w:rFonts w:ascii="Arial" w:eastAsia="Times New Roman" w:hAnsi="Arial" w:cs="Arial"/>
          <w:b/>
          <w:bCs/>
          <w:kern w:val="32"/>
          <w:sz w:val="24"/>
          <w:szCs w:val="24"/>
        </w:rPr>
        <w:t>SEKOLAH TINGGI ILMU HUKUM “IBLAM”</w:t>
      </w:r>
    </w:p>
    <w:p w:rsidR="00154E89" w:rsidRPr="00D114DC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5045D">
        <w:rPr>
          <w:rFonts w:ascii="Arial" w:eastAsia="Times New Roman" w:hAnsi="Arial" w:cs="Arial"/>
          <w:b/>
          <w:bCs/>
          <w:sz w:val="24"/>
          <w:szCs w:val="24"/>
        </w:rPr>
        <w:t>PROGRAM</w:t>
      </w:r>
      <w:r w:rsidRPr="0045045D">
        <w:rPr>
          <w:rFonts w:ascii="Arial" w:eastAsia="Times New Roman" w:hAnsi="Arial" w:cs="Arial"/>
          <w:b/>
          <w:bCs/>
          <w:sz w:val="24"/>
          <w:szCs w:val="24"/>
          <w:lang w:val="id-ID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SARJANA HUKUM</w:t>
      </w:r>
    </w:p>
    <w:p w:rsidR="00154E89" w:rsidRPr="0045045D" w:rsidRDefault="00154E89" w:rsidP="00154E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r w:rsidRPr="0045045D">
        <w:rPr>
          <w:rFonts w:ascii="Arial" w:eastAsia="Times New Roman" w:hAnsi="Arial" w:cs="Arial"/>
          <w:sz w:val="24"/>
          <w:szCs w:val="24"/>
        </w:rPr>
        <w:t xml:space="preserve"> PENGESAHAN </w:t>
      </w:r>
      <w:r w:rsidRPr="0045045D">
        <w:rPr>
          <w:rFonts w:ascii="Arial" w:eastAsia="Times New Roman" w:hAnsi="Arial" w:cs="Arial"/>
          <w:sz w:val="24"/>
          <w:szCs w:val="24"/>
          <w:lang w:val="id-ID"/>
        </w:rPr>
        <w:t>SKRIPSI</w:t>
      </w: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154E89" w:rsidRPr="0045045D" w:rsidRDefault="00B661BC" w:rsidP="0015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ANGGRAINI SUSANTI</w:t>
      </w:r>
    </w:p>
    <w:p w:rsidR="00154E89" w:rsidRDefault="00B661BC" w:rsidP="00154E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1607350061</w:t>
      </w:r>
    </w:p>
    <w:p w:rsidR="00B661BC" w:rsidRPr="0045045D" w:rsidRDefault="00B661BC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B661BC" w:rsidRDefault="00B661BC" w:rsidP="00154E8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B661BC">
        <w:rPr>
          <w:rFonts w:ascii="Arial" w:eastAsia="Calibri" w:hAnsi="Arial" w:cs="Arial"/>
          <w:b/>
        </w:rPr>
        <w:t xml:space="preserve">MAKNA PEMUFAKATAN JAHAT DALAM PASAL 132 AYAT (1) UNDANG-UNDANG NOMOR 35 TAHUN 2009 </w:t>
      </w:r>
      <w:r w:rsidRPr="00B661BC">
        <w:rPr>
          <w:rFonts w:ascii="Arial" w:eastAsia="Calibri" w:hAnsi="Arial" w:cs="Arial"/>
          <w:b/>
        </w:rPr>
        <w:br/>
        <w:t>TENTANG N</w:t>
      </w:r>
      <w:bookmarkStart w:id="0" w:name="_GoBack"/>
      <w:bookmarkEnd w:id="0"/>
      <w:r w:rsidRPr="00B661BC">
        <w:rPr>
          <w:rFonts w:ascii="Arial" w:eastAsia="Calibri" w:hAnsi="Arial" w:cs="Arial"/>
          <w:b/>
        </w:rPr>
        <w:t xml:space="preserve">ARKOTIKA </w:t>
      </w:r>
      <w:r w:rsidRPr="00B661BC">
        <w:rPr>
          <w:rFonts w:ascii="Arial" w:eastAsia="Calibri" w:hAnsi="Arial" w:cs="Arial"/>
          <w:b/>
        </w:rPr>
        <w:br/>
        <w:t>(</w:t>
      </w:r>
      <w:proofErr w:type="spellStart"/>
      <w:r w:rsidRPr="00B661BC">
        <w:rPr>
          <w:rFonts w:ascii="Arial" w:eastAsia="Calibri" w:hAnsi="Arial" w:cs="Arial"/>
          <w:b/>
        </w:rPr>
        <w:t>Studi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Kasus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Putusan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Pengadilan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Negeri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Lubuk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Basung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Nomor</w:t>
      </w:r>
      <w:proofErr w:type="spellEnd"/>
      <w:r w:rsidRPr="00B661BC">
        <w:rPr>
          <w:rFonts w:ascii="Arial" w:eastAsia="Calibri" w:hAnsi="Arial" w:cs="Arial"/>
          <w:b/>
        </w:rPr>
        <w:t xml:space="preserve">: 97/ PID.SUS/2016/PN.LBB. Jo. </w:t>
      </w:r>
      <w:proofErr w:type="spellStart"/>
      <w:r w:rsidRPr="00B661BC">
        <w:rPr>
          <w:rFonts w:ascii="Arial" w:eastAsia="Calibri" w:hAnsi="Arial" w:cs="Arial"/>
          <w:b/>
        </w:rPr>
        <w:t>PutusanPengadilanTinggi</w:t>
      </w:r>
      <w:proofErr w:type="spellEnd"/>
      <w:r w:rsidRPr="00B661BC">
        <w:rPr>
          <w:rFonts w:ascii="Arial" w:eastAsia="Calibri" w:hAnsi="Arial" w:cs="Arial"/>
          <w:b/>
        </w:rPr>
        <w:t xml:space="preserve"> Padang No. 27/PID.SUS/2017/ PT.PDG. Jo. </w:t>
      </w:r>
      <w:proofErr w:type="spellStart"/>
      <w:r w:rsidRPr="00B661BC">
        <w:rPr>
          <w:rFonts w:ascii="Arial" w:eastAsia="Calibri" w:hAnsi="Arial" w:cs="Arial"/>
          <w:b/>
        </w:rPr>
        <w:t>Putusan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Kasasi</w:t>
      </w:r>
      <w:proofErr w:type="spellEnd"/>
      <w:r w:rsidRPr="00B661BC">
        <w:rPr>
          <w:rFonts w:ascii="Arial" w:eastAsia="Calibri" w:hAnsi="Arial" w:cs="Arial"/>
          <w:b/>
        </w:rPr>
        <w:t xml:space="preserve"> </w:t>
      </w:r>
      <w:proofErr w:type="spellStart"/>
      <w:r w:rsidRPr="00B661BC">
        <w:rPr>
          <w:rFonts w:ascii="Arial" w:eastAsia="Calibri" w:hAnsi="Arial" w:cs="Arial"/>
          <w:b/>
        </w:rPr>
        <w:t>Nomor</w:t>
      </w:r>
      <w:proofErr w:type="spellEnd"/>
      <w:r w:rsidRPr="00B661BC">
        <w:rPr>
          <w:rFonts w:ascii="Arial" w:eastAsia="Calibri" w:hAnsi="Arial" w:cs="Arial"/>
          <w:b/>
        </w:rPr>
        <w:t xml:space="preserve"> 1252 K/PID.SUS/2017)</w:t>
      </w: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d-ID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dipertahankan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hadapan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Majelis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Penguji</w:t>
      </w:r>
      <w:proofErr w:type="spellEnd"/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045D">
        <w:rPr>
          <w:rFonts w:ascii="Arial" w:eastAsia="Times New Roman" w:hAnsi="Arial" w:cs="Arial"/>
          <w:sz w:val="24"/>
          <w:szCs w:val="24"/>
        </w:rPr>
        <w:t xml:space="preserve"> Program </w:t>
      </w:r>
      <w:proofErr w:type="spellStart"/>
      <w:r>
        <w:rPr>
          <w:rFonts w:ascii="Arial" w:eastAsia="Times New Roman" w:hAnsi="Arial" w:cs="Arial"/>
          <w:sz w:val="24"/>
          <w:szCs w:val="24"/>
        </w:rPr>
        <w:t>Sarjana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Tinggi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Ilmu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“IBLAM” </w:t>
      </w: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dinyatakan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lulus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sidang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ujian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r w:rsidRPr="0045045D">
        <w:rPr>
          <w:rFonts w:ascii="Arial" w:eastAsia="Times New Roman" w:hAnsi="Arial" w:cs="Arial"/>
          <w:sz w:val="24"/>
          <w:szCs w:val="24"/>
          <w:lang w:val="id-ID"/>
        </w:rPr>
        <w:t>Skripsi</w:t>
      </w:r>
    </w:p>
    <w:p w:rsidR="00154E89" w:rsidRPr="0045045D" w:rsidRDefault="00154E89" w:rsidP="00154E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Majelis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Penguji</w:t>
      </w:r>
      <w:proofErr w:type="spellEnd"/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Ketua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>,</w:t>
      </w: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Gunawan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Nachrawi</w:t>
      </w:r>
      <w:proofErr w:type="spellEnd"/>
      <w:r>
        <w:rPr>
          <w:rFonts w:ascii="Arial" w:eastAsia="Times New Roman" w:hAnsi="Arial" w:cs="Arial"/>
          <w:sz w:val="24"/>
          <w:szCs w:val="24"/>
        </w:rPr>
        <w:t>, SH., MH.</w:t>
      </w:r>
    </w:p>
    <w:p w:rsidR="00154E89" w:rsidRPr="0045045D" w:rsidRDefault="00154E89" w:rsidP="00154E89">
      <w:pPr>
        <w:tabs>
          <w:tab w:val="left" w:pos="90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45D">
        <w:rPr>
          <w:rFonts w:ascii="Arial" w:eastAsia="Times New Roman" w:hAnsi="Arial" w:cs="Arial"/>
          <w:sz w:val="24"/>
          <w:szCs w:val="24"/>
          <w:lang w:val="id-ID"/>
        </w:rPr>
        <w:t xml:space="preserve">                   </w:t>
      </w:r>
      <w:proofErr w:type="spellStart"/>
      <w:proofErr w:type="gramStart"/>
      <w:r w:rsidRPr="0045045D">
        <w:rPr>
          <w:rFonts w:ascii="Arial" w:eastAsia="Times New Roman" w:hAnsi="Arial" w:cs="Arial"/>
          <w:sz w:val="24"/>
          <w:szCs w:val="24"/>
        </w:rPr>
        <w:t>Penguji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 w:rsidRPr="0045045D">
        <w:rPr>
          <w:rFonts w:ascii="Arial" w:eastAsia="Times New Roman" w:hAnsi="Arial" w:cs="Arial"/>
          <w:sz w:val="24"/>
          <w:szCs w:val="24"/>
        </w:rPr>
        <w:t>,</w:t>
      </w:r>
      <w:r w:rsidRPr="0045045D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45045D">
        <w:rPr>
          <w:rFonts w:ascii="Arial" w:eastAsia="Times New Roman" w:hAnsi="Arial" w:cs="Arial"/>
          <w:sz w:val="24"/>
          <w:szCs w:val="24"/>
        </w:rPr>
        <w:tab/>
      </w:r>
      <w:r w:rsidRPr="0045045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Penguji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II,</w:t>
      </w:r>
    </w:p>
    <w:p w:rsidR="00154E89" w:rsidRPr="0045045D" w:rsidRDefault="00154E89" w:rsidP="00154E89">
      <w:pPr>
        <w:tabs>
          <w:tab w:val="left" w:pos="900"/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48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45D">
        <w:rPr>
          <w:rFonts w:ascii="Arial" w:eastAsia="Times New Roman" w:hAnsi="Arial" w:cs="Arial"/>
          <w:sz w:val="24"/>
          <w:szCs w:val="24"/>
        </w:rPr>
        <w:tab/>
      </w:r>
    </w:p>
    <w:p w:rsidR="00154E89" w:rsidRPr="0045045D" w:rsidRDefault="00154E89" w:rsidP="00154E89">
      <w:pPr>
        <w:tabs>
          <w:tab w:val="left" w:pos="5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45D">
        <w:rPr>
          <w:rFonts w:ascii="Arial" w:eastAsia="Times New Roman" w:hAnsi="Arial" w:cs="Arial"/>
          <w:sz w:val="24"/>
          <w:szCs w:val="24"/>
        </w:rPr>
        <w:tab/>
      </w:r>
    </w:p>
    <w:p w:rsidR="00154E89" w:rsidRPr="0045045D" w:rsidRDefault="00154E89" w:rsidP="00154E89">
      <w:pPr>
        <w:tabs>
          <w:tab w:val="left" w:pos="900"/>
          <w:tab w:val="left" w:pos="4320"/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Wiend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Sakti </w:t>
      </w:r>
      <w:proofErr w:type="spellStart"/>
      <w:r>
        <w:rPr>
          <w:rFonts w:ascii="Arial" w:eastAsia="Times New Roman" w:hAnsi="Arial" w:cs="Arial"/>
          <w:sz w:val="24"/>
          <w:szCs w:val="24"/>
        </w:rPr>
        <w:t>Myharto</w:t>
      </w:r>
      <w:proofErr w:type="spellEnd"/>
      <w:r>
        <w:rPr>
          <w:rFonts w:ascii="Arial" w:eastAsia="Times New Roman" w:hAnsi="Arial" w:cs="Arial"/>
          <w:sz w:val="24"/>
          <w:szCs w:val="24"/>
        </w:rPr>
        <w:t>, SH., LLM.</w:t>
      </w:r>
      <w:r w:rsidRPr="0045045D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45045D"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P. L. </w:t>
      </w:r>
      <w:proofErr w:type="spellStart"/>
      <w:r>
        <w:rPr>
          <w:rFonts w:ascii="Arial" w:eastAsia="Times New Roman" w:hAnsi="Arial" w:cs="Arial"/>
          <w:sz w:val="24"/>
          <w:szCs w:val="24"/>
        </w:rPr>
        <w:t>Tobing</w:t>
      </w:r>
      <w:proofErr w:type="spellEnd"/>
      <w:r>
        <w:rPr>
          <w:rFonts w:ascii="Arial" w:eastAsia="Times New Roman" w:hAnsi="Arial" w:cs="Arial"/>
          <w:sz w:val="24"/>
          <w:szCs w:val="24"/>
        </w:rPr>
        <w:t>, SH., MH.</w:t>
      </w:r>
    </w:p>
    <w:p w:rsidR="00154E89" w:rsidRPr="0045045D" w:rsidRDefault="00154E89" w:rsidP="00154E89">
      <w:pPr>
        <w:tabs>
          <w:tab w:val="left" w:pos="900"/>
          <w:tab w:val="left" w:pos="4320"/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432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Disahkan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di Jakarta, </w:t>
      </w:r>
      <w:r>
        <w:rPr>
          <w:rFonts w:ascii="Arial" w:eastAsia="Times New Roman" w:hAnsi="Arial" w:cs="Arial"/>
          <w:sz w:val="24"/>
          <w:szCs w:val="24"/>
        </w:rPr>
        <w:t xml:space="preserve">06 </w:t>
      </w:r>
      <w:proofErr w:type="spellStart"/>
      <w:r>
        <w:rPr>
          <w:rFonts w:ascii="Arial" w:eastAsia="Times New Roman" w:hAnsi="Arial" w:cs="Arial"/>
          <w:sz w:val="24"/>
          <w:szCs w:val="24"/>
        </w:rPr>
        <w:t>Desember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154E89" w:rsidRPr="0045045D" w:rsidRDefault="00154E89" w:rsidP="00154E89">
      <w:pPr>
        <w:tabs>
          <w:tab w:val="left" w:pos="900"/>
          <w:tab w:val="left" w:pos="513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5045D">
        <w:rPr>
          <w:rFonts w:ascii="Arial" w:eastAsia="Times New Roman" w:hAnsi="Arial" w:cs="Arial"/>
          <w:sz w:val="24"/>
          <w:szCs w:val="24"/>
        </w:rPr>
        <w:t>Ketua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STIH IBLAM,</w:t>
      </w:r>
    </w:p>
    <w:p w:rsidR="00154E89" w:rsidRPr="0045045D" w:rsidRDefault="00154E89" w:rsidP="00154E89">
      <w:pPr>
        <w:tabs>
          <w:tab w:val="left" w:pos="900"/>
          <w:tab w:val="left" w:pos="513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513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513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tabs>
          <w:tab w:val="left" w:pos="900"/>
          <w:tab w:val="left" w:pos="5130"/>
          <w:tab w:val="left" w:pos="61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4E89" w:rsidRPr="0045045D" w:rsidRDefault="00154E89" w:rsidP="0015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045D">
        <w:rPr>
          <w:rFonts w:ascii="Arial" w:eastAsia="Times New Roman" w:hAnsi="Arial" w:cs="Arial"/>
          <w:sz w:val="24"/>
          <w:szCs w:val="24"/>
        </w:rPr>
        <w:t xml:space="preserve">   Dr.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Adi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045D">
        <w:rPr>
          <w:rFonts w:ascii="Arial" w:eastAsia="Times New Roman" w:hAnsi="Arial" w:cs="Arial"/>
          <w:sz w:val="24"/>
          <w:szCs w:val="24"/>
        </w:rPr>
        <w:t>Sujatno</w:t>
      </w:r>
      <w:proofErr w:type="spellEnd"/>
      <w:r w:rsidRPr="0045045D">
        <w:rPr>
          <w:rFonts w:ascii="Arial" w:eastAsia="Times New Roman" w:hAnsi="Arial" w:cs="Arial"/>
          <w:sz w:val="24"/>
          <w:szCs w:val="24"/>
        </w:rPr>
        <w:t>,</w:t>
      </w:r>
      <w:r w:rsidRPr="0045045D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gramStart"/>
      <w:r w:rsidRPr="0045045D">
        <w:rPr>
          <w:rFonts w:ascii="Arial" w:eastAsia="Times New Roman" w:hAnsi="Arial" w:cs="Arial"/>
          <w:sz w:val="24"/>
          <w:szCs w:val="24"/>
          <w:lang w:val="id-ID"/>
        </w:rPr>
        <w:t>SH.,MH</w:t>
      </w:r>
      <w:proofErr w:type="gramEnd"/>
      <w:r w:rsidRPr="0045045D">
        <w:rPr>
          <w:rFonts w:ascii="Arial" w:eastAsia="Times New Roman" w:hAnsi="Arial" w:cs="Arial"/>
          <w:sz w:val="24"/>
          <w:szCs w:val="24"/>
          <w:lang w:val="id-ID"/>
        </w:rPr>
        <w:t>.</w:t>
      </w:r>
    </w:p>
    <w:p w:rsidR="00946E7D" w:rsidRDefault="00946E7D"/>
    <w:sectPr w:rsidR="0094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89"/>
    <w:rsid w:val="00154E89"/>
    <w:rsid w:val="00946E7D"/>
    <w:rsid w:val="00B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CEDB"/>
  <w15:docId w15:val="{854B2AF2-135E-4A94-87A1-B1289C5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IBLAM</dc:creator>
  <cp:lastModifiedBy>Heru kurniawan</cp:lastModifiedBy>
  <cp:revision>2</cp:revision>
  <dcterms:created xsi:type="dcterms:W3CDTF">2020-08-13T13:54:00Z</dcterms:created>
  <dcterms:modified xsi:type="dcterms:W3CDTF">2020-08-13T13:54:00Z</dcterms:modified>
</cp:coreProperties>
</file>