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C7" w:rsidRPr="007A264C" w:rsidRDefault="0079123A" w:rsidP="0079123A">
      <w:pPr>
        <w:jc w:val="center"/>
        <w:rPr>
          <w:rFonts w:ascii="Arial" w:hAnsi="Arial" w:cs="Arial"/>
          <w:sz w:val="24"/>
          <w:szCs w:val="24"/>
        </w:rPr>
      </w:pPr>
      <w:r w:rsidRPr="007A264C">
        <w:rPr>
          <w:rFonts w:ascii="Arial" w:hAnsi="Arial" w:cs="Arial"/>
          <w:sz w:val="24"/>
          <w:szCs w:val="24"/>
        </w:rPr>
        <w:t>PERTANGGUNGJAWABAN MATERI</w:t>
      </w:r>
    </w:p>
    <w:p w:rsidR="0079123A" w:rsidRPr="007A264C" w:rsidRDefault="0079123A" w:rsidP="0079123A">
      <w:pPr>
        <w:jc w:val="center"/>
        <w:rPr>
          <w:rFonts w:ascii="Arial" w:hAnsi="Arial" w:cs="Arial"/>
          <w:sz w:val="24"/>
          <w:szCs w:val="24"/>
        </w:rPr>
      </w:pPr>
    </w:p>
    <w:p w:rsidR="0079123A" w:rsidRPr="007A264C" w:rsidRDefault="009D55B8" w:rsidP="007912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STRATA SATU</w:t>
      </w:r>
      <w:r w:rsidR="0079123A" w:rsidRPr="007A264C">
        <w:rPr>
          <w:rFonts w:ascii="Arial" w:hAnsi="Arial" w:cs="Arial"/>
          <w:sz w:val="24"/>
          <w:szCs w:val="24"/>
        </w:rPr>
        <w:t xml:space="preserve"> ILMU HUKUM</w:t>
      </w:r>
    </w:p>
    <w:p w:rsidR="0079123A" w:rsidRPr="007A264C" w:rsidRDefault="0079123A" w:rsidP="0079123A">
      <w:pPr>
        <w:jc w:val="center"/>
        <w:rPr>
          <w:rFonts w:ascii="Arial" w:hAnsi="Arial" w:cs="Arial"/>
          <w:sz w:val="24"/>
          <w:szCs w:val="24"/>
        </w:rPr>
      </w:pPr>
      <w:r w:rsidRPr="007A264C">
        <w:rPr>
          <w:rFonts w:ascii="Arial" w:hAnsi="Arial" w:cs="Arial"/>
          <w:sz w:val="24"/>
          <w:szCs w:val="24"/>
        </w:rPr>
        <w:t>SEKOLAH TINGGI ILMU HUKUM “IBLAM”</w:t>
      </w:r>
    </w:p>
    <w:p w:rsidR="0079123A" w:rsidRPr="007A264C" w:rsidRDefault="007A264C" w:rsidP="0079123A">
      <w:pPr>
        <w:jc w:val="center"/>
        <w:rPr>
          <w:rFonts w:ascii="Arial" w:hAnsi="Arial" w:cs="Arial"/>
          <w:sz w:val="24"/>
          <w:szCs w:val="24"/>
        </w:rPr>
      </w:pPr>
      <w:r w:rsidRPr="007A264C">
        <w:rPr>
          <w:rFonts w:ascii="Arial" w:hAnsi="Arial" w:cs="Arial"/>
          <w:sz w:val="24"/>
          <w:szCs w:val="24"/>
        </w:rPr>
        <w:t>JAKARTA</w:t>
      </w:r>
    </w:p>
    <w:p w:rsidR="0079123A" w:rsidRPr="007A264C" w:rsidRDefault="0079123A" w:rsidP="0079123A">
      <w:pPr>
        <w:rPr>
          <w:rFonts w:ascii="Arial" w:hAnsi="Arial" w:cs="Arial"/>
          <w:sz w:val="24"/>
          <w:szCs w:val="24"/>
        </w:rPr>
      </w:pPr>
    </w:p>
    <w:p w:rsidR="006C3061" w:rsidRPr="006C3061" w:rsidRDefault="0079123A" w:rsidP="006C30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3061">
        <w:rPr>
          <w:rFonts w:ascii="Arial" w:hAnsi="Arial" w:cs="Arial"/>
          <w:sz w:val="24"/>
          <w:szCs w:val="24"/>
        </w:rPr>
        <w:t>Bahwa isi / materi yang berjudul “</w:t>
      </w:r>
      <w:r w:rsidR="006C3061" w:rsidRPr="006C3061">
        <w:rPr>
          <w:rFonts w:ascii="Arial" w:hAnsi="Arial" w:cs="Arial"/>
          <w:sz w:val="24"/>
          <w:szCs w:val="24"/>
        </w:rPr>
        <w:t>Rahabilitasi Bagi Pecandu Narkotika Menurut Undang-undang nomor 35 Tahun 2009 Tentang Narkotika Berdasarkan Teori Dan Praktek ( Studi Kasus Putusan Pengadilan Negeri Jakarta Pusat Nomor : 596/Pid.B/2011/PN.JKT.PST</w:t>
      </w:r>
      <w:r w:rsidR="006C3061">
        <w:rPr>
          <w:rFonts w:ascii="Arial" w:hAnsi="Arial" w:cs="Arial"/>
          <w:sz w:val="24"/>
          <w:szCs w:val="24"/>
        </w:rPr>
        <w:t>. Merupakan tanggungjawab ilmiah dan moral penulis.</w:t>
      </w:r>
    </w:p>
    <w:p w:rsidR="006C3061" w:rsidRPr="00636B86" w:rsidRDefault="006C3061" w:rsidP="006C30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123A" w:rsidRPr="007A264C" w:rsidRDefault="0079123A" w:rsidP="0079123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123A" w:rsidRPr="007A264C" w:rsidRDefault="0079123A" w:rsidP="0079123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123A" w:rsidRPr="007A264C" w:rsidRDefault="0079123A" w:rsidP="0079123A">
      <w:pPr>
        <w:pStyle w:val="NoSpacing"/>
        <w:rPr>
          <w:rFonts w:ascii="Arial" w:hAnsi="Arial" w:cs="Arial"/>
          <w:sz w:val="24"/>
          <w:szCs w:val="24"/>
        </w:rPr>
      </w:pPr>
    </w:p>
    <w:p w:rsidR="0079123A" w:rsidRPr="007A264C" w:rsidRDefault="006C3061" w:rsidP="007912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Jakarta, </w:t>
      </w:r>
      <w:r>
        <w:rPr>
          <w:rFonts w:ascii="Arial" w:hAnsi="Arial" w:cs="Arial"/>
          <w:sz w:val="24"/>
          <w:szCs w:val="24"/>
        </w:rPr>
        <w:tab/>
        <w:t xml:space="preserve">       Desember</w:t>
      </w:r>
      <w:r w:rsidR="009D55B8">
        <w:rPr>
          <w:rFonts w:ascii="Arial" w:hAnsi="Arial" w:cs="Arial"/>
          <w:sz w:val="24"/>
          <w:szCs w:val="24"/>
        </w:rPr>
        <w:t xml:space="preserve"> 2014</w:t>
      </w:r>
    </w:p>
    <w:p w:rsidR="0079123A" w:rsidRPr="007A264C" w:rsidRDefault="0079123A" w:rsidP="0079123A">
      <w:pPr>
        <w:pStyle w:val="NoSpacing"/>
        <w:rPr>
          <w:rFonts w:ascii="Arial" w:hAnsi="Arial" w:cs="Arial"/>
          <w:sz w:val="24"/>
          <w:szCs w:val="24"/>
        </w:rPr>
      </w:pPr>
      <w:r w:rsidRPr="007A264C">
        <w:rPr>
          <w:rFonts w:ascii="Arial" w:hAnsi="Arial" w:cs="Arial"/>
          <w:sz w:val="24"/>
          <w:szCs w:val="24"/>
        </w:rPr>
        <w:tab/>
      </w:r>
      <w:r w:rsidRPr="007A264C">
        <w:rPr>
          <w:rFonts w:ascii="Arial" w:hAnsi="Arial" w:cs="Arial"/>
          <w:sz w:val="24"/>
          <w:szCs w:val="24"/>
        </w:rPr>
        <w:tab/>
      </w:r>
      <w:r w:rsidRPr="007A264C">
        <w:rPr>
          <w:rFonts w:ascii="Arial" w:hAnsi="Arial" w:cs="Arial"/>
          <w:sz w:val="24"/>
          <w:szCs w:val="24"/>
        </w:rPr>
        <w:tab/>
      </w:r>
      <w:r w:rsidRPr="007A264C">
        <w:rPr>
          <w:rFonts w:ascii="Arial" w:hAnsi="Arial" w:cs="Arial"/>
          <w:sz w:val="24"/>
          <w:szCs w:val="24"/>
        </w:rPr>
        <w:tab/>
      </w:r>
      <w:r w:rsidRPr="007A264C">
        <w:rPr>
          <w:rFonts w:ascii="Arial" w:hAnsi="Arial" w:cs="Arial"/>
          <w:sz w:val="24"/>
          <w:szCs w:val="24"/>
        </w:rPr>
        <w:tab/>
      </w:r>
      <w:r w:rsidRPr="007A264C">
        <w:rPr>
          <w:rFonts w:ascii="Arial" w:hAnsi="Arial" w:cs="Arial"/>
          <w:sz w:val="24"/>
          <w:szCs w:val="24"/>
        </w:rPr>
        <w:tab/>
      </w:r>
      <w:r w:rsidRPr="007A264C">
        <w:rPr>
          <w:rFonts w:ascii="Arial" w:hAnsi="Arial" w:cs="Arial"/>
          <w:sz w:val="24"/>
          <w:szCs w:val="24"/>
        </w:rPr>
        <w:tab/>
      </w:r>
      <w:r w:rsidRPr="007A264C">
        <w:rPr>
          <w:rFonts w:ascii="Arial" w:hAnsi="Arial" w:cs="Arial"/>
          <w:sz w:val="24"/>
          <w:szCs w:val="24"/>
        </w:rPr>
        <w:tab/>
      </w:r>
      <w:r w:rsidRPr="007A264C">
        <w:rPr>
          <w:rFonts w:ascii="Arial" w:hAnsi="Arial" w:cs="Arial"/>
          <w:sz w:val="24"/>
          <w:szCs w:val="24"/>
        </w:rPr>
        <w:tab/>
      </w:r>
    </w:p>
    <w:p w:rsidR="0079123A" w:rsidRPr="007A264C" w:rsidRDefault="0079123A" w:rsidP="0079123A">
      <w:pPr>
        <w:pStyle w:val="NoSpacing"/>
        <w:rPr>
          <w:rFonts w:ascii="Arial" w:hAnsi="Arial" w:cs="Arial"/>
          <w:sz w:val="24"/>
          <w:szCs w:val="24"/>
        </w:rPr>
      </w:pPr>
      <w:r w:rsidRPr="007A264C">
        <w:rPr>
          <w:rFonts w:ascii="Arial" w:hAnsi="Arial" w:cs="Arial"/>
          <w:sz w:val="24"/>
          <w:szCs w:val="24"/>
        </w:rPr>
        <w:t xml:space="preserve">    </w:t>
      </w:r>
      <w:r w:rsidR="007A264C">
        <w:rPr>
          <w:rFonts w:ascii="Arial" w:hAnsi="Arial" w:cs="Arial"/>
          <w:sz w:val="24"/>
          <w:szCs w:val="24"/>
        </w:rPr>
        <w:tab/>
      </w:r>
      <w:r w:rsidR="007A264C">
        <w:rPr>
          <w:rFonts w:ascii="Arial" w:hAnsi="Arial" w:cs="Arial"/>
          <w:sz w:val="24"/>
          <w:szCs w:val="24"/>
        </w:rPr>
        <w:tab/>
      </w:r>
      <w:r w:rsidR="007A264C">
        <w:rPr>
          <w:rFonts w:ascii="Arial" w:hAnsi="Arial" w:cs="Arial"/>
          <w:sz w:val="24"/>
          <w:szCs w:val="24"/>
        </w:rPr>
        <w:tab/>
      </w:r>
      <w:r w:rsidR="007A264C">
        <w:rPr>
          <w:rFonts w:ascii="Arial" w:hAnsi="Arial" w:cs="Arial"/>
          <w:sz w:val="24"/>
          <w:szCs w:val="24"/>
        </w:rPr>
        <w:tab/>
      </w:r>
      <w:r w:rsidR="007A264C">
        <w:rPr>
          <w:rFonts w:ascii="Arial" w:hAnsi="Arial" w:cs="Arial"/>
          <w:sz w:val="24"/>
          <w:szCs w:val="24"/>
        </w:rPr>
        <w:tab/>
      </w:r>
      <w:r w:rsidR="007A264C">
        <w:rPr>
          <w:rFonts w:ascii="Arial" w:hAnsi="Arial" w:cs="Arial"/>
          <w:sz w:val="24"/>
          <w:szCs w:val="24"/>
        </w:rPr>
        <w:tab/>
      </w:r>
      <w:r w:rsidR="007A264C">
        <w:rPr>
          <w:rFonts w:ascii="Arial" w:hAnsi="Arial" w:cs="Arial"/>
          <w:sz w:val="24"/>
          <w:szCs w:val="24"/>
        </w:rPr>
        <w:tab/>
      </w:r>
      <w:r w:rsidR="007A264C">
        <w:rPr>
          <w:rFonts w:ascii="Arial" w:hAnsi="Arial" w:cs="Arial"/>
          <w:sz w:val="24"/>
          <w:szCs w:val="24"/>
        </w:rPr>
        <w:tab/>
        <w:t xml:space="preserve">     </w:t>
      </w:r>
      <w:r w:rsidRPr="007A264C">
        <w:rPr>
          <w:rFonts w:ascii="Arial" w:hAnsi="Arial" w:cs="Arial"/>
          <w:sz w:val="24"/>
          <w:szCs w:val="24"/>
        </w:rPr>
        <w:t>Penulis</w:t>
      </w:r>
    </w:p>
    <w:p w:rsidR="0079123A" w:rsidRPr="007A264C" w:rsidRDefault="0079123A" w:rsidP="0079123A">
      <w:pPr>
        <w:rPr>
          <w:rFonts w:ascii="Arial" w:hAnsi="Arial" w:cs="Arial"/>
          <w:sz w:val="24"/>
          <w:szCs w:val="24"/>
        </w:rPr>
      </w:pPr>
    </w:p>
    <w:p w:rsidR="0079123A" w:rsidRPr="007A264C" w:rsidRDefault="0079123A" w:rsidP="0079123A">
      <w:pPr>
        <w:rPr>
          <w:rFonts w:ascii="Arial" w:hAnsi="Arial" w:cs="Arial"/>
          <w:sz w:val="24"/>
          <w:szCs w:val="24"/>
        </w:rPr>
      </w:pPr>
    </w:p>
    <w:p w:rsidR="0079123A" w:rsidRPr="007A264C" w:rsidRDefault="0079123A" w:rsidP="0079123A">
      <w:pPr>
        <w:rPr>
          <w:rFonts w:ascii="Arial" w:hAnsi="Arial" w:cs="Arial"/>
          <w:sz w:val="24"/>
          <w:szCs w:val="24"/>
        </w:rPr>
      </w:pPr>
    </w:p>
    <w:p w:rsidR="0079123A" w:rsidRPr="007A264C" w:rsidRDefault="006C3061" w:rsidP="00791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Erlia Aditia Setyaningrum</w:t>
      </w:r>
    </w:p>
    <w:sectPr w:rsidR="0079123A" w:rsidRPr="007A264C" w:rsidSect="007A264C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E9" w:rsidRDefault="000A78E9" w:rsidP="0055392B">
      <w:pPr>
        <w:spacing w:after="0" w:line="240" w:lineRule="auto"/>
      </w:pPr>
      <w:r>
        <w:separator/>
      </w:r>
    </w:p>
  </w:endnote>
  <w:endnote w:type="continuationSeparator" w:id="1">
    <w:p w:rsidR="000A78E9" w:rsidRDefault="000A78E9" w:rsidP="005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9387"/>
      <w:docPartObj>
        <w:docPartGallery w:val="Page Numbers (Bottom of Page)"/>
        <w:docPartUnique/>
      </w:docPartObj>
    </w:sdtPr>
    <w:sdtContent>
      <w:p w:rsidR="0055392B" w:rsidRDefault="0055392B">
        <w:pPr>
          <w:pStyle w:val="Footer"/>
          <w:jc w:val="right"/>
        </w:pPr>
        <w:r>
          <w:t>iii</w:t>
        </w:r>
      </w:p>
    </w:sdtContent>
  </w:sdt>
  <w:p w:rsidR="0055392B" w:rsidRDefault="00553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E9" w:rsidRDefault="000A78E9" w:rsidP="0055392B">
      <w:pPr>
        <w:spacing w:after="0" w:line="240" w:lineRule="auto"/>
      </w:pPr>
      <w:r>
        <w:separator/>
      </w:r>
    </w:p>
  </w:footnote>
  <w:footnote w:type="continuationSeparator" w:id="1">
    <w:p w:rsidR="000A78E9" w:rsidRDefault="000A78E9" w:rsidP="00553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23A"/>
    <w:rsid w:val="000A78E9"/>
    <w:rsid w:val="0015211C"/>
    <w:rsid w:val="002C1E99"/>
    <w:rsid w:val="00435F8F"/>
    <w:rsid w:val="00475C9A"/>
    <w:rsid w:val="004777C7"/>
    <w:rsid w:val="0055392B"/>
    <w:rsid w:val="005E1F28"/>
    <w:rsid w:val="00636808"/>
    <w:rsid w:val="00660429"/>
    <w:rsid w:val="006C3061"/>
    <w:rsid w:val="007800ED"/>
    <w:rsid w:val="0079123A"/>
    <w:rsid w:val="007A264C"/>
    <w:rsid w:val="007A6B5D"/>
    <w:rsid w:val="009541A7"/>
    <w:rsid w:val="009D55B8"/>
    <w:rsid w:val="00A625E2"/>
    <w:rsid w:val="00A9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2B"/>
  </w:style>
  <w:style w:type="paragraph" w:styleId="Footer">
    <w:name w:val="footer"/>
    <w:basedOn w:val="Normal"/>
    <w:link w:val="FooterChar"/>
    <w:uiPriority w:val="99"/>
    <w:unhideWhenUsed/>
    <w:rsid w:val="0055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9</cp:revision>
  <dcterms:created xsi:type="dcterms:W3CDTF">2014-08-01T04:11:00Z</dcterms:created>
  <dcterms:modified xsi:type="dcterms:W3CDTF">2014-12-14T17:34:00Z</dcterms:modified>
</cp:coreProperties>
</file>