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86" w:rsidRPr="005C6739" w:rsidRDefault="005D5524" w:rsidP="00A964EB">
      <w:pPr>
        <w:spacing w:after="0"/>
        <w:jc w:val="center"/>
        <w:rPr>
          <w:rFonts w:asciiTheme="majorBidi" w:hAnsiTheme="majorBidi" w:cstheme="majorBidi"/>
          <w:b/>
          <w:bCs/>
          <w:sz w:val="24"/>
          <w:szCs w:val="24"/>
        </w:rPr>
      </w:pPr>
      <w:r w:rsidRPr="005C6739">
        <w:rPr>
          <w:rFonts w:asciiTheme="majorBidi" w:hAnsiTheme="majorBidi" w:cstheme="majorBidi"/>
          <w:b/>
          <w:bCs/>
          <w:sz w:val="24"/>
          <w:szCs w:val="24"/>
        </w:rPr>
        <w:t>Analysis of Judge Considerations in Imposing Criminal Sanctions Against Criminal Offenders Submitting False Information That Endangers Aviation Safety In Decision Number 43/ Pid.B / 2018 / PN Lbj</w:t>
      </w:r>
    </w:p>
    <w:p w:rsidR="005D5524" w:rsidRPr="005C6739" w:rsidRDefault="005D5524" w:rsidP="00A964EB">
      <w:pPr>
        <w:spacing w:after="0"/>
        <w:jc w:val="center"/>
        <w:rPr>
          <w:rFonts w:asciiTheme="majorBidi" w:hAnsiTheme="majorBidi" w:cstheme="majorBidi"/>
          <w:b/>
          <w:bCs/>
          <w:sz w:val="24"/>
          <w:szCs w:val="24"/>
        </w:rPr>
      </w:pPr>
    </w:p>
    <w:p w:rsidR="00112986" w:rsidRPr="005C6739" w:rsidRDefault="005D5524" w:rsidP="00A964EB">
      <w:pPr>
        <w:spacing w:after="0"/>
        <w:jc w:val="center"/>
        <w:rPr>
          <w:rFonts w:asciiTheme="majorBidi" w:hAnsiTheme="majorBidi" w:cstheme="majorBidi"/>
          <w:b/>
          <w:bCs/>
          <w:sz w:val="24"/>
          <w:szCs w:val="24"/>
        </w:rPr>
      </w:pPr>
      <w:r w:rsidRPr="005C6739">
        <w:rPr>
          <w:rFonts w:asciiTheme="majorBidi" w:hAnsiTheme="majorBidi" w:cstheme="majorBidi"/>
          <w:b/>
          <w:bCs/>
          <w:sz w:val="24"/>
          <w:szCs w:val="24"/>
        </w:rPr>
        <w:t>Analisis Pertimbangan Hakim Dalam Menjatuhkan Sanksi Pidana Terhadap Pelaku Tindak Pidana Menyampaikan Informasi Palsu Yang Membahayakan Keselamatan Penerbangan Dalam Putusan Nomor 43/ Pid.B / 2018 / PN Lbj</w:t>
      </w:r>
    </w:p>
    <w:p w:rsidR="005D5524" w:rsidRPr="005C6739" w:rsidRDefault="005D5524" w:rsidP="00A964EB">
      <w:pPr>
        <w:spacing w:after="0"/>
        <w:jc w:val="center"/>
        <w:rPr>
          <w:rFonts w:asciiTheme="majorBidi" w:hAnsiTheme="majorBidi" w:cstheme="majorBidi"/>
          <w:b/>
          <w:bCs/>
          <w:sz w:val="24"/>
          <w:szCs w:val="24"/>
        </w:rPr>
      </w:pPr>
    </w:p>
    <w:p w:rsidR="00112986" w:rsidRPr="005C6739" w:rsidRDefault="0097137B" w:rsidP="00A964EB">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Satrio Kusuma Wardana</w:t>
      </w:r>
    </w:p>
    <w:p w:rsidR="00112986" w:rsidRPr="005C6739" w:rsidRDefault="00112986" w:rsidP="00A964EB">
      <w:pPr>
        <w:spacing w:after="0"/>
        <w:jc w:val="center"/>
        <w:rPr>
          <w:rFonts w:asciiTheme="majorBidi" w:hAnsiTheme="majorBidi" w:cstheme="majorBidi"/>
          <w:i/>
          <w:iCs/>
          <w:sz w:val="24"/>
          <w:szCs w:val="24"/>
        </w:rPr>
      </w:pPr>
      <w:r w:rsidRPr="005C6739">
        <w:rPr>
          <w:rFonts w:asciiTheme="majorBidi" w:hAnsiTheme="majorBidi" w:cstheme="majorBidi"/>
          <w:i/>
          <w:iCs/>
          <w:sz w:val="24"/>
          <w:szCs w:val="24"/>
        </w:rPr>
        <w:t>Sekolah Tinggi Ilmu Hukum IBLAM</w:t>
      </w:r>
    </w:p>
    <w:p w:rsidR="00112986" w:rsidRPr="005C6739" w:rsidRDefault="00112986" w:rsidP="00A964EB">
      <w:pPr>
        <w:pBdr>
          <w:bottom w:val="single" w:sz="6" w:space="1" w:color="auto"/>
        </w:pBdr>
        <w:spacing w:after="0"/>
        <w:rPr>
          <w:rFonts w:ascii="Times New Roman" w:hAnsi="Times New Roman" w:cs="Times New Roman"/>
          <w:sz w:val="24"/>
          <w:szCs w:val="24"/>
        </w:rPr>
      </w:pPr>
    </w:p>
    <w:p w:rsidR="00112986" w:rsidRPr="005C6739" w:rsidRDefault="00112986" w:rsidP="00A964EB">
      <w:pPr>
        <w:spacing w:after="0" w:line="240" w:lineRule="auto"/>
        <w:rPr>
          <w:rFonts w:asciiTheme="majorBidi" w:eastAsia="Times New Roman" w:hAnsiTheme="majorBidi" w:cstheme="majorBidi"/>
          <w:i/>
          <w:sz w:val="24"/>
          <w:szCs w:val="24"/>
          <w:highlight w:val="yellow"/>
        </w:rPr>
      </w:pPr>
    </w:p>
    <w:p w:rsidR="00E32497" w:rsidRPr="006E18D7" w:rsidRDefault="00112986" w:rsidP="00A964EB">
      <w:pPr>
        <w:spacing w:after="0" w:line="240" w:lineRule="auto"/>
        <w:ind w:left="-108"/>
        <w:jc w:val="both"/>
        <w:rPr>
          <w:rFonts w:asciiTheme="majorBidi" w:hAnsiTheme="majorBidi" w:cstheme="majorBidi"/>
          <w:iCs/>
          <w:sz w:val="24"/>
          <w:szCs w:val="24"/>
        </w:rPr>
      </w:pPr>
      <w:r w:rsidRPr="006E18D7">
        <w:rPr>
          <w:rFonts w:asciiTheme="majorBidi" w:hAnsiTheme="majorBidi" w:cstheme="majorBidi"/>
          <w:iCs/>
          <w:sz w:val="24"/>
          <w:szCs w:val="24"/>
        </w:rPr>
        <w:t>Abstrak</w:t>
      </w:r>
    </w:p>
    <w:p w:rsidR="00E32497" w:rsidRPr="006E18D7" w:rsidRDefault="00E32497" w:rsidP="00A964EB">
      <w:pPr>
        <w:spacing w:after="0" w:line="240" w:lineRule="auto"/>
        <w:ind w:left="-108"/>
        <w:jc w:val="both"/>
        <w:rPr>
          <w:rFonts w:asciiTheme="majorBidi" w:hAnsiTheme="majorBidi" w:cstheme="majorBidi"/>
          <w:iCs/>
          <w:sz w:val="24"/>
          <w:szCs w:val="24"/>
        </w:rPr>
      </w:pPr>
      <w:r w:rsidRPr="006E18D7">
        <w:rPr>
          <w:rFonts w:asciiTheme="majorBidi" w:eastAsia="Times New Roman" w:hAnsiTheme="majorBidi" w:cstheme="majorBidi"/>
          <w:iCs/>
          <w:color w:val="000000"/>
          <w:sz w:val="24"/>
          <w:szCs w:val="24"/>
          <w:lang w:val="en-US"/>
        </w:rPr>
        <w:t xml:space="preserve">Pengertian penerbangan sebagaimana yang tertuang dalam </w:t>
      </w:r>
      <w:r w:rsidR="0097137B">
        <w:rPr>
          <w:rFonts w:asciiTheme="majorBidi" w:eastAsia="Times New Roman" w:hAnsiTheme="majorBidi" w:cstheme="majorBidi"/>
          <w:iCs/>
          <w:color w:val="000000"/>
          <w:sz w:val="24"/>
          <w:szCs w:val="24"/>
          <w:lang w:val="en-US"/>
        </w:rPr>
        <w:t>Undang-Undang No</w:t>
      </w:r>
      <w:r w:rsidRPr="00E32497">
        <w:rPr>
          <w:rFonts w:asciiTheme="majorBidi" w:eastAsia="Times New Roman" w:hAnsiTheme="majorBidi" w:cstheme="majorBidi"/>
          <w:iCs/>
          <w:color w:val="000000"/>
          <w:sz w:val="24"/>
          <w:szCs w:val="24"/>
          <w:lang w:val="en-US"/>
        </w:rPr>
        <w:t xml:space="preserve"> 1 </w:t>
      </w:r>
      <w:r w:rsidRPr="006E18D7">
        <w:rPr>
          <w:rFonts w:asciiTheme="majorBidi" w:eastAsia="Times New Roman" w:hAnsiTheme="majorBidi" w:cstheme="majorBidi"/>
          <w:iCs/>
          <w:color w:val="000000"/>
          <w:sz w:val="24"/>
          <w:szCs w:val="24"/>
          <w:lang w:val="en-US"/>
        </w:rPr>
        <w:t xml:space="preserve">tahun 2009 tentang penerbangan yaitu </w:t>
      </w:r>
      <w:r w:rsidRPr="00E32497">
        <w:rPr>
          <w:rFonts w:asciiTheme="majorBidi" w:eastAsia="Times New Roman" w:hAnsiTheme="majorBidi" w:cstheme="majorBidi"/>
          <w:iCs/>
          <w:color w:val="000000"/>
          <w:sz w:val="24"/>
          <w:szCs w:val="24"/>
          <w:lang w:val="en-US"/>
        </w:rPr>
        <w:t>satu kesatuan sistem yang terdiri atas pemanfaatan wilayah udara, pesawat udara, Bandar udara, angkutan udara, navigasi penerbangan, keselamatan dan keamanan, lingkungan hidup serta fasilitas penunjang dan fasilitas umum l</w:t>
      </w:r>
      <w:r w:rsidRPr="006E18D7">
        <w:rPr>
          <w:rFonts w:asciiTheme="majorBidi" w:eastAsia="Times New Roman" w:hAnsiTheme="majorBidi" w:cstheme="majorBidi"/>
          <w:iCs/>
          <w:color w:val="000000"/>
          <w:sz w:val="24"/>
          <w:szCs w:val="24"/>
          <w:lang w:val="en-US"/>
        </w:rPr>
        <w:t xml:space="preserve">ainnya. Salah satu bentuk kejahatan yang sering terjadi dan dapat mengganggu keselamatan dan keamanan penerbangan yaitu adanya informasi palsu berkaitan dengan bom atau dalam istilah lain </w:t>
      </w:r>
      <w:r w:rsidRPr="006E18D7">
        <w:rPr>
          <w:rFonts w:asciiTheme="majorBidi" w:hAnsiTheme="majorBidi" w:cstheme="majorBidi"/>
          <w:iCs/>
          <w:sz w:val="24"/>
          <w:szCs w:val="24"/>
          <w:shd w:val="clear" w:color="auto" w:fill="FFFFFF"/>
        </w:rPr>
        <w:t xml:space="preserve">Candaan bom atau </w:t>
      </w:r>
      <w:r w:rsidRPr="0097137B">
        <w:rPr>
          <w:rFonts w:asciiTheme="majorBidi" w:hAnsiTheme="majorBidi" w:cstheme="majorBidi"/>
          <w:i/>
          <w:sz w:val="24"/>
          <w:szCs w:val="24"/>
          <w:shd w:val="clear" w:color="auto" w:fill="FFFFFF"/>
        </w:rPr>
        <w:t>bomb joke</w:t>
      </w:r>
      <w:r w:rsidRPr="006E18D7">
        <w:rPr>
          <w:rFonts w:asciiTheme="majorBidi" w:hAnsiTheme="majorBidi" w:cstheme="majorBidi"/>
          <w:iCs/>
          <w:sz w:val="24"/>
          <w:szCs w:val="24"/>
          <w:shd w:val="clear" w:color="auto" w:fill="FFFFFF"/>
          <w:lang w:val="en-US"/>
        </w:rPr>
        <w:t xml:space="preserve">. </w:t>
      </w:r>
      <w:r w:rsidR="00112986" w:rsidRPr="006E18D7">
        <w:rPr>
          <w:rFonts w:asciiTheme="majorBidi" w:hAnsiTheme="majorBidi" w:cstheme="majorBidi"/>
          <w:iCs/>
          <w:sz w:val="24"/>
          <w:szCs w:val="24"/>
        </w:rPr>
        <w:t xml:space="preserve">Rumusan dalam penelitian ini yaitu: (1) </w:t>
      </w:r>
      <w:r w:rsidR="005C6739" w:rsidRPr="006E18D7">
        <w:rPr>
          <w:rFonts w:asciiTheme="majorBidi" w:hAnsiTheme="majorBidi" w:cstheme="majorBidi"/>
          <w:iCs/>
          <w:sz w:val="24"/>
          <w:szCs w:val="24"/>
        </w:rPr>
        <w:t>Bagaimana Penerapan Sanksi Pidana Bagi Pelaku Tindak Pidana Menyampaikan Informasi Palsu Yang Membahayakan Keselamatan Penerbangan</w:t>
      </w:r>
      <w:r w:rsidR="005C6739" w:rsidRPr="006E18D7">
        <w:rPr>
          <w:rFonts w:asciiTheme="majorBidi" w:hAnsiTheme="majorBidi" w:cstheme="majorBidi"/>
          <w:iCs/>
          <w:sz w:val="24"/>
          <w:szCs w:val="24"/>
          <w:lang w:val="en-US"/>
        </w:rPr>
        <w:t xml:space="preserve"> dan (2) Bagaimana </w:t>
      </w:r>
      <w:r w:rsidR="005C6739" w:rsidRPr="006E18D7">
        <w:rPr>
          <w:rFonts w:asciiTheme="majorBidi" w:hAnsiTheme="majorBidi" w:cstheme="majorBidi"/>
          <w:iCs/>
          <w:sz w:val="24"/>
          <w:szCs w:val="24"/>
        </w:rPr>
        <w:t>Analisis Pertimbangan Hakim Dalam Memutus Perkara Tindak Pidana  Menyampaikan informasi palsu yang membahayakan keselamatan penerbangan Dalam Putusan Nomor Nomor 43/Pid.B/2018/PN Lbj</w:t>
      </w:r>
      <w:r w:rsidR="005C6739" w:rsidRPr="006E18D7">
        <w:rPr>
          <w:rFonts w:asciiTheme="majorBidi" w:eastAsiaTheme="minorHAnsi" w:hAnsiTheme="majorBidi" w:cstheme="majorBidi"/>
          <w:iCs/>
          <w:sz w:val="24"/>
          <w:szCs w:val="24"/>
          <w:lang w:val="en-US"/>
        </w:rPr>
        <w:t>.</w:t>
      </w:r>
      <w:r w:rsidR="005C6739" w:rsidRPr="006E18D7">
        <w:rPr>
          <w:rFonts w:asciiTheme="majorBidi" w:hAnsiTheme="majorBidi" w:cstheme="majorBidi"/>
          <w:iCs/>
          <w:sz w:val="24"/>
          <w:szCs w:val="24"/>
          <w:lang w:val="en-US"/>
        </w:rPr>
        <w:t xml:space="preserve"> </w:t>
      </w:r>
      <w:r w:rsidR="00112986" w:rsidRPr="006E18D7">
        <w:rPr>
          <w:rFonts w:asciiTheme="majorBidi" w:hAnsiTheme="majorBidi" w:cstheme="majorBidi"/>
          <w:iCs/>
          <w:sz w:val="24"/>
          <w:szCs w:val="24"/>
        </w:rPr>
        <w:t xml:space="preserve">Metode penelitian </w:t>
      </w:r>
      <w:r w:rsidR="005C6739" w:rsidRPr="006E18D7">
        <w:rPr>
          <w:rFonts w:asciiTheme="majorBidi" w:hAnsiTheme="majorBidi" w:cstheme="majorBidi"/>
          <w:iCs/>
          <w:sz w:val="24"/>
          <w:szCs w:val="24"/>
          <w:lang w:val="en-US"/>
        </w:rPr>
        <w:t xml:space="preserve">yang digunakan yaitu metode penelitian </w:t>
      </w:r>
      <w:r w:rsidR="00112986" w:rsidRPr="006E18D7">
        <w:rPr>
          <w:rFonts w:asciiTheme="majorBidi" w:hAnsiTheme="majorBidi" w:cstheme="majorBidi"/>
          <w:iCs/>
          <w:sz w:val="24"/>
          <w:szCs w:val="24"/>
        </w:rPr>
        <w:t>yuridis normatif, Hasil penelitian diantaranya yaitu bahwa</w:t>
      </w:r>
      <w:r w:rsidR="00963B2F" w:rsidRPr="006E18D7">
        <w:rPr>
          <w:rFonts w:asciiTheme="majorBidi" w:hAnsiTheme="majorBidi" w:cstheme="majorBidi"/>
          <w:iCs/>
          <w:sz w:val="24"/>
          <w:szCs w:val="24"/>
          <w:lang w:val="en-US"/>
        </w:rPr>
        <w:t xml:space="preserve"> </w:t>
      </w:r>
      <w:r w:rsidR="00963B2F" w:rsidRPr="006E18D7">
        <w:rPr>
          <w:rStyle w:val="styleswordwithsynonyms8m9z7"/>
          <w:rFonts w:asciiTheme="majorBidi" w:hAnsiTheme="majorBidi" w:cstheme="majorBidi"/>
          <w:iCs/>
          <w:spacing w:val="2"/>
          <w:sz w:val="24"/>
          <w:szCs w:val="24"/>
          <w:lang w:val="en-US"/>
        </w:rPr>
        <w:t xml:space="preserve">menyampaikan informasi palsu yang membahayakan keselamatan penerbangan merupakan salah satu tindakan yang dilarang </w:t>
      </w:r>
      <w:r w:rsidR="00963B2F" w:rsidRPr="006E18D7">
        <w:rPr>
          <w:rStyle w:val="styleswordwithsynonyms8m9z7"/>
          <w:rFonts w:asciiTheme="majorBidi" w:hAnsiTheme="majorBidi" w:cstheme="majorBidi"/>
          <w:iCs/>
          <w:sz w:val="24"/>
          <w:szCs w:val="24"/>
          <w:lang w:val="en-US"/>
        </w:rPr>
        <w:t xml:space="preserve">karena membahayakan keselamatan penerbangan dan angkutan udara. Hal tersebut sebagaimana yang telah diatur dalam </w:t>
      </w:r>
      <w:r w:rsidR="00963B2F" w:rsidRPr="006E18D7">
        <w:rPr>
          <w:rStyle w:val="styleswordwithsynonyms8m9z7"/>
          <w:rFonts w:asciiTheme="majorBidi" w:hAnsiTheme="majorBidi" w:cstheme="majorBidi"/>
          <w:iCs/>
          <w:spacing w:val="2"/>
          <w:sz w:val="24"/>
          <w:szCs w:val="24"/>
          <w:lang w:val="en-US"/>
        </w:rPr>
        <w:t xml:space="preserve">Pasal 344 </w:t>
      </w:r>
      <w:r w:rsidR="00963B2F" w:rsidRPr="006E18D7">
        <w:rPr>
          <w:rFonts w:asciiTheme="majorBidi" w:hAnsiTheme="majorBidi" w:cstheme="majorBidi"/>
          <w:iCs/>
          <w:sz w:val="24"/>
          <w:szCs w:val="24"/>
        </w:rPr>
        <w:t>Undang-Undang No. 1 Tahun 2009 Tentang Penerbangan</w:t>
      </w:r>
      <w:r w:rsidR="00963B2F" w:rsidRPr="006E18D7">
        <w:rPr>
          <w:rFonts w:asciiTheme="majorBidi" w:hAnsiTheme="majorBidi" w:cstheme="majorBidi"/>
          <w:iCs/>
          <w:sz w:val="24"/>
          <w:szCs w:val="24"/>
          <w:lang w:val="en-US"/>
        </w:rPr>
        <w:t xml:space="preserve">. Adapun ketentuan sanksi pidana atas perbuatan tersebut diatur dalam </w:t>
      </w:r>
      <w:r w:rsidR="00963B2F" w:rsidRPr="006E18D7">
        <w:rPr>
          <w:rFonts w:asciiTheme="majorBidi" w:hAnsiTheme="majorBidi" w:cstheme="majorBidi"/>
          <w:iCs/>
          <w:sz w:val="24"/>
          <w:szCs w:val="24"/>
        </w:rPr>
        <w:t>pasal 437 Undang-undang Nomor 1 Tahun 2009 tentang Penerbangan</w:t>
      </w:r>
      <w:r w:rsidR="00963B2F" w:rsidRPr="006E18D7">
        <w:rPr>
          <w:rFonts w:asciiTheme="majorBidi" w:hAnsiTheme="majorBidi" w:cstheme="majorBidi"/>
          <w:iCs/>
          <w:sz w:val="24"/>
          <w:szCs w:val="24"/>
          <w:lang w:val="en-US"/>
        </w:rPr>
        <w:t xml:space="preserve">. </w:t>
      </w:r>
      <w:r w:rsidR="00112986" w:rsidRPr="006E18D7">
        <w:rPr>
          <w:rFonts w:asciiTheme="majorBidi" w:eastAsiaTheme="minorHAnsi" w:hAnsiTheme="majorBidi" w:cstheme="majorBidi"/>
          <w:iCs/>
          <w:sz w:val="24"/>
          <w:szCs w:val="24"/>
        </w:rPr>
        <w:t xml:space="preserve">Pertimbangan hukum hakim terhadap pelaku tindak pidana </w:t>
      </w:r>
      <w:r w:rsidR="00963B2F" w:rsidRPr="006E18D7">
        <w:rPr>
          <w:rFonts w:asciiTheme="majorBidi" w:eastAsiaTheme="minorHAnsi" w:hAnsiTheme="majorBidi" w:cstheme="majorBidi"/>
          <w:iCs/>
          <w:sz w:val="24"/>
          <w:szCs w:val="24"/>
          <w:lang w:val="en-US"/>
        </w:rPr>
        <w:t>penerbangan</w:t>
      </w:r>
      <w:r w:rsidR="00112986" w:rsidRPr="006E18D7">
        <w:rPr>
          <w:rFonts w:asciiTheme="majorBidi" w:eastAsiaTheme="minorHAnsi" w:hAnsiTheme="majorBidi" w:cstheme="majorBidi"/>
          <w:iCs/>
          <w:sz w:val="24"/>
          <w:szCs w:val="24"/>
        </w:rPr>
        <w:t xml:space="preserve"> dalam putusan Pengadilan </w:t>
      </w:r>
      <w:r w:rsidR="00963B2F" w:rsidRPr="006E18D7">
        <w:rPr>
          <w:rFonts w:asciiTheme="majorBidi" w:eastAsiaTheme="minorHAnsi" w:hAnsiTheme="majorBidi" w:cstheme="majorBidi"/>
          <w:iCs/>
          <w:sz w:val="24"/>
          <w:szCs w:val="24"/>
          <w:lang w:val="en-US"/>
        </w:rPr>
        <w:t>Labuan Bajo Nomor</w:t>
      </w:r>
      <w:r w:rsidR="00112986" w:rsidRPr="006E18D7">
        <w:rPr>
          <w:rFonts w:asciiTheme="majorBidi" w:eastAsiaTheme="minorHAnsi" w:hAnsiTheme="majorBidi" w:cstheme="majorBidi"/>
          <w:iCs/>
          <w:sz w:val="24"/>
          <w:szCs w:val="24"/>
        </w:rPr>
        <w:t xml:space="preserve"> </w:t>
      </w:r>
      <w:r w:rsidR="00963B2F" w:rsidRPr="006E18D7">
        <w:rPr>
          <w:rFonts w:asciiTheme="majorBidi" w:hAnsiTheme="majorBidi" w:cstheme="majorBidi"/>
          <w:iCs/>
          <w:sz w:val="24"/>
          <w:szCs w:val="24"/>
        </w:rPr>
        <w:t>43/ Pid.B / 2018 / PN Lbj</w:t>
      </w:r>
      <w:r w:rsidR="00963B2F" w:rsidRPr="006E18D7">
        <w:rPr>
          <w:rFonts w:asciiTheme="majorBidi" w:hAnsiTheme="majorBidi" w:cstheme="majorBidi"/>
          <w:iCs/>
          <w:w w:val="105"/>
          <w:sz w:val="24"/>
          <w:szCs w:val="24"/>
        </w:rPr>
        <w:t xml:space="preserve"> </w:t>
      </w:r>
      <w:r w:rsidR="00112986" w:rsidRPr="006E18D7">
        <w:rPr>
          <w:rFonts w:asciiTheme="majorBidi" w:hAnsiTheme="majorBidi" w:cstheme="majorBidi"/>
          <w:iCs/>
          <w:w w:val="105"/>
          <w:sz w:val="24"/>
          <w:szCs w:val="24"/>
        </w:rPr>
        <w:t>menurut penulis</w:t>
      </w:r>
      <w:r w:rsidR="00112986" w:rsidRPr="006E18D7">
        <w:rPr>
          <w:rFonts w:asciiTheme="majorBidi" w:eastAsiaTheme="minorHAnsi" w:hAnsiTheme="majorBidi" w:cstheme="majorBidi"/>
          <w:iCs/>
          <w:sz w:val="24"/>
          <w:szCs w:val="24"/>
        </w:rPr>
        <w:t xml:space="preserve"> kurang tepat, hal tersebut dapat dilihat dari sanksi pidana penjara yang dijatuhkan kepada terdakwa masih sangat ringat dan jauh dari sanksi maksimal sebagaimana telah diatur dalam pasal </w:t>
      </w:r>
      <w:r w:rsidR="00112986" w:rsidRPr="006E18D7">
        <w:rPr>
          <w:rFonts w:asciiTheme="majorBidi" w:hAnsiTheme="majorBidi" w:cstheme="majorBidi"/>
          <w:iCs/>
          <w:sz w:val="24"/>
          <w:szCs w:val="24"/>
        </w:rPr>
        <w:t xml:space="preserve"> </w:t>
      </w:r>
      <w:r w:rsidR="00112986" w:rsidRPr="006E18D7">
        <w:rPr>
          <w:rFonts w:asciiTheme="majorBidi" w:hAnsiTheme="majorBidi" w:cstheme="majorBidi"/>
          <w:iCs/>
          <w:sz w:val="24"/>
          <w:szCs w:val="24"/>
          <w:shd w:val="clear" w:color="auto" w:fill="FFFFFF"/>
        </w:rPr>
        <w:t>pasal 372 dengan hukuman penjara selama-lamanya empat tahun.</w:t>
      </w:r>
      <w:r w:rsidR="00963B2F" w:rsidRPr="006E18D7">
        <w:rPr>
          <w:rFonts w:asciiTheme="majorBidi" w:hAnsiTheme="majorBidi" w:cstheme="majorBidi"/>
          <w:iCs/>
          <w:sz w:val="24"/>
          <w:szCs w:val="24"/>
          <w:shd w:val="clear" w:color="auto" w:fill="FFFFFF"/>
          <w:lang w:val="en-US"/>
        </w:rPr>
        <w:t xml:space="preserve"> Menurut </w:t>
      </w:r>
      <w:r w:rsidR="00963B2F" w:rsidRPr="006E18D7">
        <w:rPr>
          <w:rFonts w:asciiTheme="majorBidi" w:hAnsiTheme="majorBidi" w:cstheme="majorBidi"/>
          <w:iCs/>
          <w:sz w:val="24"/>
          <w:szCs w:val="24"/>
        </w:rPr>
        <w:t>Penulis, Hakim sudah mengambil keputusan yang tepat karena dilihat dari akibat perbuatan yang dilakukan oleh terdakwa agar dapat memberi efek jera bagi pelaku dan dapat meminimalisir kejahatan yang sering terjadi dilingkungan masyarakat.</w:t>
      </w:r>
    </w:p>
    <w:p w:rsidR="00E32497" w:rsidRPr="006E18D7" w:rsidRDefault="00963B2F" w:rsidP="00A964EB">
      <w:pPr>
        <w:spacing w:after="0" w:line="240" w:lineRule="auto"/>
        <w:ind w:left="-108"/>
        <w:jc w:val="both"/>
        <w:rPr>
          <w:rFonts w:asciiTheme="majorBidi" w:hAnsiTheme="majorBidi" w:cstheme="majorBidi"/>
          <w:iCs/>
          <w:sz w:val="24"/>
          <w:szCs w:val="24"/>
        </w:rPr>
      </w:pPr>
      <w:r w:rsidRPr="006E18D7">
        <w:rPr>
          <w:rFonts w:asciiTheme="majorBidi" w:hAnsiTheme="majorBidi" w:cstheme="majorBidi"/>
          <w:iCs/>
          <w:sz w:val="24"/>
          <w:szCs w:val="24"/>
        </w:rPr>
        <w:t xml:space="preserve"> </w:t>
      </w:r>
    </w:p>
    <w:p w:rsidR="00112986" w:rsidRPr="006E18D7" w:rsidRDefault="00112986" w:rsidP="00A964EB">
      <w:pPr>
        <w:spacing w:after="0" w:line="240" w:lineRule="auto"/>
        <w:ind w:left="-108"/>
        <w:jc w:val="both"/>
        <w:rPr>
          <w:rFonts w:asciiTheme="majorBidi" w:hAnsiTheme="majorBidi" w:cstheme="majorBidi"/>
          <w:iCs/>
          <w:sz w:val="24"/>
          <w:szCs w:val="24"/>
        </w:rPr>
      </w:pPr>
      <w:r w:rsidRPr="006E18D7">
        <w:rPr>
          <w:rFonts w:asciiTheme="majorBidi" w:hAnsiTheme="majorBidi" w:cstheme="majorBidi"/>
          <w:b/>
          <w:iCs/>
          <w:sz w:val="24"/>
          <w:szCs w:val="24"/>
        </w:rPr>
        <w:t xml:space="preserve">Kata kunci:  </w:t>
      </w:r>
      <w:r w:rsidR="00E32497" w:rsidRPr="006E18D7">
        <w:rPr>
          <w:rFonts w:asciiTheme="majorBidi" w:hAnsiTheme="majorBidi" w:cstheme="majorBidi"/>
          <w:bCs/>
          <w:iCs/>
          <w:sz w:val="24"/>
          <w:szCs w:val="24"/>
          <w:lang w:val="en-US"/>
        </w:rPr>
        <w:t>Informasi Palsu, Tindak pidana penerbangan, Candaan Bom.</w:t>
      </w:r>
    </w:p>
    <w:p w:rsidR="00E32497" w:rsidRPr="005C6739" w:rsidRDefault="00E32497" w:rsidP="00A964EB">
      <w:pPr>
        <w:spacing w:after="0"/>
        <w:rPr>
          <w:rFonts w:asciiTheme="majorBidi" w:hAnsiTheme="majorBidi" w:cstheme="majorBidi"/>
          <w:bCs/>
          <w:i/>
          <w:sz w:val="24"/>
          <w:szCs w:val="24"/>
          <w:lang w:val="en"/>
        </w:rPr>
      </w:pPr>
    </w:p>
    <w:p w:rsidR="006E18D7" w:rsidRPr="006E18D7" w:rsidRDefault="006E18D7" w:rsidP="00A964EB">
      <w:pPr>
        <w:spacing w:after="0" w:line="240" w:lineRule="auto"/>
        <w:jc w:val="both"/>
        <w:rPr>
          <w:rFonts w:asciiTheme="majorBidi" w:hAnsiTheme="majorBidi" w:cstheme="majorBidi"/>
          <w:bCs/>
          <w:i/>
          <w:sz w:val="24"/>
          <w:szCs w:val="24"/>
          <w:lang w:val="en"/>
        </w:rPr>
      </w:pPr>
      <w:r w:rsidRPr="006E18D7">
        <w:rPr>
          <w:rFonts w:asciiTheme="majorBidi" w:hAnsiTheme="majorBidi" w:cstheme="majorBidi"/>
          <w:bCs/>
          <w:i/>
          <w:sz w:val="24"/>
          <w:szCs w:val="24"/>
          <w:lang w:val="en"/>
        </w:rPr>
        <w:t>Abstract</w:t>
      </w:r>
    </w:p>
    <w:p w:rsidR="006E18D7" w:rsidRPr="006E18D7" w:rsidRDefault="006E18D7" w:rsidP="00A964EB">
      <w:pPr>
        <w:spacing w:after="0" w:line="240" w:lineRule="auto"/>
        <w:jc w:val="both"/>
        <w:rPr>
          <w:rFonts w:asciiTheme="majorBidi" w:hAnsiTheme="majorBidi" w:cstheme="majorBidi"/>
          <w:bCs/>
          <w:i/>
          <w:sz w:val="24"/>
          <w:szCs w:val="24"/>
          <w:lang w:val="en"/>
        </w:rPr>
      </w:pPr>
      <w:r w:rsidRPr="006E18D7">
        <w:rPr>
          <w:rFonts w:asciiTheme="majorBidi" w:hAnsiTheme="majorBidi" w:cstheme="majorBidi"/>
          <w:bCs/>
          <w:i/>
          <w:sz w:val="24"/>
          <w:szCs w:val="24"/>
          <w:lang w:val="en"/>
        </w:rPr>
        <w:t xml:space="preserve">The definition of aviation as stipulated in Law No. 1 of 2009 concerning aviation is a unified system consisting of the utilization of airspace, aircraft, airports, air transportation, flight navigation, safety and security, the environment as well as </w:t>
      </w:r>
      <w:r w:rsidRPr="006E18D7">
        <w:rPr>
          <w:rFonts w:asciiTheme="majorBidi" w:hAnsiTheme="majorBidi" w:cstheme="majorBidi"/>
          <w:bCs/>
          <w:i/>
          <w:sz w:val="24"/>
          <w:szCs w:val="24"/>
          <w:lang w:val="en"/>
        </w:rPr>
        <w:lastRenderedPageBreak/>
        <w:t>supporting facilities and public facilities other. One form of crime that often occurs and can disrupt aviation safety and security is the existence of false information related to bombs or in other terms bomb jokes or bomb jokes. The formulations in this study are: (1) How to Apply Criminal Sanctions for Criminals Submitting False Information That Endangers Aviation Safety and (2) How to Analyze Judges' Considerations in Deciding Criminal Cases Submitting false information that endangers aviation safety In Decision Number 43/ Pid.B/2018/PN Lbj. The research method used is the normative juridical research method. The results of the research include that conveying false information that endangers aviation safety is one of the prohibited actions because it endangers aviation and air transportation safety. This is as regulated in Article 344 of Law no. 1 of 2009 concerning Aviation. The provisions for criminal sanctions for these actions are regulated in article 437 of Law Number 1 of 2009 concerning Aviation. The judge's legal considerations for the perpetrators of aviation crimes in the decision of the Labuan Bajo Court Number 43/Pid.B/2018/PN Lbj according to the author are not quite right, this can be seen from the prison sentence imposed on the defendant which is still very light and far from the maximum sanction as has been regulated in article 372 with a maximum prison sentence of four years. According to the author, the judge has made the right decision because it is seen from the consequences of the actions committed by the defendant so that it can provide a deterrent effect for the perpetrators and can minimize crimes that often occur in the community.</w:t>
      </w:r>
    </w:p>
    <w:p w:rsidR="006E18D7" w:rsidRPr="006E18D7" w:rsidRDefault="006E18D7" w:rsidP="00A964EB">
      <w:pPr>
        <w:spacing w:after="0" w:line="240" w:lineRule="auto"/>
        <w:jc w:val="both"/>
        <w:rPr>
          <w:rFonts w:asciiTheme="majorBidi" w:hAnsiTheme="majorBidi" w:cstheme="majorBidi"/>
          <w:bCs/>
          <w:i/>
          <w:sz w:val="24"/>
          <w:szCs w:val="24"/>
          <w:lang w:val="en"/>
        </w:rPr>
      </w:pPr>
      <w:r w:rsidRPr="006E18D7">
        <w:rPr>
          <w:rFonts w:asciiTheme="majorBidi" w:hAnsiTheme="majorBidi" w:cstheme="majorBidi"/>
          <w:bCs/>
          <w:i/>
          <w:sz w:val="24"/>
          <w:szCs w:val="24"/>
          <w:lang w:val="en"/>
        </w:rPr>
        <w:t xml:space="preserve"> </w:t>
      </w:r>
    </w:p>
    <w:p w:rsidR="00112986" w:rsidRDefault="006E18D7" w:rsidP="00A964EB">
      <w:pPr>
        <w:spacing w:after="0" w:line="240" w:lineRule="auto"/>
        <w:jc w:val="both"/>
        <w:rPr>
          <w:rFonts w:asciiTheme="majorBidi" w:hAnsiTheme="majorBidi" w:cstheme="majorBidi"/>
          <w:bCs/>
          <w:i/>
          <w:sz w:val="24"/>
          <w:szCs w:val="24"/>
          <w:lang w:val="en"/>
        </w:rPr>
      </w:pPr>
      <w:r w:rsidRPr="006E18D7">
        <w:rPr>
          <w:rFonts w:asciiTheme="majorBidi" w:hAnsiTheme="majorBidi" w:cstheme="majorBidi"/>
          <w:bCs/>
          <w:i/>
          <w:sz w:val="24"/>
          <w:szCs w:val="24"/>
          <w:lang w:val="en"/>
        </w:rPr>
        <w:t>Keywords: False Information, Aviation Crime, Bomb Joke.</w:t>
      </w:r>
    </w:p>
    <w:p w:rsidR="006E18D7" w:rsidRPr="005C6739" w:rsidRDefault="006E18D7" w:rsidP="00A964EB">
      <w:pPr>
        <w:spacing w:after="0" w:line="240" w:lineRule="auto"/>
        <w:jc w:val="both"/>
        <w:rPr>
          <w:rFonts w:asciiTheme="majorBidi" w:eastAsia="Times New Roman" w:hAnsiTheme="majorBidi" w:cstheme="majorBidi"/>
          <w:i/>
          <w:sz w:val="24"/>
          <w:szCs w:val="24"/>
        </w:rPr>
      </w:pPr>
    </w:p>
    <w:p w:rsidR="00112986" w:rsidRPr="005C6739" w:rsidRDefault="00112986" w:rsidP="00A964EB">
      <w:pPr>
        <w:spacing w:after="0" w:line="360" w:lineRule="auto"/>
        <w:jc w:val="both"/>
        <w:rPr>
          <w:rFonts w:asciiTheme="majorBidi" w:eastAsia="Times New Roman" w:hAnsiTheme="majorBidi" w:cstheme="majorBidi"/>
          <w:b/>
          <w:bCs/>
          <w:sz w:val="24"/>
          <w:szCs w:val="24"/>
        </w:rPr>
      </w:pPr>
      <w:r w:rsidRPr="005C6739">
        <w:rPr>
          <w:rFonts w:asciiTheme="majorBidi" w:eastAsia="Times New Roman" w:hAnsiTheme="majorBidi" w:cstheme="majorBidi"/>
          <w:b/>
          <w:bCs/>
          <w:i/>
          <w:sz w:val="24"/>
          <w:szCs w:val="24"/>
        </w:rPr>
        <w:t xml:space="preserve"> </w:t>
      </w:r>
      <w:r w:rsidRPr="005C6739">
        <w:rPr>
          <w:rFonts w:asciiTheme="majorBidi" w:eastAsia="Times New Roman" w:hAnsiTheme="majorBidi" w:cstheme="majorBidi"/>
          <w:b/>
          <w:bCs/>
          <w:sz w:val="24"/>
          <w:szCs w:val="24"/>
        </w:rPr>
        <w:t>PENDAHULUAN</w:t>
      </w:r>
    </w:p>
    <w:p w:rsidR="00A60642" w:rsidRPr="005C6739" w:rsidRDefault="00112986" w:rsidP="0027593D">
      <w:pPr>
        <w:spacing w:after="0" w:line="360" w:lineRule="auto"/>
        <w:ind w:firstLine="720"/>
        <w:jc w:val="both"/>
        <w:rPr>
          <w:rFonts w:asciiTheme="majorBidi" w:hAnsiTheme="majorBidi" w:cstheme="majorBidi"/>
          <w:sz w:val="24"/>
          <w:szCs w:val="24"/>
        </w:rPr>
      </w:pPr>
      <w:r w:rsidRPr="005C6739">
        <w:rPr>
          <w:rStyle w:val="styleswordwithsynonyms8m9z7"/>
          <w:rFonts w:asciiTheme="majorBidi" w:hAnsiTheme="majorBidi" w:cstheme="majorBidi"/>
          <w:spacing w:val="2"/>
          <w:sz w:val="24"/>
          <w:szCs w:val="24"/>
        </w:rPr>
        <w:t>Perbuatan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melawan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adalah</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perbuatan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tercela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atau</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biasa</w:t>
      </w:r>
      <w:r w:rsidRPr="005C6739">
        <w:rPr>
          <w:rFonts w:asciiTheme="majorBidi" w:hAnsiTheme="majorBidi" w:cstheme="majorBidi"/>
          <w:spacing w:val="2"/>
          <w:sz w:val="24"/>
          <w:szCs w:val="24"/>
        </w:rPr>
        <w:t xml:space="preserve"> disebut </w:t>
      </w:r>
      <w:r w:rsidRPr="005C6739">
        <w:rPr>
          <w:rStyle w:val="styleswordwithsynonyms8m9z7"/>
          <w:rFonts w:asciiTheme="majorBidi" w:hAnsiTheme="majorBidi" w:cstheme="majorBidi"/>
          <w:spacing w:val="2"/>
          <w:sz w:val="24"/>
          <w:szCs w:val="24"/>
        </w:rPr>
        <w:t>kejahatan</w:t>
      </w:r>
      <w:r w:rsidRPr="005C6739">
        <w:rPr>
          <w:rFonts w:asciiTheme="majorBidi" w:hAnsiTheme="majorBidi" w:cstheme="majorBidi"/>
          <w:spacing w:val="2"/>
          <w:sz w:val="24"/>
          <w:szCs w:val="24"/>
        </w:rPr>
        <w:t xml:space="preserve">, khususnya </w:t>
      </w:r>
      <w:r w:rsidRPr="005C6739">
        <w:rPr>
          <w:rStyle w:val="styleswordwithsynonyms8m9z7"/>
          <w:rFonts w:asciiTheme="majorBidi" w:hAnsiTheme="majorBidi" w:cstheme="majorBidi"/>
          <w:spacing w:val="2"/>
          <w:sz w:val="24"/>
          <w:szCs w:val="24"/>
        </w:rPr>
        <w:t>pelanggaran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pidana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Menurut</w:t>
      </w:r>
      <w:r w:rsidRPr="005C6739">
        <w:rPr>
          <w:rFonts w:asciiTheme="majorBidi" w:hAnsiTheme="majorBidi" w:cstheme="majorBidi"/>
          <w:spacing w:val="2"/>
          <w:sz w:val="24"/>
          <w:szCs w:val="24"/>
        </w:rPr>
        <w:t xml:space="preserve"> Mattis,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pidana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atau</w:t>
      </w:r>
      <w:r w:rsidRPr="005C6739">
        <w:rPr>
          <w:rFonts w:asciiTheme="majorBidi" w:hAnsiTheme="majorBidi" w:cstheme="majorBidi"/>
          <w:spacing w:val="2"/>
          <w:sz w:val="24"/>
          <w:szCs w:val="24"/>
        </w:rPr>
        <w:t xml:space="preserve"> "</w:t>
      </w:r>
      <w:r w:rsidRPr="005C6739">
        <w:rPr>
          <w:rFonts w:asciiTheme="majorBidi" w:hAnsiTheme="majorBidi" w:cstheme="majorBidi"/>
          <w:i/>
          <w:iCs/>
          <w:spacing w:val="2"/>
          <w:sz w:val="24"/>
          <w:szCs w:val="24"/>
        </w:rPr>
        <w:t>strafrecht</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dalam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bahasa</w:t>
      </w:r>
      <w:r w:rsidRPr="005C6739">
        <w:rPr>
          <w:rFonts w:asciiTheme="majorBidi" w:hAnsiTheme="majorBidi" w:cstheme="majorBidi"/>
          <w:spacing w:val="2"/>
          <w:sz w:val="24"/>
          <w:szCs w:val="24"/>
        </w:rPr>
        <w:t xml:space="preserve"> Belanda, </w:t>
      </w:r>
      <w:r w:rsidRPr="005C6739">
        <w:rPr>
          <w:rStyle w:val="styleswordwithsynonyms8m9z7"/>
          <w:rFonts w:asciiTheme="majorBidi" w:hAnsiTheme="majorBidi" w:cstheme="majorBidi"/>
          <w:spacing w:val="2"/>
          <w:sz w:val="24"/>
          <w:szCs w:val="24"/>
        </w:rPr>
        <w:t>berarti</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keseluruhan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aturan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menentukan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kekuatan</w:t>
      </w:r>
      <w:r w:rsidRPr="005C6739">
        <w:rPr>
          <w:rFonts w:asciiTheme="majorBidi" w:hAnsiTheme="majorBidi" w:cstheme="majorBidi"/>
          <w:spacing w:val="2"/>
          <w:sz w:val="24"/>
          <w:szCs w:val="24"/>
        </w:rPr>
        <w:t xml:space="preserve"> mana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harus</w:t>
      </w:r>
      <w:r w:rsidRPr="005C6739">
        <w:rPr>
          <w:rFonts w:asciiTheme="majorBidi" w:hAnsiTheme="majorBidi" w:cstheme="majorBidi"/>
          <w:spacing w:val="2"/>
          <w:sz w:val="24"/>
          <w:szCs w:val="24"/>
        </w:rPr>
        <w:t xml:space="preserve"> dihukum </w:t>
      </w:r>
      <w:r w:rsidRPr="005C6739">
        <w:rPr>
          <w:rStyle w:val="styleswordwithsynonyms8m9z7"/>
          <w:rFonts w:asciiTheme="majorBidi" w:hAnsiTheme="majorBidi" w:cstheme="majorBidi"/>
          <w:spacing w:val="2"/>
          <w:sz w:val="24"/>
          <w:szCs w:val="24"/>
        </w:rPr>
        <w:t>dan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jenis</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apa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harus</w:t>
      </w:r>
      <w:r w:rsidRPr="005C6739">
        <w:rPr>
          <w:rFonts w:asciiTheme="majorBidi" w:hAnsiTheme="majorBidi" w:cstheme="majorBidi"/>
          <w:spacing w:val="2"/>
          <w:sz w:val="24"/>
          <w:szCs w:val="24"/>
        </w:rPr>
        <w:t xml:space="preserve"> dijatuhkan. </w:t>
      </w:r>
      <w:r w:rsidRPr="005C6739">
        <w:rPr>
          <w:rStyle w:val="styleswordwithsynonyms8m9z7"/>
          <w:rFonts w:asciiTheme="majorBidi" w:hAnsiTheme="majorBidi" w:cstheme="majorBidi"/>
          <w:spacing w:val="2"/>
          <w:sz w:val="24"/>
          <w:szCs w:val="24"/>
        </w:rPr>
        <w:t>Dengan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kata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lain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pidana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adalah</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menyatakan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perbuatan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apa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dapat</w:t>
      </w:r>
      <w:r w:rsidRPr="005C6739">
        <w:rPr>
          <w:rFonts w:asciiTheme="majorBidi" w:hAnsiTheme="majorBidi" w:cstheme="majorBidi"/>
          <w:spacing w:val="2"/>
          <w:sz w:val="24"/>
          <w:szCs w:val="24"/>
        </w:rPr>
        <w:t xml:space="preserve"> dipi</w:t>
      </w:r>
      <w:r w:rsidRPr="005C6739">
        <w:rPr>
          <w:rStyle w:val="styleswordwithsynonyms8m9z7"/>
          <w:rFonts w:asciiTheme="majorBidi" w:hAnsiTheme="majorBidi" w:cstheme="majorBidi"/>
          <w:spacing w:val="2"/>
          <w:sz w:val="24"/>
          <w:szCs w:val="24"/>
        </w:rPr>
        <w:t>dan</w:t>
      </w:r>
      <w:r w:rsidRPr="005C6739">
        <w:rPr>
          <w:rFonts w:asciiTheme="majorBidi" w:hAnsiTheme="majorBidi" w:cstheme="majorBidi"/>
          <w:spacing w:val="2"/>
          <w:sz w:val="24"/>
          <w:szCs w:val="24"/>
        </w:rPr>
        <w:t xml:space="preserve">a dan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apa</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yang</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dapat</w:t>
      </w:r>
      <w:r w:rsidRPr="005C6739">
        <w:rPr>
          <w:rFonts w:asciiTheme="majorBidi" w:hAnsiTheme="majorBidi" w:cstheme="majorBidi"/>
          <w:spacing w:val="2"/>
          <w:sz w:val="24"/>
          <w:szCs w:val="24"/>
        </w:rPr>
        <w:t xml:space="preserve"> dikenakan </w:t>
      </w:r>
      <w:r w:rsidRPr="005C6739">
        <w:rPr>
          <w:rStyle w:val="styleswordwithsynonyms8m9z7"/>
          <w:rFonts w:asciiTheme="majorBidi" w:hAnsiTheme="majorBidi" w:cstheme="majorBidi"/>
          <w:spacing w:val="2"/>
          <w:sz w:val="24"/>
          <w:szCs w:val="24"/>
        </w:rPr>
        <w:t>apabila</w:t>
      </w:r>
      <w:r w:rsidRPr="005C6739">
        <w:rPr>
          <w:rFonts w:asciiTheme="majorBidi" w:hAnsiTheme="majorBidi" w:cstheme="majorBidi"/>
          <w:spacing w:val="2"/>
          <w:sz w:val="24"/>
          <w:szCs w:val="24"/>
        </w:rPr>
        <w:t xml:space="preserve"> seseorang </w:t>
      </w:r>
      <w:r w:rsidRPr="005C6739">
        <w:rPr>
          <w:rStyle w:val="styleswordwithsynonyms8m9z7"/>
          <w:rFonts w:asciiTheme="majorBidi" w:hAnsiTheme="majorBidi" w:cstheme="majorBidi"/>
          <w:spacing w:val="2"/>
          <w:sz w:val="24"/>
          <w:szCs w:val="24"/>
        </w:rPr>
        <w:t>melakukan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kejahatan</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atau</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melanggar</w:t>
      </w:r>
      <w:r w:rsidRPr="005C6739">
        <w:rPr>
          <w:rFonts w:asciiTheme="majorBidi" w:hAnsiTheme="majorBidi" w:cstheme="majorBidi"/>
          <w:spacing w:val="2"/>
          <w:sz w:val="24"/>
          <w:szCs w:val="24"/>
        </w:rPr>
        <w:t xml:space="preserve"> </w:t>
      </w:r>
      <w:r w:rsidRPr="005C6739">
        <w:rPr>
          <w:rStyle w:val="styleswordwithsynonyms8m9z7"/>
          <w:rFonts w:asciiTheme="majorBidi" w:hAnsiTheme="majorBidi" w:cstheme="majorBidi"/>
          <w:spacing w:val="2"/>
          <w:sz w:val="24"/>
          <w:szCs w:val="24"/>
        </w:rPr>
        <w:t>hukum</w:t>
      </w:r>
      <w:r w:rsidRPr="005C6739">
        <w:rPr>
          <w:rFonts w:asciiTheme="majorBidi" w:hAnsiTheme="majorBidi" w:cstheme="majorBidi"/>
          <w:sz w:val="24"/>
          <w:szCs w:val="24"/>
        </w:rPr>
        <w:t>.</w:t>
      </w:r>
      <w:sdt>
        <w:sdtPr>
          <w:rPr>
            <w:rFonts w:asciiTheme="majorBidi" w:hAnsiTheme="majorBidi" w:cstheme="majorBidi"/>
            <w:sz w:val="24"/>
            <w:szCs w:val="24"/>
          </w:rPr>
          <w:id w:val="-1666084614"/>
          <w:citation/>
        </w:sdtPr>
        <w:sdtEndPr/>
        <w:sdtContent>
          <w:r w:rsidR="002850A8">
            <w:rPr>
              <w:rFonts w:asciiTheme="majorBidi" w:hAnsiTheme="majorBidi" w:cstheme="majorBidi"/>
              <w:sz w:val="24"/>
              <w:szCs w:val="24"/>
            </w:rPr>
            <w:fldChar w:fldCharType="begin"/>
          </w:r>
          <w:r w:rsidR="002850A8" w:rsidRPr="002850A8">
            <w:rPr>
              <w:rFonts w:asciiTheme="majorBidi" w:hAnsiTheme="majorBidi" w:cstheme="majorBidi"/>
              <w:sz w:val="24"/>
              <w:szCs w:val="24"/>
            </w:rPr>
            <w:instrText xml:space="preserve"> CITATION Sya12 \l 1033 </w:instrText>
          </w:r>
          <w:r w:rsidR="002850A8">
            <w:rPr>
              <w:rFonts w:asciiTheme="majorBidi" w:hAnsiTheme="majorBidi" w:cstheme="majorBidi"/>
              <w:sz w:val="24"/>
              <w:szCs w:val="24"/>
            </w:rPr>
            <w:fldChar w:fldCharType="separate"/>
          </w:r>
          <w:r w:rsidR="002850A8" w:rsidRPr="002850A8">
            <w:rPr>
              <w:rFonts w:asciiTheme="majorBidi" w:hAnsiTheme="majorBidi" w:cstheme="majorBidi"/>
              <w:noProof/>
              <w:sz w:val="24"/>
              <w:szCs w:val="24"/>
            </w:rPr>
            <w:t xml:space="preserve"> </w:t>
          </w:r>
          <w:r w:rsidR="002850A8" w:rsidRPr="002850A8">
            <w:rPr>
              <w:rFonts w:asciiTheme="majorBidi" w:hAnsiTheme="majorBidi" w:cstheme="majorBidi"/>
              <w:noProof/>
              <w:sz w:val="24"/>
              <w:szCs w:val="24"/>
              <w:lang w:val="en-US"/>
            </w:rPr>
            <w:t>(Arifin, 2012)</w:t>
          </w:r>
          <w:r w:rsidR="002850A8">
            <w:rPr>
              <w:rFonts w:asciiTheme="majorBidi" w:hAnsiTheme="majorBidi" w:cstheme="majorBidi"/>
              <w:sz w:val="24"/>
              <w:szCs w:val="24"/>
            </w:rPr>
            <w:fldChar w:fldCharType="end"/>
          </w:r>
        </w:sdtContent>
      </w:sdt>
      <w:r w:rsidR="002850A8">
        <w:rPr>
          <w:rFonts w:asciiTheme="majorBidi" w:hAnsiTheme="majorBidi" w:cstheme="majorBidi"/>
          <w:sz w:val="24"/>
          <w:szCs w:val="24"/>
          <w:lang w:val="en-US"/>
        </w:rPr>
        <w:t xml:space="preserve">. </w:t>
      </w:r>
      <w:r w:rsidR="00A60642" w:rsidRPr="005C6739">
        <w:rPr>
          <w:rFonts w:asciiTheme="majorBidi" w:hAnsiTheme="majorBidi" w:cstheme="majorBidi"/>
          <w:sz w:val="24"/>
          <w:szCs w:val="24"/>
        </w:rPr>
        <w:t>Angkutan udara adalah setiap kegiatan dengan menggunakan pesawat udara untuk mengangkut penumpang, kargo, dan/atau pos untuk satu perjalanan atau lebih dari satu bandar udara ke bandar udara yang lain atau beberapa bandar udara (Undang-Undang No.1 Tahun 2009 tentang Penerbangan)</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25720150"/>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Zai141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(Asikin, 2014)</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r w:rsidR="00A60642" w:rsidRPr="005C6739">
        <w:rPr>
          <w:rFonts w:asciiTheme="majorBidi" w:hAnsiTheme="majorBidi" w:cstheme="majorBidi"/>
          <w:sz w:val="24"/>
          <w:szCs w:val="24"/>
        </w:rPr>
        <w:t xml:space="preserve"> Bidang transportasi ini sendiri ada hubungannya dengan produktivitas, halini dikarenakan dampak dari kemajuan transportasi tersebut berpengaruh terhadap peningkatan mobilitas manusia. Tingginya tingkat mobilitas itu menandakan produktivitas yang positif</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292478676"/>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MNN17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(Nasution, 2017)</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r w:rsidR="00A60642" w:rsidRPr="005C6739">
        <w:rPr>
          <w:rFonts w:asciiTheme="majorBidi" w:hAnsiTheme="majorBidi" w:cstheme="majorBidi"/>
          <w:sz w:val="24"/>
          <w:szCs w:val="24"/>
        </w:rPr>
        <w:t xml:space="preserve"> </w:t>
      </w:r>
    </w:p>
    <w:p w:rsidR="00527F91" w:rsidRPr="005C6739" w:rsidRDefault="00A60642" w:rsidP="00A964EB">
      <w:pPr>
        <w:spacing w:after="0" w:line="360" w:lineRule="auto"/>
        <w:ind w:firstLine="720"/>
        <w:jc w:val="both"/>
        <w:rPr>
          <w:rFonts w:asciiTheme="majorBidi" w:hAnsiTheme="majorBidi" w:cstheme="majorBidi"/>
          <w:sz w:val="24"/>
          <w:szCs w:val="24"/>
          <w:lang w:val="en-US"/>
        </w:rPr>
      </w:pPr>
      <w:r w:rsidRPr="005C6739">
        <w:rPr>
          <w:rFonts w:asciiTheme="majorBidi" w:hAnsiTheme="majorBidi" w:cstheme="majorBidi"/>
          <w:sz w:val="24"/>
          <w:szCs w:val="24"/>
        </w:rPr>
        <w:t xml:space="preserve">Menurut Undang-Undang No. 1 Tahun 2009 Tentang Penerbangan, pengertian pesawat terbang adalah pesawat udara yang lebih berat dari udara, bersayap tetap dan </w:t>
      </w:r>
      <w:r w:rsidRPr="005C6739">
        <w:rPr>
          <w:rFonts w:asciiTheme="majorBidi" w:hAnsiTheme="majorBidi" w:cstheme="majorBidi"/>
          <w:sz w:val="24"/>
          <w:szCs w:val="24"/>
        </w:rPr>
        <w:lastRenderedPageBreak/>
        <w:t>dapat terbang dengan menggunakan tenaga sendiri.5 Tingginya penggunaan transportasi udara dikarenakan akan meminimalisir waktu perjalanan khususnya untuk perjalanan jauh seperti dalam negeri maupun luar negeri. Lalu lintas udara yang bebas hambatan memungkinkan bagi transportasi udara untuk lebih cepat dari sarana transportasi yang lain. Salah satu tujuan diselenggarakannya penerbangan adalah mewujudkan</w:t>
      </w:r>
      <w:r w:rsidRPr="005C6739">
        <w:rPr>
          <w:rFonts w:asciiTheme="majorBidi" w:hAnsiTheme="majorBidi" w:cstheme="majorBidi"/>
          <w:sz w:val="24"/>
          <w:szCs w:val="24"/>
          <w:lang w:val="en-US"/>
        </w:rPr>
        <w:t xml:space="preserve"> </w:t>
      </w:r>
      <w:r w:rsidRPr="005C6739">
        <w:rPr>
          <w:rFonts w:asciiTheme="majorBidi" w:hAnsiTheme="majorBidi" w:cstheme="majorBidi"/>
          <w:sz w:val="24"/>
          <w:szCs w:val="24"/>
        </w:rPr>
        <w:t>penyelenggaraan penerbangan yang tertib, teratur, selamat, aman, dan nyaman,dari tujuan tersebut terlihat dengan jelas bahwa sangat bertentangan denga nadanya peristiwa pembatalan serta keterlambatan jadwal penerbangan yang mencerminkan kurang disiplinnya pihak dari pelaku usaha transportasi.</w:t>
      </w:r>
      <w:r w:rsidRPr="005C6739">
        <w:rPr>
          <w:rFonts w:asciiTheme="majorBidi" w:hAnsiTheme="majorBidi" w:cstheme="majorBidi"/>
          <w:sz w:val="24"/>
          <w:szCs w:val="24"/>
          <w:lang w:val="en-US"/>
        </w:rPr>
        <w:t xml:space="preserve"> </w:t>
      </w:r>
    </w:p>
    <w:p w:rsidR="00A60642" w:rsidRPr="005C6739" w:rsidRDefault="00A60642" w:rsidP="00674E68">
      <w:pPr>
        <w:spacing w:after="0" w:line="360" w:lineRule="auto"/>
        <w:ind w:firstLine="720"/>
        <w:jc w:val="both"/>
        <w:rPr>
          <w:rFonts w:asciiTheme="majorBidi" w:eastAsia="Times New Roman" w:hAnsiTheme="majorBidi" w:cstheme="majorBidi"/>
          <w:sz w:val="24"/>
          <w:szCs w:val="24"/>
          <w:lang w:val="en-US"/>
        </w:rPr>
      </w:pPr>
      <w:r w:rsidRPr="005C6739">
        <w:rPr>
          <w:rFonts w:asciiTheme="majorBidi" w:hAnsiTheme="majorBidi" w:cstheme="majorBidi"/>
          <w:sz w:val="24"/>
          <w:szCs w:val="24"/>
        </w:rPr>
        <w:t>Agar terciptanya suatu sistem transportasi yang baik, telah ditetapkan sitem transportasi nasional (Sistranas) oleh Departemen Perhubungan.Tujuannya adalah agar terwujud suatu kegiatan transportasi yang terpadu,bersinergi, tertib, lancar, mengutamakan keamanan, efisiensi yang baik dan lain-lain.</w:t>
      </w:r>
      <w:r w:rsidRPr="005C6739">
        <w:rPr>
          <w:rFonts w:asciiTheme="majorBidi" w:hAnsiTheme="majorBidi" w:cstheme="majorBidi"/>
          <w:sz w:val="24"/>
          <w:szCs w:val="24"/>
          <w:lang w:val="en-US"/>
        </w:rPr>
        <w:t xml:space="preserve"> Salah satu bentuk kejahatan dalam dunia penerbangan </w:t>
      </w:r>
      <w:r w:rsidR="00453DDC" w:rsidRPr="005C6739">
        <w:rPr>
          <w:rFonts w:asciiTheme="majorBidi" w:hAnsiTheme="majorBidi" w:cstheme="majorBidi"/>
          <w:sz w:val="24"/>
          <w:szCs w:val="24"/>
          <w:lang w:val="en-US"/>
        </w:rPr>
        <w:t>yang terjad</w:t>
      </w:r>
      <w:r w:rsidR="00A4276A" w:rsidRPr="005C6739">
        <w:rPr>
          <w:rFonts w:asciiTheme="majorBidi" w:hAnsiTheme="majorBidi" w:cstheme="majorBidi"/>
          <w:sz w:val="24"/>
          <w:szCs w:val="24"/>
          <w:lang w:val="en-US"/>
        </w:rPr>
        <w:t xml:space="preserve">i </w:t>
      </w:r>
      <w:r w:rsidRPr="005C6739">
        <w:rPr>
          <w:rFonts w:asciiTheme="majorBidi" w:hAnsiTheme="majorBidi" w:cstheme="majorBidi"/>
          <w:sz w:val="24"/>
          <w:szCs w:val="24"/>
          <w:lang w:val="en-US"/>
        </w:rPr>
        <w:t xml:space="preserve">yaitu </w:t>
      </w:r>
      <w:r w:rsidRPr="005C6739">
        <w:rPr>
          <w:rFonts w:asciiTheme="majorBidi" w:hAnsiTheme="majorBidi" w:cstheme="majorBidi"/>
          <w:sz w:val="24"/>
          <w:szCs w:val="24"/>
        </w:rPr>
        <w:t xml:space="preserve">menyampaikan informasi palsu yang membahayakan penerbangan </w:t>
      </w:r>
      <w:r w:rsidRPr="005C6739">
        <w:rPr>
          <w:rFonts w:asciiTheme="majorBidi" w:hAnsiTheme="majorBidi" w:cstheme="majorBidi"/>
          <w:sz w:val="24"/>
          <w:szCs w:val="24"/>
          <w:lang w:val="en-US"/>
        </w:rPr>
        <w:t xml:space="preserve">dalam bentuk </w:t>
      </w:r>
      <w:r w:rsidRPr="005C6739">
        <w:rPr>
          <w:rFonts w:asciiTheme="majorBidi" w:hAnsiTheme="majorBidi" w:cstheme="majorBidi"/>
          <w:sz w:val="24"/>
          <w:szCs w:val="24"/>
          <w:shd w:val="clear" w:color="auto" w:fill="FFFFFF"/>
        </w:rPr>
        <w:t>Candaan bom atau bomb joke</w:t>
      </w:r>
      <w:r w:rsidRPr="005C6739">
        <w:rPr>
          <w:rFonts w:asciiTheme="majorBidi" w:hAnsiTheme="majorBidi" w:cstheme="majorBidi"/>
          <w:sz w:val="24"/>
          <w:szCs w:val="24"/>
          <w:lang w:val="en-US"/>
        </w:rPr>
        <w:t xml:space="preserve">. </w:t>
      </w:r>
      <w:r w:rsidR="00A4276A" w:rsidRPr="005C6739">
        <w:rPr>
          <w:rFonts w:asciiTheme="majorBidi" w:hAnsiTheme="majorBidi" w:cstheme="majorBidi"/>
          <w:sz w:val="24"/>
          <w:szCs w:val="24"/>
          <w:lang w:val="en-US"/>
        </w:rPr>
        <w:t xml:space="preserve">Beberapa kasus yang terjadi diantaranya yaitu terjadi pada tanggal </w:t>
      </w:r>
      <w:r w:rsidRPr="005C6739">
        <w:rPr>
          <w:rFonts w:asciiTheme="majorBidi" w:eastAsia="Times New Roman" w:hAnsiTheme="majorBidi" w:cstheme="majorBidi"/>
          <w:sz w:val="24"/>
          <w:szCs w:val="24"/>
          <w:lang w:val="en-US"/>
        </w:rPr>
        <w:t>2 Mei 2018</w:t>
      </w:r>
      <w:r w:rsidR="00A4276A" w:rsidRPr="005C6739">
        <w:rPr>
          <w:rFonts w:asciiTheme="majorBidi" w:hAnsiTheme="majorBidi" w:cstheme="majorBidi"/>
          <w:sz w:val="24"/>
          <w:szCs w:val="24"/>
          <w:lang w:val="en-US"/>
        </w:rPr>
        <w:t xml:space="preserve">, </w:t>
      </w:r>
      <w:r w:rsidRPr="00A60642">
        <w:rPr>
          <w:rFonts w:asciiTheme="majorBidi" w:eastAsia="Times New Roman" w:hAnsiTheme="majorBidi" w:cstheme="majorBidi"/>
          <w:sz w:val="24"/>
          <w:szCs w:val="24"/>
          <w:lang w:val="en-US"/>
        </w:rPr>
        <w:t>FW (38) calon penumpang pesawat Lion Air JT 120, dari Cengkareng dengan tujuan Tanjung Pandang, Belitung akhirnya gagal terbang. Penyebabnya, pernyataan yang dia lontarkan, mengancam keselamatan penerbangan pada Rabu (2/5).</w:t>
      </w:r>
      <w:r w:rsidR="00A4276A" w:rsidRPr="005C6739">
        <w:rPr>
          <w:rFonts w:asciiTheme="majorBidi" w:hAnsiTheme="majorBidi" w:cstheme="majorBidi"/>
          <w:sz w:val="24"/>
          <w:szCs w:val="24"/>
          <w:lang w:val="en-US"/>
        </w:rPr>
        <w:t xml:space="preserve"> </w:t>
      </w:r>
      <w:r w:rsidRPr="00A60642">
        <w:rPr>
          <w:rFonts w:asciiTheme="majorBidi" w:eastAsia="Times New Roman" w:hAnsiTheme="majorBidi" w:cstheme="majorBidi"/>
          <w:sz w:val="24"/>
          <w:szCs w:val="24"/>
          <w:lang w:val="en-US"/>
        </w:rPr>
        <w:t>Peristiwa itu terjadi saat FW dan sejumlah penumpang sudah berada di dalam pesawat. Kepada awak kabin, dia mengatakan tasnya berisi bom. Hasil pemeriksaan petugas, penumpang tersebut mengatakan isi tas bawaannya berisi bom kepada kru (pramugari). Niatnya, hanya membuat lelucon.</w:t>
      </w:r>
      <w:r w:rsidR="00A4276A" w:rsidRPr="005C6739">
        <w:rPr>
          <w:rFonts w:asciiTheme="majorBidi" w:hAnsiTheme="majorBidi" w:cstheme="majorBidi"/>
          <w:sz w:val="24"/>
          <w:szCs w:val="24"/>
          <w:lang w:val="en-US"/>
        </w:rPr>
        <w:t xml:space="preserve"> Contoh lain yaitu, pada tanggal </w:t>
      </w:r>
      <w:r w:rsidRPr="005C6739">
        <w:rPr>
          <w:rFonts w:asciiTheme="majorBidi" w:eastAsia="Times New Roman" w:hAnsiTheme="majorBidi" w:cstheme="majorBidi"/>
          <w:sz w:val="24"/>
          <w:szCs w:val="24"/>
          <w:lang w:val="en-US"/>
        </w:rPr>
        <w:t>5 Mei 2018</w:t>
      </w:r>
      <w:r w:rsidR="00A4276A" w:rsidRPr="005C6739">
        <w:rPr>
          <w:rFonts w:asciiTheme="majorBidi" w:hAnsiTheme="majorBidi" w:cstheme="majorBidi"/>
          <w:sz w:val="24"/>
          <w:szCs w:val="24"/>
          <w:lang w:val="en-US"/>
        </w:rPr>
        <w:t xml:space="preserve">, </w:t>
      </w:r>
      <w:r w:rsidRPr="00A60642">
        <w:rPr>
          <w:rFonts w:asciiTheme="majorBidi" w:eastAsia="Times New Roman" w:hAnsiTheme="majorBidi" w:cstheme="majorBidi"/>
          <w:sz w:val="24"/>
          <w:szCs w:val="24"/>
          <w:lang w:val="en-US"/>
        </w:rPr>
        <w:t>Penumpang Lion Air berinisial ST diamankan di Bandara Internasional Sultan Hasanuddin, Makassar, Sulawesi Selatan (UPG) tujuan Bandar Udara Udara Internasional Juanda, Surabaya, Jawa Timur (SUB). Dia diamankan setelah mengaku membawa bom di tas ketika proses masuk ke pesawat (boarding).</w:t>
      </w:r>
      <w:r w:rsidR="00A4276A" w:rsidRPr="005C6739">
        <w:rPr>
          <w:rFonts w:asciiTheme="majorBidi" w:hAnsiTheme="majorBidi" w:cstheme="majorBidi"/>
          <w:sz w:val="24"/>
          <w:szCs w:val="24"/>
          <w:lang w:val="en-US"/>
        </w:rPr>
        <w:t xml:space="preserve"> </w:t>
      </w:r>
      <w:r w:rsidRPr="00A60642">
        <w:rPr>
          <w:rFonts w:asciiTheme="majorBidi" w:eastAsia="Times New Roman" w:hAnsiTheme="majorBidi" w:cstheme="majorBidi"/>
          <w:sz w:val="24"/>
          <w:szCs w:val="24"/>
          <w:lang w:val="en-US"/>
        </w:rPr>
        <w:t>Polisi kemudian menjalankan tindakan menurut standar penanganan ancaman bom dengan melakukan lakukan pengecekan ulang (screening) pada pesawat; 207 penumpang dewasa, tiga anak-anak dan empat bayi; semua barang bawaan serta kargo.</w:t>
      </w:r>
      <w:r w:rsidR="00A4276A" w:rsidRPr="005C6739">
        <w:rPr>
          <w:rFonts w:asciiTheme="majorBidi" w:hAnsiTheme="majorBidi" w:cstheme="majorBidi"/>
          <w:sz w:val="24"/>
          <w:szCs w:val="24"/>
          <w:lang w:val="en-US"/>
        </w:rPr>
        <w:t xml:space="preserve"> </w:t>
      </w:r>
      <w:r w:rsidRPr="00A60642">
        <w:rPr>
          <w:rFonts w:asciiTheme="majorBidi" w:eastAsia="Times New Roman" w:hAnsiTheme="majorBidi" w:cstheme="majorBidi"/>
          <w:sz w:val="24"/>
          <w:szCs w:val="24"/>
          <w:lang w:val="en-US"/>
        </w:rPr>
        <w:t>Dengan kerjasama yang baik antara kru pesawat, petugas layanan di darat (</w:t>
      </w:r>
      <w:r w:rsidRPr="005C6739">
        <w:rPr>
          <w:rFonts w:asciiTheme="majorBidi" w:eastAsia="Times New Roman" w:hAnsiTheme="majorBidi" w:cstheme="majorBidi"/>
          <w:i/>
          <w:iCs/>
          <w:sz w:val="24"/>
          <w:szCs w:val="24"/>
          <w:lang w:val="en-US"/>
        </w:rPr>
        <w:t>ground handling</w:t>
      </w:r>
      <w:r w:rsidRPr="00A60642">
        <w:rPr>
          <w:rFonts w:asciiTheme="majorBidi" w:eastAsia="Times New Roman" w:hAnsiTheme="majorBidi" w:cstheme="majorBidi"/>
          <w:sz w:val="24"/>
          <w:szCs w:val="24"/>
          <w:lang w:val="en-US"/>
        </w:rPr>
        <w:t>) dan petugas keamanan bandar udara (</w:t>
      </w:r>
      <w:r w:rsidRPr="005C6739">
        <w:rPr>
          <w:rFonts w:asciiTheme="majorBidi" w:eastAsia="Times New Roman" w:hAnsiTheme="majorBidi" w:cstheme="majorBidi"/>
          <w:i/>
          <w:iCs/>
          <w:sz w:val="24"/>
          <w:szCs w:val="24"/>
          <w:lang w:val="en-US"/>
        </w:rPr>
        <w:t>aviation security/avsec</w:t>
      </w:r>
      <w:r w:rsidRPr="00A60642">
        <w:rPr>
          <w:rFonts w:asciiTheme="majorBidi" w:eastAsia="Times New Roman" w:hAnsiTheme="majorBidi" w:cstheme="majorBidi"/>
          <w:sz w:val="24"/>
          <w:szCs w:val="24"/>
          <w:lang w:val="en-US"/>
        </w:rPr>
        <w:t xml:space="preserve">) proses pemeriksaan diselesaikan secara tepat dan benar. Hasilnya tidak ditemukan barang </w:t>
      </w:r>
      <w:r w:rsidRPr="00A60642">
        <w:rPr>
          <w:rFonts w:asciiTheme="majorBidi" w:eastAsia="Times New Roman" w:hAnsiTheme="majorBidi" w:cstheme="majorBidi"/>
          <w:sz w:val="24"/>
          <w:szCs w:val="24"/>
          <w:lang w:val="en-US"/>
        </w:rPr>
        <w:lastRenderedPageBreak/>
        <w:t>bukti berupa </w:t>
      </w:r>
      <w:hyperlink r:id="rId8" w:tooltip="bom" w:history="1">
        <w:r w:rsidRPr="005C6739">
          <w:rPr>
            <w:rFonts w:asciiTheme="majorBidi" w:eastAsia="Times New Roman" w:hAnsiTheme="majorBidi" w:cstheme="majorBidi"/>
            <w:sz w:val="24"/>
            <w:szCs w:val="24"/>
            <w:lang w:val="en-US"/>
          </w:rPr>
          <w:t>bom</w:t>
        </w:r>
      </w:hyperlink>
      <w:r w:rsidRPr="00A60642">
        <w:rPr>
          <w:rFonts w:asciiTheme="majorBidi" w:eastAsia="Times New Roman" w:hAnsiTheme="majorBidi" w:cstheme="majorBidi"/>
          <w:sz w:val="24"/>
          <w:szCs w:val="24"/>
          <w:lang w:val="en-US"/>
        </w:rPr>
        <w:t> dan benda lain yang mencurigakan</w:t>
      </w:r>
      <w:r w:rsidR="00674E68">
        <w:rPr>
          <w:rFonts w:asciiTheme="majorBidi" w:eastAsia="Times New Roman" w:hAnsiTheme="majorBidi" w:cstheme="majorBidi"/>
          <w:sz w:val="24"/>
          <w:szCs w:val="24"/>
          <w:lang w:val="en-US"/>
        </w:rPr>
        <w:t xml:space="preserve"> </w:t>
      </w:r>
      <w:sdt>
        <w:sdtPr>
          <w:rPr>
            <w:rFonts w:asciiTheme="majorBidi" w:eastAsia="Times New Roman" w:hAnsiTheme="majorBidi" w:cstheme="majorBidi"/>
            <w:sz w:val="24"/>
            <w:szCs w:val="24"/>
            <w:lang w:val="en-US"/>
          </w:rPr>
          <w:id w:val="-1641885960"/>
          <w:citation/>
        </w:sdtPr>
        <w:sdtContent>
          <w:r w:rsidR="00674E68">
            <w:rPr>
              <w:rFonts w:asciiTheme="majorBidi" w:eastAsia="Times New Roman" w:hAnsiTheme="majorBidi" w:cstheme="majorBidi"/>
              <w:sz w:val="24"/>
              <w:szCs w:val="24"/>
              <w:lang w:val="en-US"/>
            </w:rPr>
            <w:fldChar w:fldCharType="begin"/>
          </w:r>
          <w:r w:rsidR="00674E68">
            <w:rPr>
              <w:rFonts w:asciiTheme="majorBidi" w:eastAsia="Times New Roman" w:hAnsiTheme="majorBidi" w:cstheme="majorBidi"/>
              <w:sz w:val="24"/>
              <w:szCs w:val="24"/>
              <w:lang w:val="en-US"/>
            </w:rPr>
            <w:instrText xml:space="preserve"> CITATION Wis23 \l 1033 </w:instrText>
          </w:r>
          <w:r w:rsidR="00674E68">
            <w:rPr>
              <w:rFonts w:asciiTheme="majorBidi" w:eastAsia="Times New Roman" w:hAnsiTheme="majorBidi" w:cstheme="majorBidi"/>
              <w:sz w:val="24"/>
              <w:szCs w:val="24"/>
              <w:lang w:val="en-US"/>
            </w:rPr>
            <w:fldChar w:fldCharType="separate"/>
          </w:r>
          <w:r w:rsidR="00674E68" w:rsidRPr="00674E68">
            <w:rPr>
              <w:rFonts w:asciiTheme="majorBidi" w:eastAsia="Times New Roman" w:hAnsiTheme="majorBidi" w:cstheme="majorBidi"/>
              <w:noProof/>
              <w:sz w:val="24"/>
              <w:szCs w:val="24"/>
              <w:lang w:val="en-US"/>
            </w:rPr>
            <w:t>(Moerti, 2023)</w:t>
          </w:r>
          <w:r w:rsidR="00674E68">
            <w:rPr>
              <w:rFonts w:asciiTheme="majorBidi" w:eastAsia="Times New Roman" w:hAnsiTheme="majorBidi" w:cstheme="majorBidi"/>
              <w:sz w:val="24"/>
              <w:szCs w:val="24"/>
              <w:lang w:val="en-US"/>
            </w:rPr>
            <w:fldChar w:fldCharType="end"/>
          </w:r>
        </w:sdtContent>
      </w:sdt>
      <w:r w:rsidRPr="00A60642">
        <w:rPr>
          <w:rFonts w:asciiTheme="majorBidi" w:eastAsia="Times New Roman" w:hAnsiTheme="majorBidi" w:cstheme="majorBidi"/>
          <w:sz w:val="24"/>
          <w:szCs w:val="24"/>
          <w:lang w:val="en-US"/>
        </w:rPr>
        <w:t>.</w:t>
      </w:r>
      <w:r w:rsidR="00A4276A" w:rsidRPr="005C6739">
        <w:rPr>
          <w:rFonts w:asciiTheme="majorBidi" w:eastAsia="Times New Roman" w:hAnsiTheme="majorBidi" w:cstheme="majorBidi"/>
          <w:sz w:val="24"/>
          <w:szCs w:val="24"/>
          <w:lang w:val="en-US"/>
        </w:rPr>
        <w:t xml:space="preserve"> </w:t>
      </w:r>
      <w:r w:rsidR="00A4276A" w:rsidRPr="005C6739">
        <w:rPr>
          <w:rFonts w:asciiTheme="majorBidi" w:hAnsiTheme="majorBidi" w:cstheme="majorBidi"/>
          <w:sz w:val="24"/>
          <w:szCs w:val="24"/>
        </w:rPr>
        <w:t>Bomb jokes atau candaan bom yang dilakukan di pesawat merupakan tindakan yang dilakukan seseorang dengan mengakui bahwa orang tersebut membawa benda yang dapat membahayakan keselamatan orang lain padahal tidak demikian adanya</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339241208"/>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Lid17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(Hermansyah, 2017)</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p>
    <w:p w:rsidR="00112986" w:rsidRPr="0027593D" w:rsidRDefault="00112986" w:rsidP="0027593D">
      <w:pPr>
        <w:spacing w:after="0" w:line="360" w:lineRule="auto"/>
        <w:ind w:firstLine="720"/>
        <w:jc w:val="both"/>
        <w:rPr>
          <w:rFonts w:asciiTheme="majorBidi" w:hAnsiTheme="majorBidi" w:cstheme="majorBidi"/>
          <w:sz w:val="24"/>
          <w:szCs w:val="24"/>
          <w:lang w:val="en-US"/>
        </w:rPr>
      </w:pPr>
      <w:r w:rsidRPr="005C6739">
        <w:rPr>
          <w:rFonts w:asciiTheme="majorBidi" w:hAnsiTheme="majorBidi" w:cstheme="majorBidi"/>
          <w:sz w:val="24"/>
          <w:szCs w:val="24"/>
        </w:rPr>
        <w:t xml:space="preserve">Rumusan masalah dalam penulisan ini yaitu Bagaimana </w:t>
      </w:r>
      <w:r w:rsidR="00661E7B" w:rsidRPr="005C6739">
        <w:rPr>
          <w:rFonts w:asciiTheme="majorBidi" w:hAnsiTheme="majorBidi" w:cstheme="majorBidi"/>
          <w:sz w:val="24"/>
          <w:szCs w:val="24"/>
        </w:rPr>
        <w:t>Penerapan Sanksi Pidana Bagi Pelaku Tindak Pidana Menyampaikan Informasi Palsu Yang Membahayakan Keselamatan Penerbangan</w:t>
      </w:r>
      <w:r w:rsidR="00661E7B" w:rsidRPr="005C6739">
        <w:rPr>
          <w:rFonts w:asciiTheme="majorBidi" w:hAnsiTheme="majorBidi" w:cstheme="majorBidi"/>
          <w:sz w:val="24"/>
          <w:szCs w:val="24"/>
          <w:lang w:val="en-US"/>
        </w:rPr>
        <w:t xml:space="preserve"> dan Bagaimana </w:t>
      </w:r>
      <w:r w:rsidR="00661E7B" w:rsidRPr="005C6739">
        <w:rPr>
          <w:rFonts w:asciiTheme="majorBidi" w:hAnsiTheme="majorBidi" w:cstheme="majorBidi"/>
          <w:sz w:val="24"/>
          <w:szCs w:val="24"/>
        </w:rPr>
        <w:t>Analisis Pertimbangan Hakim Dalam Memutus Perkara Tindak Pidana  Menyampaikan informasi palsu yang membahayakan keselamatan penerbangan Dalam Putusan Nomor Nomor 43/Pid.B/2018/PN Lbj</w:t>
      </w:r>
      <w:r w:rsidRPr="005C6739">
        <w:rPr>
          <w:rFonts w:asciiTheme="majorBidi" w:eastAsiaTheme="minorHAnsi" w:hAnsiTheme="majorBidi" w:cstheme="majorBidi"/>
          <w:sz w:val="24"/>
          <w:szCs w:val="24"/>
          <w:lang w:val="en-US"/>
        </w:rPr>
        <w:t xml:space="preserve">. </w:t>
      </w:r>
      <w:r w:rsidRPr="005C6739">
        <w:rPr>
          <w:rFonts w:asciiTheme="majorBidi" w:hAnsiTheme="majorBidi" w:cstheme="majorBidi"/>
          <w:sz w:val="24"/>
          <w:szCs w:val="24"/>
        </w:rPr>
        <w:t>Penelitian ini dilakukan dengan menggunakan metode pendekatan perundang-undangan (</w:t>
      </w:r>
      <w:r w:rsidRPr="005C6739">
        <w:rPr>
          <w:rFonts w:asciiTheme="majorBidi" w:hAnsiTheme="majorBidi" w:cstheme="majorBidi"/>
          <w:i/>
          <w:iCs/>
          <w:sz w:val="24"/>
          <w:szCs w:val="24"/>
        </w:rPr>
        <w:t>statute</w:t>
      </w:r>
      <w:r w:rsidRPr="005C6739">
        <w:rPr>
          <w:rFonts w:asciiTheme="majorBidi" w:hAnsiTheme="majorBidi" w:cstheme="majorBidi"/>
          <w:sz w:val="24"/>
          <w:szCs w:val="24"/>
        </w:rPr>
        <w:t xml:space="preserve"> </w:t>
      </w:r>
      <w:r w:rsidRPr="005C6739">
        <w:rPr>
          <w:rFonts w:asciiTheme="majorBidi" w:hAnsiTheme="majorBidi" w:cstheme="majorBidi"/>
          <w:i/>
          <w:iCs/>
          <w:sz w:val="24"/>
          <w:szCs w:val="24"/>
        </w:rPr>
        <w:t>approach</w:t>
      </w:r>
      <w:r w:rsidRPr="005C6739">
        <w:rPr>
          <w:rFonts w:asciiTheme="majorBidi" w:hAnsiTheme="majorBidi" w:cstheme="majorBidi"/>
          <w:sz w:val="24"/>
          <w:szCs w:val="24"/>
        </w:rPr>
        <w:t>) dan pendekatan kasus (</w:t>
      </w:r>
      <w:r w:rsidRPr="005C6739">
        <w:rPr>
          <w:rFonts w:asciiTheme="majorBidi" w:hAnsiTheme="majorBidi" w:cstheme="majorBidi"/>
          <w:i/>
          <w:iCs/>
          <w:sz w:val="24"/>
          <w:szCs w:val="24"/>
        </w:rPr>
        <w:t>case</w:t>
      </w:r>
      <w:r w:rsidRPr="005C6739">
        <w:rPr>
          <w:rFonts w:asciiTheme="majorBidi" w:hAnsiTheme="majorBidi" w:cstheme="majorBidi"/>
          <w:sz w:val="24"/>
          <w:szCs w:val="24"/>
        </w:rPr>
        <w:t xml:space="preserve"> </w:t>
      </w:r>
      <w:r w:rsidRPr="005C6739">
        <w:rPr>
          <w:rFonts w:asciiTheme="majorBidi" w:hAnsiTheme="majorBidi" w:cstheme="majorBidi"/>
          <w:i/>
          <w:iCs/>
          <w:sz w:val="24"/>
          <w:szCs w:val="24"/>
        </w:rPr>
        <w:t>approach</w:t>
      </w:r>
      <w:r w:rsidRPr="005C6739">
        <w:rPr>
          <w:rFonts w:asciiTheme="majorBidi" w:hAnsiTheme="majorBidi" w:cstheme="majorBidi"/>
          <w:sz w:val="24"/>
          <w:szCs w:val="24"/>
        </w:rPr>
        <w:t>). Jenis dan sumber bahan hukum yang digunakan adalah bahan hukum primer dan sekunder. Metode pengumpulan bahan hukum menggunakan metode studi kepustakaan dan dokumen. Analisis bahan hukum menggunakan analisis kualitatif kemudian disajikan secara deskriptif untuk menghasilkan suatu kesimpulan sehingga mudah dipahami oleh pembac</w:t>
      </w:r>
      <w:r w:rsidRPr="005C6739">
        <w:rPr>
          <w:rFonts w:asciiTheme="majorBidi" w:hAnsiTheme="majorBidi" w:cstheme="majorBidi"/>
          <w:sz w:val="24"/>
          <w:szCs w:val="24"/>
          <w:lang w:val="en-US"/>
        </w:rPr>
        <w:t xml:space="preserve">a. </w:t>
      </w:r>
      <w:r w:rsidRPr="005C6739">
        <w:rPr>
          <w:rFonts w:asciiTheme="majorBidi" w:hAnsiTheme="majorBidi" w:cstheme="majorBidi"/>
          <w:sz w:val="24"/>
          <w:szCs w:val="24"/>
        </w:rPr>
        <w:t>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501729348"/>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Sor09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(Madmuji, 2009)</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p>
    <w:p w:rsidR="009018B1" w:rsidRPr="005C6739" w:rsidRDefault="009018B1" w:rsidP="00A964EB">
      <w:pPr>
        <w:autoSpaceDE w:val="0"/>
        <w:autoSpaceDN w:val="0"/>
        <w:adjustRightInd w:val="0"/>
        <w:spacing w:after="0" w:line="360" w:lineRule="auto"/>
        <w:jc w:val="both"/>
        <w:rPr>
          <w:rFonts w:asciiTheme="majorBidi" w:hAnsiTheme="majorBidi" w:cstheme="majorBidi"/>
          <w:sz w:val="24"/>
          <w:szCs w:val="24"/>
          <w:lang w:val="en-US"/>
        </w:rPr>
      </w:pPr>
    </w:p>
    <w:p w:rsidR="009018B1" w:rsidRPr="0097137B" w:rsidRDefault="00112986" w:rsidP="00A964EB">
      <w:pPr>
        <w:spacing w:after="0" w:line="360" w:lineRule="auto"/>
        <w:jc w:val="both"/>
        <w:rPr>
          <w:rFonts w:asciiTheme="majorBidi" w:eastAsia="Times New Roman" w:hAnsiTheme="majorBidi" w:cstheme="majorBidi"/>
          <w:b/>
          <w:sz w:val="24"/>
          <w:szCs w:val="24"/>
          <w:lang w:val="en-US"/>
        </w:rPr>
      </w:pPr>
      <w:r w:rsidRPr="005C6739">
        <w:rPr>
          <w:rFonts w:asciiTheme="majorBidi" w:eastAsia="Times New Roman" w:hAnsiTheme="majorBidi" w:cstheme="majorBidi"/>
          <w:b/>
          <w:sz w:val="24"/>
          <w:szCs w:val="24"/>
        </w:rPr>
        <w:t>HASIL DAN PEMBAHASAN</w:t>
      </w:r>
    </w:p>
    <w:p w:rsidR="0019744C" w:rsidRPr="005C6739" w:rsidRDefault="00112986" w:rsidP="00A964EB">
      <w:pPr>
        <w:pStyle w:val="ListParagraph"/>
        <w:numPr>
          <w:ilvl w:val="0"/>
          <w:numId w:val="7"/>
        </w:numPr>
        <w:spacing w:after="0" w:line="360" w:lineRule="auto"/>
        <w:ind w:left="426" w:hanging="426"/>
        <w:jc w:val="both"/>
        <w:rPr>
          <w:rFonts w:asciiTheme="majorBidi" w:hAnsiTheme="majorBidi" w:cstheme="majorBidi"/>
          <w:b/>
          <w:bCs/>
          <w:sz w:val="24"/>
          <w:szCs w:val="24"/>
        </w:rPr>
      </w:pPr>
      <w:r w:rsidRPr="005C6739">
        <w:rPr>
          <w:rFonts w:asciiTheme="majorBidi" w:hAnsiTheme="majorBidi" w:cstheme="majorBidi"/>
          <w:b/>
          <w:bCs/>
          <w:sz w:val="24"/>
          <w:szCs w:val="24"/>
        </w:rPr>
        <w:t>P</w:t>
      </w:r>
      <w:r w:rsidR="00527F91" w:rsidRPr="005C6739">
        <w:rPr>
          <w:rFonts w:asciiTheme="majorBidi" w:hAnsiTheme="majorBidi" w:cstheme="majorBidi"/>
          <w:b/>
          <w:bCs/>
          <w:sz w:val="24"/>
          <w:szCs w:val="24"/>
        </w:rPr>
        <w:t xml:space="preserve">enerapan Sanksi Pidana Bagi Pelaku Tindak Pidana </w:t>
      </w:r>
      <w:r w:rsidR="00527F91" w:rsidRPr="005C6739">
        <w:rPr>
          <w:rFonts w:asciiTheme="majorBidi" w:hAnsiTheme="majorBidi" w:cstheme="majorBidi"/>
          <w:b/>
          <w:bCs/>
          <w:sz w:val="24"/>
          <w:szCs w:val="24"/>
          <w:lang w:val="id-ID"/>
        </w:rPr>
        <w:t xml:space="preserve">Menyampaikan </w:t>
      </w:r>
      <w:r w:rsidR="00527F91" w:rsidRPr="005C6739">
        <w:rPr>
          <w:rFonts w:asciiTheme="majorBidi" w:hAnsiTheme="majorBidi" w:cstheme="majorBidi"/>
          <w:b/>
          <w:bCs/>
          <w:sz w:val="24"/>
          <w:szCs w:val="24"/>
        </w:rPr>
        <w:t>I</w:t>
      </w:r>
      <w:r w:rsidR="00527F91" w:rsidRPr="005C6739">
        <w:rPr>
          <w:rFonts w:asciiTheme="majorBidi" w:hAnsiTheme="majorBidi" w:cstheme="majorBidi"/>
          <w:b/>
          <w:bCs/>
          <w:sz w:val="24"/>
          <w:szCs w:val="24"/>
          <w:lang w:val="id-ID"/>
        </w:rPr>
        <w:t xml:space="preserve">nformasi </w:t>
      </w:r>
      <w:r w:rsidR="00527F91" w:rsidRPr="005C6739">
        <w:rPr>
          <w:rFonts w:asciiTheme="majorBidi" w:hAnsiTheme="majorBidi" w:cstheme="majorBidi"/>
          <w:b/>
          <w:bCs/>
          <w:sz w:val="24"/>
          <w:szCs w:val="24"/>
        </w:rPr>
        <w:t>P</w:t>
      </w:r>
      <w:r w:rsidR="00527F91" w:rsidRPr="005C6739">
        <w:rPr>
          <w:rFonts w:asciiTheme="majorBidi" w:hAnsiTheme="majorBidi" w:cstheme="majorBidi"/>
          <w:b/>
          <w:bCs/>
          <w:sz w:val="24"/>
          <w:szCs w:val="24"/>
          <w:lang w:val="id-ID"/>
        </w:rPr>
        <w:t xml:space="preserve">alsu </w:t>
      </w:r>
      <w:r w:rsidR="00527F91" w:rsidRPr="005C6739">
        <w:rPr>
          <w:rFonts w:asciiTheme="majorBidi" w:hAnsiTheme="majorBidi" w:cstheme="majorBidi"/>
          <w:b/>
          <w:bCs/>
          <w:sz w:val="24"/>
          <w:szCs w:val="24"/>
        </w:rPr>
        <w:t>Y</w:t>
      </w:r>
      <w:r w:rsidR="00527F91" w:rsidRPr="005C6739">
        <w:rPr>
          <w:rFonts w:asciiTheme="majorBidi" w:hAnsiTheme="majorBidi" w:cstheme="majorBidi"/>
          <w:b/>
          <w:bCs/>
          <w:sz w:val="24"/>
          <w:szCs w:val="24"/>
          <w:lang w:val="id-ID"/>
        </w:rPr>
        <w:t xml:space="preserve">ang </w:t>
      </w:r>
      <w:r w:rsidR="00527F91" w:rsidRPr="005C6739">
        <w:rPr>
          <w:rFonts w:asciiTheme="majorBidi" w:hAnsiTheme="majorBidi" w:cstheme="majorBidi"/>
          <w:b/>
          <w:bCs/>
          <w:sz w:val="24"/>
          <w:szCs w:val="24"/>
        </w:rPr>
        <w:t>M</w:t>
      </w:r>
      <w:r w:rsidR="00527F91" w:rsidRPr="005C6739">
        <w:rPr>
          <w:rFonts w:asciiTheme="majorBidi" w:hAnsiTheme="majorBidi" w:cstheme="majorBidi"/>
          <w:b/>
          <w:bCs/>
          <w:sz w:val="24"/>
          <w:szCs w:val="24"/>
          <w:lang w:val="id-ID"/>
        </w:rPr>
        <w:t xml:space="preserve">embahayakan </w:t>
      </w:r>
      <w:r w:rsidR="00527F91" w:rsidRPr="005C6739">
        <w:rPr>
          <w:rFonts w:asciiTheme="majorBidi" w:hAnsiTheme="majorBidi" w:cstheme="majorBidi"/>
          <w:b/>
          <w:bCs/>
          <w:sz w:val="24"/>
          <w:szCs w:val="24"/>
        </w:rPr>
        <w:t>K</w:t>
      </w:r>
      <w:r w:rsidR="00527F91" w:rsidRPr="005C6739">
        <w:rPr>
          <w:rFonts w:asciiTheme="majorBidi" w:hAnsiTheme="majorBidi" w:cstheme="majorBidi"/>
          <w:b/>
          <w:bCs/>
          <w:sz w:val="24"/>
          <w:szCs w:val="24"/>
          <w:lang w:val="id-ID"/>
        </w:rPr>
        <w:t xml:space="preserve">eselamatan </w:t>
      </w:r>
      <w:r w:rsidR="00527F91" w:rsidRPr="005C6739">
        <w:rPr>
          <w:rFonts w:asciiTheme="majorBidi" w:hAnsiTheme="majorBidi" w:cstheme="majorBidi"/>
          <w:b/>
          <w:bCs/>
          <w:sz w:val="24"/>
          <w:szCs w:val="24"/>
        </w:rPr>
        <w:t>P</w:t>
      </w:r>
      <w:r w:rsidR="00527F91" w:rsidRPr="005C6739">
        <w:rPr>
          <w:rFonts w:asciiTheme="majorBidi" w:hAnsiTheme="majorBidi" w:cstheme="majorBidi"/>
          <w:b/>
          <w:bCs/>
          <w:sz w:val="24"/>
          <w:szCs w:val="24"/>
          <w:lang w:val="id-ID"/>
        </w:rPr>
        <w:t>enerbangan</w:t>
      </w:r>
    </w:p>
    <w:p w:rsidR="00820D23" w:rsidRPr="005C6739" w:rsidRDefault="00401BA4" w:rsidP="0027593D">
      <w:pPr>
        <w:spacing w:after="0" w:line="360" w:lineRule="auto"/>
        <w:ind w:firstLine="720"/>
        <w:jc w:val="both"/>
        <w:rPr>
          <w:rFonts w:asciiTheme="majorBidi" w:hAnsiTheme="majorBidi" w:cstheme="majorBidi"/>
          <w:b/>
          <w:bCs/>
          <w:sz w:val="24"/>
          <w:szCs w:val="24"/>
        </w:rPr>
      </w:pPr>
      <w:r w:rsidRPr="005C6739">
        <w:rPr>
          <w:rFonts w:asciiTheme="majorBidi" w:hAnsiTheme="majorBidi" w:cstheme="majorBidi"/>
          <w:sz w:val="24"/>
          <w:szCs w:val="24"/>
        </w:rPr>
        <w:t>Penjaminan keselamatan dan keamanan penerbangan udara telah diatur secara khusus di dalam Undang-Undang Nomor 1 Tahun 2009 Tentang Penerbangan, seperti halnya diatur mengenai perbuatan yang dapat mengganggu keamanan dan keselamatan penerbangan serta sanksi pidana terhadap perbuatan yang terjadi</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00072955"/>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Teg17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(Setiawan, 2017)</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r w:rsidRPr="005C6739">
        <w:rPr>
          <w:rFonts w:asciiTheme="majorBidi" w:hAnsiTheme="majorBidi" w:cstheme="majorBidi"/>
          <w:b/>
          <w:bCs/>
          <w:sz w:val="24"/>
          <w:szCs w:val="24"/>
          <w:lang w:val="en-US"/>
        </w:rPr>
        <w:t xml:space="preserve"> </w:t>
      </w:r>
      <w:r w:rsidR="00A4276A" w:rsidRPr="005C6739">
        <w:rPr>
          <w:rFonts w:asciiTheme="majorBidi" w:hAnsiTheme="majorBidi" w:cstheme="majorBidi"/>
          <w:sz w:val="24"/>
          <w:szCs w:val="24"/>
        </w:rPr>
        <w:t>Tindak pidana penerbangan tercantum dalam Pasal 344 Undang-Undang Nomor. 1 Tahun 2009 Tentang Penerbangan. Pasal tersebut mengatur tentang perbuatan-perbuatan melawan hukum (</w:t>
      </w:r>
      <w:r w:rsidR="00A4276A" w:rsidRPr="005C6739">
        <w:rPr>
          <w:rFonts w:asciiTheme="majorBidi" w:hAnsiTheme="majorBidi" w:cstheme="majorBidi"/>
          <w:i/>
          <w:iCs/>
          <w:sz w:val="24"/>
          <w:szCs w:val="24"/>
        </w:rPr>
        <w:t>Acts of unlawful interferences</w:t>
      </w:r>
      <w:r w:rsidR="00A4276A" w:rsidRPr="005C6739">
        <w:rPr>
          <w:rFonts w:asciiTheme="majorBidi" w:hAnsiTheme="majorBidi" w:cstheme="majorBidi"/>
          <w:sz w:val="24"/>
          <w:szCs w:val="24"/>
        </w:rPr>
        <w:t>) yang dapat membahayakan keselamatan pene</w:t>
      </w:r>
      <w:r w:rsidRPr="005C6739">
        <w:rPr>
          <w:rFonts w:asciiTheme="majorBidi" w:hAnsiTheme="majorBidi" w:cstheme="majorBidi"/>
          <w:sz w:val="24"/>
          <w:szCs w:val="24"/>
        </w:rPr>
        <w:t>rbangan, maupun angkutan udara</w:t>
      </w:r>
      <w:r w:rsidRPr="005C6739">
        <w:rPr>
          <w:rFonts w:asciiTheme="majorBidi" w:hAnsiTheme="majorBidi" w:cstheme="majorBidi"/>
          <w:sz w:val="24"/>
          <w:szCs w:val="24"/>
          <w:lang w:val="en-US"/>
        </w:rPr>
        <w:t>.</w:t>
      </w:r>
      <w:r w:rsidRPr="005C6739">
        <w:rPr>
          <w:rFonts w:asciiTheme="majorBidi" w:hAnsiTheme="majorBidi" w:cstheme="majorBidi"/>
          <w:b/>
          <w:bCs/>
          <w:sz w:val="24"/>
          <w:szCs w:val="24"/>
          <w:lang w:val="en-US"/>
        </w:rPr>
        <w:t xml:space="preserve"> </w:t>
      </w:r>
      <w:r w:rsidR="0019744C" w:rsidRPr="005C6739">
        <w:rPr>
          <w:rFonts w:asciiTheme="majorBidi" w:hAnsiTheme="majorBidi" w:cstheme="majorBidi"/>
          <w:sz w:val="24"/>
          <w:szCs w:val="24"/>
        </w:rPr>
        <w:t xml:space="preserve">Tindak Pidana Penerbangan adalah tindak pidana </w:t>
      </w:r>
      <w:r w:rsidR="0019744C" w:rsidRPr="005C6739">
        <w:rPr>
          <w:rFonts w:asciiTheme="majorBidi" w:hAnsiTheme="majorBidi" w:cstheme="majorBidi"/>
          <w:sz w:val="24"/>
          <w:szCs w:val="24"/>
        </w:rPr>
        <w:lastRenderedPageBreak/>
        <w:t>yang dilakukan di dalam bidang penerbangan sipil yang disebut sebagai tindakan melawan hukum berupa</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68622468"/>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Rud21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(Richardo, 2021)</w:t>
          </w:r>
          <w:r w:rsidR="0027593D">
            <w:rPr>
              <w:rFonts w:asciiTheme="majorBidi" w:hAnsiTheme="majorBidi" w:cstheme="majorBidi"/>
              <w:sz w:val="24"/>
              <w:szCs w:val="24"/>
              <w:lang w:val="en-US"/>
            </w:rPr>
            <w:fldChar w:fldCharType="end"/>
          </w:r>
        </w:sdtContent>
      </w:sdt>
      <w:r w:rsidR="0019744C" w:rsidRPr="005C6739">
        <w:rPr>
          <w:rFonts w:asciiTheme="majorBidi" w:hAnsiTheme="majorBidi" w:cstheme="majorBidi"/>
          <w:sz w:val="24"/>
          <w:szCs w:val="24"/>
        </w:rPr>
        <w:t>:</w:t>
      </w:r>
      <w:r w:rsidR="00820D23" w:rsidRPr="005C6739">
        <w:rPr>
          <w:rFonts w:asciiTheme="majorBidi" w:hAnsiTheme="majorBidi" w:cstheme="majorBidi"/>
          <w:sz w:val="24"/>
          <w:szCs w:val="24"/>
        </w:rPr>
        <w:t xml:space="preserve"> </w:t>
      </w:r>
    </w:p>
    <w:p w:rsidR="00820D23" w:rsidRPr="005C6739" w:rsidRDefault="0019744C" w:rsidP="00A964EB">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menguasai secara tidak sah pesawat udara yang sedang terban</w:t>
      </w:r>
      <w:r w:rsidR="00820D23" w:rsidRPr="005C6739">
        <w:rPr>
          <w:rFonts w:asciiTheme="majorBidi" w:hAnsiTheme="majorBidi" w:cstheme="majorBidi"/>
          <w:sz w:val="24"/>
          <w:szCs w:val="24"/>
          <w:lang w:val="id-ID"/>
        </w:rPr>
        <w:t xml:space="preserve">g atau yang sedang di darat; </w:t>
      </w:r>
    </w:p>
    <w:p w:rsidR="00820D23" w:rsidRPr="005C6739" w:rsidRDefault="0019744C" w:rsidP="00A964EB">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menyandera orang di dalam pesawat</w:t>
      </w:r>
      <w:r w:rsidR="00820D23" w:rsidRPr="005C6739">
        <w:rPr>
          <w:rFonts w:asciiTheme="majorBidi" w:hAnsiTheme="majorBidi" w:cstheme="majorBidi"/>
          <w:sz w:val="24"/>
          <w:szCs w:val="24"/>
          <w:lang w:val="id-ID"/>
        </w:rPr>
        <w:t xml:space="preserve"> udara atau di Bandar udara; </w:t>
      </w:r>
    </w:p>
    <w:p w:rsidR="00820D23" w:rsidRPr="005C6739" w:rsidRDefault="0019744C" w:rsidP="00A964EB">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Masuk ke dalam pesawat udara, daerah keamanan terbatas Bandar udara, atau wilayah fasilitas a</w:t>
      </w:r>
      <w:r w:rsidR="00820D23" w:rsidRPr="005C6739">
        <w:rPr>
          <w:rFonts w:asciiTheme="majorBidi" w:hAnsiTheme="majorBidi" w:cstheme="majorBidi"/>
          <w:sz w:val="24"/>
          <w:szCs w:val="24"/>
          <w:lang w:val="id-ID"/>
        </w:rPr>
        <w:t xml:space="preserve">eronautika secara tidak sah; </w:t>
      </w:r>
    </w:p>
    <w:p w:rsidR="00820D23" w:rsidRPr="005C6739" w:rsidRDefault="0019744C" w:rsidP="00A964EB">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 xml:space="preserve">Membawa senjata, barang dan peralatan berbahaya, atau bom ke dalam pesawat udara atau </w:t>
      </w:r>
      <w:r w:rsidR="00820D23" w:rsidRPr="005C6739">
        <w:rPr>
          <w:rFonts w:asciiTheme="majorBidi" w:hAnsiTheme="majorBidi" w:cstheme="majorBidi"/>
          <w:sz w:val="24"/>
          <w:szCs w:val="24"/>
          <w:lang w:val="id-ID"/>
        </w:rPr>
        <w:t xml:space="preserve">bandar udara tanpa izin; dan </w:t>
      </w:r>
    </w:p>
    <w:p w:rsidR="00527F91" w:rsidRPr="005C6739" w:rsidRDefault="0019744C" w:rsidP="00A964EB">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 xml:space="preserve">Menyampaikan informasi palsu yang membahayakan keselamatan penerbangan. </w:t>
      </w:r>
    </w:p>
    <w:p w:rsidR="00401BA4" w:rsidRPr="00674E68" w:rsidRDefault="00527F91" w:rsidP="00674E68">
      <w:pPr>
        <w:autoSpaceDE w:val="0"/>
        <w:autoSpaceDN w:val="0"/>
        <w:adjustRightInd w:val="0"/>
        <w:spacing w:after="0" w:line="360" w:lineRule="auto"/>
        <w:ind w:firstLine="720"/>
        <w:jc w:val="both"/>
        <w:rPr>
          <w:rFonts w:asciiTheme="majorBidi" w:hAnsiTheme="majorBidi" w:cstheme="majorBidi"/>
          <w:sz w:val="24"/>
          <w:szCs w:val="24"/>
          <w:lang w:val="en-US"/>
        </w:rPr>
      </w:pPr>
      <w:r w:rsidRPr="005C6739">
        <w:rPr>
          <w:rFonts w:asciiTheme="majorBidi" w:hAnsiTheme="majorBidi" w:cstheme="majorBidi"/>
          <w:sz w:val="24"/>
          <w:szCs w:val="24"/>
          <w:lang w:val="en-US"/>
        </w:rPr>
        <w:t xml:space="preserve">Lebih luas lagi, dalam Pasal 1 angka 5 huruf g </w:t>
      </w:r>
      <w:r w:rsidRPr="005C6739">
        <w:rPr>
          <w:rStyle w:val="Emphasis"/>
          <w:rFonts w:asciiTheme="majorBidi" w:hAnsiTheme="majorBidi" w:cstheme="majorBidi"/>
          <w:i w:val="0"/>
          <w:iCs w:val="0"/>
          <w:sz w:val="24"/>
          <w:szCs w:val="24"/>
          <w:shd w:val="clear" w:color="auto" w:fill="FFFFFF"/>
        </w:rPr>
        <w:t>Peraturan Menteri</w:t>
      </w:r>
      <w:r w:rsidRPr="005C6739">
        <w:rPr>
          <w:rStyle w:val="Emphasis"/>
          <w:rFonts w:asciiTheme="majorBidi" w:hAnsiTheme="majorBidi" w:cstheme="majorBidi"/>
          <w:i w:val="0"/>
          <w:iCs w:val="0"/>
          <w:sz w:val="24"/>
          <w:szCs w:val="24"/>
          <w:shd w:val="clear" w:color="auto" w:fill="FFFFFF"/>
          <w:lang w:val="en-US"/>
        </w:rPr>
        <w:t xml:space="preserve"> </w:t>
      </w:r>
      <w:r w:rsidRPr="005C6739">
        <w:rPr>
          <w:rStyle w:val="Emphasis"/>
          <w:rFonts w:asciiTheme="majorBidi" w:hAnsiTheme="majorBidi" w:cstheme="majorBidi"/>
          <w:i w:val="0"/>
          <w:iCs w:val="0"/>
          <w:sz w:val="24"/>
          <w:szCs w:val="24"/>
          <w:shd w:val="clear" w:color="auto" w:fill="FFFFFF"/>
        </w:rPr>
        <w:t>Perhubungan</w:t>
      </w:r>
      <w:r w:rsidRPr="005C6739">
        <w:rPr>
          <w:rFonts w:asciiTheme="majorBidi" w:hAnsiTheme="majorBidi" w:cstheme="majorBidi"/>
          <w:sz w:val="24"/>
          <w:szCs w:val="24"/>
          <w:shd w:val="clear" w:color="auto" w:fill="FFFFFF"/>
        </w:rPr>
        <w:t> Nomor 140 Tahun 2015 tentang Program Penanggulangan Keadaan Darurat Keamananan Penerbangan Nasional</w:t>
      </w:r>
      <w:r w:rsidRPr="005C6739">
        <w:rPr>
          <w:rFonts w:asciiTheme="majorBidi" w:hAnsiTheme="majorBidi" w:cstheme="majorBidi"/>
          <w:sz w:val="24"/>
          <w:szCs w:val="24"/>
          <w:lang w:val="en-US"/>
        </w:rPr>
        <w:t>, dijelaskan bahwa tindakan melawan hukum (</w:t>
      </w:r>
      <w:r w:rsidRPr="005C6739">
        <w:rPr>
          <w:rFonts w:asciiTheme="majorBidi" w:hAnsiTheme="majorBidi" w:cstheme="majorBidi"/>
          <w:i/>
          <w:iCs/>
          <w:sz w:val="24"/>
          <w:szCs w:val="24"/>
          <w:lang w:val="en-US"/>
        </w:rPr>
        <w:t>acts of unlawful interference</w:t>
      </w:r>
      <w:r w:rsidRPr="005C6739">
        <w:rPr>
          <w:rFonts w:asciiTheme="majorBidi" w:hAnsiTheme="majorBidi" w:cstheme="majorBidi"/>
          <w:sz w:val="24"/>
          <w:szCs w:val="24"/>
          <w:lang w:val="en-US"/>
        </w:rPr>
        <w:t>) juga dapat berupa: Memberikan informasi palsu yang membahayakan keselamatan pesawat udara dalam penerbangan maupun di darat, penumpang, awak pesawat udara, personel darat atau masyarakat umum pada bandar udara atau tempat-tempat fasilitas penerbangan lainnya</w:t>
      </w:r>
      <w:r w:rsidR="0027593D">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271013419"/>
          <w:citation/>
        </w:sdtPr>
        <w:sdtContent>
          <w:r w:rsidR="0027593D">
            <w:rPr>
              <w:rFonts w:asciiTheme="majorBidi" w:hAnsiTheme="majorBidi" w:cstheme="majorBidi"/>
              <w:sz w:val="24"/>
              <w:szCs w:val="24"/>
              <w:lang w:val="en-US"/>
            </w:rPr>
            <w:fldChar w:fldCharType="begin"/>
          </w:r>
          <w:r w:rsidR="0027593D">
            <w:rPr>
              <w:rFonts w:asciiTheme="majorBidi" w:hAnsiTheme="majorBidi" w:cstheme="majorBidi"/>
              <w:sz w:val="24"/>
              <w:szCs w:val="24"/>
              <w:lang w:val="en-US"/>
            </w:rPr>
            <w:instrText xml:space="preserve"> CITATION Sov23 \l 1033 </w:instrText>
          </w:r>
          <w:r w:rsidR="0027593D">
            <w:rPr>
              <w:rFonts w:asciiTheme="majorBidi" w:hAnsiTheme="majorBidi" w:cstheme="majorBidi"/>
              <w:sz w:val="24"/>
              <w:szCs w:val="24"/>
              <w:lang w:val="en-US"/>
            </w:rPr>
            <w:fldChar w:fldCharType="separate"/>
          </w:r>
          <w:r w:rsidR="0027593D" w:rsidRPr="0027593D">
            <w:rPr>
              <w:rFonts w:asciiTheme="majorBidi" w:hAnsiTheme="majorBidi" w:cstheme="majorBidi"/>
              <w:noProof/>
              <w:sz w:val="24"/>
              <w:szCs w:val="24"/>
              <w:lang w:val="en-US"/>
            </w:rPr>
            <w:t>(Sovia Hasanah, 2023)</w:t>
          </w:r>
          <w:r w:rsidR="0027593D">
            <w:rPr>
              <w:rFonts w:asciiTheme="majorBidi" w:hAnsiTheme="majorBidi" w:cstheme="majorBidi"/>
              <w:sz w:val="24"/>
              <w:szCs w:val="24"/>
              <w:lang w:val="en-US"/>
            </w:rPr>
            <w:fldChar w:fldCharType="end"/>
          </w:r>
        </w:sdtContent>
      </w:sdt>
      <w:r w:rsidR="0027593D">
        <w:rPr>
          <w:rFonts w:asciiTheme="majorBidi" w:hAnsiTheme="majorBidi" w:cstheme="majorBidi"/>
          <w:sz w:val="24"/>
          <w:szCs w:val="24"/>
          <w:lang w:val="en-US"/>
        </w:rPr>
        <w:t>.</w:t>
      </w:r>
      <w:r w:rsidR="00674E68">
        <w:rPr>
          <w:rFonts w:asciiTheme="majorBidi" w:hAnsiTheme="majorBidi" w:cstheme="majorBidi"/>
          <w:sz w:val="24"/>
          <w:szCs w:val="24"/>
          <w:lang w:val="en-US"/>
        </w:rPr>
        <w:t xml:space="preserve"> </w:t>
      </w:r>
      <w:bookmarkStart w:id="0" w:name="_GoBack"/>
      <w:bookmarkEnd w:id="0"/>
      <w:r w:rsidR="00401BA4" w:rsidRPr="005C6739">
        <w:rPr>
          <w:rFonts w:asciiTheme="majorBidi" w:hAnsiTheme="majorBidi" w:cstheme="majorBidi"/>
          <w:sz w:val="24"/>
          <w:szCs w:val="24"/>
        </w:rPr>
        <w:t xml:space="preserve">Kejahatan menyampaikan informasi palsu dapat diartikan dengan memberikan keterangan palsu adalah keterangan yang sebagian atau seluruhnya tidak benar yang diberikan secara lisan maupun tulisan. Menyampaian informasi palsu dalam penerbangan diatur dalam KUHP pada Pasal 479 KUHP perubahan dan penambahan tersebut ditegaskan bahwa: “Barangsiapa memberikan keterangan yang diketahuinya adalah palsu dan karena perbuatan itu membahayakan keamanan pesawat udara dalam penerbangan, dipidana dengan pidana penjara selama-lamanya lima belas tahun.” Selain itu, penerapan hukum tindak pidana menyampaikan informasi palsu yang membahayakan keselamatan penerbangan sebagaimana diatur dalam Pasal 437 Undang-Undang Nomor. 1 Tahun 2009 Tentang Penerbangan, yang menyebutkan bahwa: </w:t>
      </w:r>
    </w:p>
    <w:p w:rsidR="00401BA4" w:rsidRPr="005C6739" w:rsidRDefault="00401BA4" w:rsidP="00A964EB">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rPr>
        <w:t xml:space="preserve">Setiap orang menyampaikan informasi palsu yang membahayakan keselamatan penerbangan sebagaimana dimaksud dalam Pasal 344 huruf e dipidana dengan pidana penjara paling lama 1 (satu) tahun. </w:t>
      </w:r>
    </w:p>
    <w:p w:rsidR="00401BA4" w:rsidRPr="005C6739" w:rsidRDefault="00401BA4" w:rsidP="00A964EB">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rPr>
        <w:lastRenderedPageBreak/>
        <w:t>Dalam hal tindak pidana sebagaimana dimaksud pada Ayat (1) mengakibatkan kecelakaan atau kerugian harta benda, dipidana dengan pidana penjara paling lama 8 (delapan) tahun.</w:t>
      </w:r>
    </w:p>
    <w:p w:rsidR="00401BA4" w:rsidRPr="005C6739" w:rsidRDefault="00401BA4" w:rsidP="00A964EB">
      <w:pPr>
        <w:pStyle w:val="ListParagraph"/>
        <w:numPr>
          <w:ilvl w:val="0"/>
          <w:numId w:val="19"/>
        </w:numPr>
        <w:autoSpaceDE w:val="0"/>
        <w:autoSpaceDN w:val="0"/>
        <w:adjustRightInd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rPr>
        <w:t xml:space="preserve">Dalam hal tindak pidana sebagaimana dimaksud pada Ayat (1) mengakibatkan matinya orang, dipidana dengan pidana penjara paling lama 15 (lima belas) tahun. </w:t>
      </w:r>
    </w:p>
    <w:p w:rsidR="00401BA4" w:rsidRDefault="00401BA4" w:rsidP="00A964EB">
      <w:pPr>
        <w:autoSpaceDE w:val="0"/>
        <w:autoSpaceDN w:val="0"/>
        <w:adjustRightInd w:val="0"/>
        <w:spacing w:after="0" w:line="360" w:lineRule="auto"/>
        <w:ind w:firstLine="720"/>
        <w:jc w:val="both"/>
        <w:rPr>
          <w:rFonts w:asciiTheme="majorBidi" w:hAnsiTheme="majorBidi" w:cstheme="majorBidi"/>
          <w:sz w:val="24"/>
          <w:szCs w:val="24"/>
          <w:lang w:val="en-US"/>
        </w:rPr>
      </w:pPr>
      <w:r w:rsidRPr="005C6739">
        <w:rPr>
          <w:rFonts w:asciiTheme="majorBidi" w:hAnsiTheme="majorBidi" w:cstheme="majorBidi"/>
          <w:sz w:val="24"/>
          <w:szCs w:val="24"/>
        </w:rPr>
        <w:t>Maksud dari informasi palsu atau keterangan palsu dalam Undang-Undang Nomor 1 Tahun 2009 Tentang Penerbangan adalah berupa lisan/ucapan maupun tulisan seperti informasi membawa BOM di dalam tas, dibolehkannya memasuki ataupun melawati daerah terbatas, memberikan informasi palsu dengan tujuan</w:t>
      </w:r>
      <w:r w:rsidRPr="005C6739">
        <w:rPr>
          <w:rFonts w:asciiTheme="majorBidi" w:hAnsiTheme="majorBidi" w:cstheme="majorBidi"/>
          <w:sz w:val="24"/>
          <w:szCs w:val="24"/>
          <w:lang w:val="en-US"/>
        </w:rPr>
        <w:t xml:space="preserve"> </w:t>
      </w:r>
      <w:r w:rsidRPr="005C6739">
        <w:rPr>
          <w:rFonts w:asciiTheme="majorBidi" w:hAnsiTheme="majorBidi" w:cstheme="majorBidi"/>
          <w:sz w:val="24"/>
          <w:szCs w:val="24"/>
        </w:rPr>
        <w:t>mengelabui petugas untuk kepentingan pribadi, membuat keterangan tertulis palsu dan lainnya.</w:t>
      </w:r>
      <w:r w:rsidRPr="005C6739">
        <w:rPr>
          <w:rFonts w:asciiTheme="majorBidi" w:hAnsiTheme="majorBidi" w:cstheme="majorBidi"/>
          <w:sz w:val="24"/>
          <w:szCs w:val="24"/>
          <w:lang w:val="en-US"/>
        </w:rPr>
        <w:t xml:space="preserve"> </w:t>
      </w:r>
    </w:p>
    <w:p w:rsidR="009018B1" w:rsidRPr="005C6739" w:rsidRDefault="009018B1" w:rsidP="00A964EB">
      <w:pPr>
        <w:autoSpaceDE w:val="0"/>
        <w:autoSpaceDN w:val="0"/>
        <w:adjustRightInd w:val="0"/>
        <w:spacing w:after="0" w:line="360" w:lineRule="auto"/>
        <w:ind w:firstLine="720"/>
        <w:jc w:val="both"/>
        <w:rPr>
          <w:rFonts w:asciiTheme="majorBidi" w:hAnsiTheme="majorBidi" w:cstheme="majorBidi"/>
          <w:sz w:val="24"/>
          <w:szCs w:val="24"/>
        </w:rPr>
      </w:pPr>
    </w:p>
    <w:p w:rsidR="00112986" w:rsidRPr="005C6739" w:rsidRDefault="00112986" w:rsidP="00A964EB">
      <w:pPr>
        <w:pStyle w:val="ListParagraph"/>
        <w:numPr>
          <w:ilvl w:val="0"/>
          <w:numId w:val="7"/>
        </w:numPr>
        <w:autoSpaceDE w:val="0"/>
        <w:autoSpaceDN w:val="0"/>
        <w:adjustRightInd w:val="0"/>
        <w:spacing w:after="0" w:line="360" w:lineRule="auto"/>
        <w:jc w:val="both"/>
        <w:rPr>
          <w:rFonts w:asciiTheme="majorBidi" w:hAnsiTheme="majorBidi" w:cstheme="majorBidi"/>
          <w:b/>
          <w:bCs/>
          <w:sz w:val="24"/>
          <w:szCs w:val="24"/>
        </w:rPr>
      </w:pPr>
      <w:r w:rsidRPr="005C6739">
        <w:rPr>
          <w:rFonts w:asciiTheme="majorBidi" w:hAnsiTheme="majorBidi" w:cstheme="majorBidi"/>
          <w:b/>
          <w:bCs/>
          <w:sz w:val="24"/>
          <w:szCs w:val="24"/>
        </w:rPr>
        <w:t xml:space="preserve">Analisis </w:t>
      </w:r>
      <w:r w:rsidR="00527F91" w:rsidRPr="005C6739">
        <w:rPr>
          <w:rFonts w:asciiTheme="majorBidi" w:hAnsiTheme="majorBidi" w:cstheme="majorBidi"/>
          <w:b/>
          <w:bCs/>
          <w:sz w:val="24"/>
          <w:szCs w:val="24"/>
        </w:rPr>
        <w:t xml:space="preserve">Pertimbangan Hakim Dalam Memutus Perkara Tindak Pidana  </w:t>
      </w:r>
      <w:r w:rsidR="00527F91" w:rsidRPr="005C6739">
        <w:rPr>
          <w:rFonts w:asciiTheme="majorBidi" w:hAnsiTheme="majorBidi" w:cstheme="majorBidi"/>
          <w:b/>
          <w:bCs/>
          <w:sz w:val="24"/>
          <w:szCs w:val="24"/>
          <w:lang w:val="id-ID"/>
        </w:rPr>
        <w:t>Menyampaikan informasi palsu yang membahayakan keselamatan penerbangan</w:t>
      </w:r>
      <w:r w:rsidR="00527F91" w:rsidRPr="005C6739">
        <w:rPr>
          <w:rFonts w:asciiTheme="majorBidi" w:hAnsiTheme="majorBidi" w:cstheme="majorBidi"/>
          <w:b/>
          <w:bCs/>
          <w:sz w:val="24"/>
          <w:szCs w:val="24"/>
        </w:rPr>
        <w:t xml:space="preserve"> </w:t>
      </w:r>
      <w:r w:rsidR="00450E03" w:rsidRPr="005C6739">
        <w:rPr>
          <w:rFonts w:asciiTheme="majorBidi" w:hAnsiTheme="majorBidi" w:cstheme="majorBidi"/>
          <w:b/>
          <w:bCs/>
          <w:sz w:val="24"/>
          <w:szCs w:val="24"/>
        </w:rPr>
        <w:t>Dalam Putusan Nomor</w:t>
      </w:r>
      <w:r w:rsidR="00527F91" w:rsidRPr="005C6739">
        <w:rPr>
          <w:rFonts w:asciiTheme="majorBidi" w:hAnsiTheme="majorBidi" w:cstheme="majorBidi"/>
          <w:b/>
          <w:bCs/>
          <w:sz w:val="24"/>
          <w:szCs w:val="24"/>
        </w:rPr>
        <w:t xml:space="preserve"> 43/Pid.B/2018/PN Lbj</w:t>
      </w:r>
    </w:p>
    <w:p w:rsidR="003D0F11" w:rsidRPr="005C6739" w:rsidRDefault="003D0F11" w:rsidP="00A964EB">
      <w:pPr>
        <w:pStyle w:val="BodyText"/>
        <w:numPr>
          <w:ilvl w:val="0"/>
          <w:numId w:val="16"/>
        </w:numPr>
        <w:spacing w:line="362" w:lineRule="auto"/>
        <w:rPr>
          <w:rFonts w:asciiTheme="majorBidi" w:hAnsiTheme="majorBidi" w:cstheme="majorBidi"/>
          <w:b/>
          <w:bCs/>
          <w:spacing w:val="-3"/>
          <w:sz w:val="24"/>
          <w:szCs w:val="24"/>
        </w:rPr>
      </w:pPr>
      <w:r w:rsidRPr="005C6739">
        <w:rPr>
          <w:rFonts w:asciiTheme="majorBidi" w:hAnsiTheme="majorBidi" w:cstheme="majorBidi"/>
          <w:b/>
          <w:bCs/>
          <w:sz w:val="24"/>
          <w:szCs w:val="24"/>
          <w:lang w:val="en-US"/>
        </w:rPr>
        <w:t>Kronologi Kasus</w:t>
      </w:r>
    </w:p>
    <w:p w:rsidR="00351458" w:rsidRPr="00AF792C" w:rsidRDefault="00351458" w:rsidP="00A964EB">
      <w:pPr>
        <w:pStyle w:val="BodyText"/>
        <w:spacing w:line="362" w:lineRule="auto"/>
        <w:ind w:firstLine="720"/>
        <w:rPr>
          <w:rFonts w:asciiTheme="majorBidi" w:hAnsiTheme="majorBidi" w:cstheme="majorBidi"/>
          <w:spacing w:val="-3"/>
          <w:sz w:val="24"/>
          <w:szCs w:val="24"/>
        </w:rPr>
      </w:pPr>
      <w:r w:rsidRPr="005C6739">
        <w:rPr>
          <w:rFonts w:asciiTheme="majorBidi" w:hAnsiTheme="majorBidi" w:cstheme="majorBidi"/>
          <w:sz w:val="24"/>
          <w:szCs w:val="24"/>
        </w:rPr>
        <w:t>Bahwa pada waktu dan tempat sebagaimana tersebut di atas,  berawal  saksi Jason Nicolas naik ke dalam pesawat dengan membawa 1 (satu) buah tas box berwarna kuning kemudian saksi Yetri Puspita Sari (Pramugari) menanyakan kepada saksi Jason Nicolas dengan mengatakan “apa isi tas tersebut?” kemudian saksi Jason Nicolas menjawab “camera” kemudian saksi Yetri Puspita Sari (Pramugari) mempersilakan untuk masuk ke kabin, tiba-tiba datang terdakwa dari belakang saksi Jason Nicolas dengan mengatakan “BOM”. setelah mendengar ucapan terdakwa saksi Yetri Puspita Sari (Pramugari</w:t>
      </w:r>
      <w:r w:rsidR="00C01C9F" w:rsidRPr="005C6739">
        <w:rPr>
          <w:rFonts w:asciiTheme="majorBidi" w:hAnsiTheme="majorBidi" w:cstheme="majorBidi"/>
          <w:sz w:val="24"/>
          <w:szCs w:val="24"/>
        </w:rPr>
        <w:t>) menanyakan kepada saksi Arifin Karno</w:t>
      </w:r>
      <w:r w:rsidRPr="005C6739">
        <w:rPr>
          <w:rFonts w:asciiTheme="majorBidi" w:hAnsiTheme="majorBidi" w:cstheme="majorBidi"/>
          <w:sz w:val="24"/>
          <w:szCs w:val="24"/>
        </w:rPr>
        <w:t xml:space="preserve"> yang posisinya berada disamping saksi Yetri Puspita Sari (Pramugari) dengan mengatakan “apakah kamu dengar tadi?” kemudian saksi </w:t>
      </w:r>
      <w:r w:rsidR="00C01C9F" w:rsidRPr="005C6739">
        <w:rPr>
          <w:rFonts w:asciiTheme="majorBidi" w:hAnsiTheme="majorBidi" w:cstheme="majorBidi"/>
          <w:sz w:val="24"/>
          <w:szCs w:val="24"/>
        </w:rPr>
        <w:t>Arifin Karno</w:t>
      </w:r>
      <w:r w:rsidRPr="005C6739">
        <w:rPr>
          <w:rFonts w:asciiTheme="majorBidi" w:hAnsiTheme="majorBidi" w:cstheme="majorBidi"/>
          <w:sz w:val="24"/>
          <w:szCs w:val="24"/>
        </w:rPr>
        <w:t xml:space="preserve"> menjawab “iya dengar dia bilang BOM” selanjutnya saksi Yetri </w:t>
      </w:r>
      <w:r w:rsidRPr="00AF792C">
        <w:rPr>
          <w:rFonts w:asciiTheme="majorBidi" w:hAnsiTheme="majorBidi" w:cstheme="majorBidi"/>
          <w:sz w:val="24"/>
          <w:szCs w:val="24"/>
        </w:rPr>
        <w:t>Puspita Sari (Pramugari) melaporkan kepada saksi Sanche Huesca (</w:t>
      </w:r>
      <w:r w:rsidR="009B09A0" w:rsidRPr="00AF792C">
        <w:rPr>
          <w:rFonts w:asciiTheme="majorBidi" w:hAnsiTheme="majorBidi" w:cstheme="majorBidi"/>
          <w:sz w:val="24"/>
          <w:szCs w:val="24"/>
        </w:rPr>
        <w:t>Pilot) selanjutnya saksi Sanche</w:t>
      </w:r>
      <w:r w:rsidR="009B09A0" w:rsidRPr="00AF792C">
        <w:rPr>
          <w:rFonts w:asciiTheme="majorBidi" w:hAnsiTheme="majorBidi" w:cstheme="majorBidi"/>
          <w:color w:val="000000"/>
          <w:sz w:val="24"/>
          <w:szCs w:val="24"/>
          <w:shd w:val="clear" w:color="auto" w:fill="FFFFFF"/>
        </w:rPr>
        <w:t xml:space="preserve">z </w:t>
      </w:r>
      <w:r w:rsidR="009B09A0" w:rsidRPr="00AF792C">
        <w:rPr>
          <w:rFonts w:asciiTheme="majorBidi" w:hAnsiTheme="majorBidi" w:cstheme="majorBidi"/>
          <w:sz w:val="24"/>
          <w:szCs w:val="24"/>
        </w:rPr>
        <w:t>Huesca</w:t>
      </w:r>
      <w:r w:rsidRPr="00AF792C">
        <w:rPr>
          <w:rFonts w:asciiTheme="majorBidi" w:hAnsiTheme="majorBidi" w:cstheme="majorBidi"/>
          <w:sz w:val="24"/>
          <w:szCs w:val="24"/>
        </w:rPr>
        <w:t xml:space="preserve"> memerintahkan saksi Yetri Puspita Sari (Pramugari)   </w:t>
      </w:r>
      <w:r w:rsidRPr="00AF792C">
        <w:rPr>
          <w:rFonts w:asciiTheme="majorBidi" w:hAnsiTheme="majorBidi" w:cstheme="majorBidi"/>
          <w:spacing w:val="16"/>
          <w:sz w:val="24"/>
          <w:szCs w:val="24"/>
        </w:rPr>
        <w:t xml:space="preserve"> </w:t>
      </w:r>
      <w:r w:rsidRPr="00AF792C">
        <w:rPr>
          <w:rFonts w:asciiTheme="majorBidi" w:hAnsiTheme="majorBidi" w:cstheme="majorBidi"/>
          <w:sz w:val="24"/>
          <w:szCs w:val="24"/>
        </w:rPr>
        <w:t xml:space="preserve">untuk   </w:t>
      </w:r>
      <w:r w:rsidRPr="00AF792C">
        <w:rPr>
          <w:rFonts w:asciiTheme="majorBidi" w:hAnsiTheme="majorBidi" w:cstheme="majorBidi"/>
          <w:spacing w:val="16"/>
          <w:sz w:val="24"/>
          <w:szCs w:val="24"/>
        </w:rPr>
        <w:t xml:space="preserve"> </w:t>
      </w:r>
      <w:r w:rsidRPr="00AF792C">
        <w:rPr>
          <w:rFonts w:asciiTheme="majorBidi" w:hAnsiTheme="majorBidi" w:cstheme="majorBidi"/>
          <w:sz w:val="24"/>
          <w:szCs w:val="24"/>
        </w:rPr>
        <w:t xml:space="preserve">menurunkan   </w:t>
      </w:r>
      <w:r w:rsidRPr="00AF792C">
        <w:rPr>
          <w:rFonts w:asciiTheme="majorBidi" w:hAnsiTheme="majorBidi" w:cstheme="majorBidi"/>
          <w:spacing w:val="15"/>
          <w:sz w:val="24"/>
          <w:szCs w:val="24"/>
        </w:rPr>
        <w:t xml:space="preserve"> </w:t>
      </w:r>
      <w:r w:rsidRPr="00AF792C">
        <w:rPr>
          <w:rFonts w:asciiTheme="majorBidi" w:hAnsiTheme="majorBidi" w:cstheme="majorBidi"/>
          <w:sz w:val="24"/>
          <w:szCs w:val="24"/>
        </w:rPr>
        <w:t xml:space="preserve">penumpang   </w:t>
      </w:r>
      <w:r w:rsidRPr="00AF792C">
        <w:rPr>
          <w:rFonts w:asciiTheme="majorBidi" w:hAnsiTheme="majorBidi" w:cstheme="majorBidi"/>
          <w:spacing w:val="15"/>
          <w:sz w:val="24"/>
          <w:szCs w:val="24"/>
        </w:rPr>
        <w:t xml:space="preserve"> </w:t>
      </w:r>
      <w:r w:rsidRPr="00AF792C">
        <w:rPr>
          <w:rFonts w:asciiTheme="majorBidi" w:hAnsiTheme="majorBidi" w:cstheme="majorBidi"/>
          <w:sz w:val="24"/>
          <w:szCs w:val="24"/>
        </w:rPr>
        <w:t>dan</w:t>
      </w:r>
      <w:r w:rsidR="00C01C9F" w:rsidRPr="00AF792C">
        <w:rPr>
          <w:rFonts w:asciiTheme="majorBidi" w:hAnsiTheme="majorBidi" w:cstheme="majorBidi"/>
          <w:sz w:val="24"/>
          <w:szCs w:val="24"/>
        </w:rPr>
        <w:t xml:space="preserve"> </w:t>
      </w:r>
      <w:r w:rsidRPr="00AF792C">
        <w:rPr>
          <w:rFonts w:asciiTheme="majorBidi" w:hAnsiTheme="majorBidi" w:cstheme="majorBidi"/>
          <w:sz w:val="24"/>
          <w:szCs w:val="24"/>
        </w:rPr>
        <w:t>memanggil</w:t>
      </w:r>
      <w:r w:rsidR="00C01C9F" w:rsidRPr="00AF792C">
        <w:rPr>
          <w:rFonts w:asciiTheme="majorBidi" w:hAnsiTheme="majorBidi" w:cstheme="majorBidi"/>
          <w:sz w:val="24"/>
          <w:szCs w:val="24"/>
        </w:rPr>
        <w:t xml:space="preserve"> </w:t>
      </w:r>
      <w:r w:rsidRPr="00AF792C">
        <w:rPr>
          <w:rFonts w:asciiTheme="majorBidi" w:hAnsiTheme="majorBidi" w:cstheme="majorBidi"/>
          <w:sz w:val="24"/>
          <w:szCs w:val="24"/>
        </w:rPr>
        <w:t xml:space="preserve">saksi </w:t>
      </w:r>
      <w:r w:rsidR="00C01C9F" w:rsidRPr="00AF792C">
        <w:rPr>
          <w:rFonts w:asciiTheme="majorBidi" w:hAnsiTheme="majorBidi" w:cstheme="majorBidi"/>
          <w:sz w:val="24"/>
          <w:szCs w:val="24"/>
        </w:rPr>
        <w:t xml:space="preserve">Ronaldus Senda </w:t>
      </w:r>
      <w:r w:rsidRPr="00AF792C">
        <w:rPr>
          <w:rFonts w:asciiTheme="majorBidi" w:hAnsiTheme="majorBidi" w:cstheme="majorBidi"/>
          <w:sz w:val="24"/>
          <w:szCs w:val="24"/>
        </w:rPr>
        <w:t xml:space="preserve">(security) melalui saksi </w:t>
      </w:r>
      <w:r w:rsidR="009B09A0" w:rsidRPr="00AF792C">
        <w:rPr>
          <w:rFonts w:asciiTheme="majorBidi" w:hAnsiTheme="majorBidi" w:cstheme="majorBidi"/>
          <w:spacing w:val="-3"/>
          <w:sz w:val="24"/>
          <w:szCs w:val="24"/>
        </w:rPr>
        <w:t>Yanuari</w:t>
      </w:r>
      <w:r w:rsidR="009B09A0" w:rsidRPr="00AF792C">
        <w:rPr>
          <w:rFonts w:asciiTheme="majorBidi" w:hAnsiTheme="majorBidi" w:cstheme="majorBidi"/>
          <w:color w:val="000000"/>
          <w:sz w:val="24"/>
          <w:szCs w:val="24"/>
          <w:shd w:val="clear" w:color="auto" w:fill="FFFFFF"/>
        </w:rPr>
        <w:t xml:space="preserve">z Rudianto </w:t>
      </w:r>
      <w:r w:rsidR="009B09A0" w:rsidRPr="00AF792C">
        <w:rPr>
          <w:rFonts w:asciiTheme="majorBidi" w:hAnsiTheme="majorBidi" w:cstheme="majorBidi"/>
          <w:sz w:val="24"/>
          <w:szCs w:val="24"/>
        </w:rPr>
        <w:t>Dia</w:t>
      </w:r>
      <w:r w:rsidR="009B09A0" w:rsidRPr="00AF792C">
        <w:rPr>
          <w:rFonts w:asciiTheme="majorBidi" w:hAnsiTheme="majorBidi" w:cstheme="majorBidi"/>
          <w:color w:val="000000"/>
          <w:sz w:val="24"/>
          <w:szCs w:val="24"/>
          <w:shd w:val="clear" w:color="auto" w:fill="FFFFFF"/>
        </w:rPr>
        <w:t>z</w:t>
      </w:r>
      <w:r w:rsidR="009B09A0" w:rsidRPr="00AF792C">
        <w:rPr>
          <w:rFonts w:asciiTheme="majorBidi" w:hAnsiTheme="majorBidi" w:cstheme="majorBidi"/>
          <w:sz w:val="24"/>
          <w:szCs w:val="24"/>
        </w:rPr>
        <w:t xml:space="preserve"> </w:t>
      </w:r>
      <w:r w:rsidRPr="00AF792C">
        <w:rPr>
          <w:rFonts w:asciiTheme="majorBidi" w:hAnsiTheme="majorBidi" w:cstheme="majorBidi"/>
          <w:sz w:val="24"/>
          <w:szCs w:val="24"/>
        </w:rPr>
        <w:t xml:space="preserve">(petugas ramp). Pada saat saksi </w:t>
      </w:r>
      <w:r w:rsidRPr="00AF792C">
        <w:rPr>
          <w:rFonts w:asciiTheme="majorBidi" w:hAnsiTheme="majorBidi" w:cstheme="majorBidi"/>
          <w:spacing w:val="-3"/>
          <w:sz w:val="24"/>
          <w:szCs w:val="24"/>
        </w:rPr>
        <w:t>Y</w:t>
      </w:r>
      <w:r w:rsidR="009B09A0" w:rsidRPr="00AF792C">
        <w:rPr>
          <w:rFonts w:asciiTheme="majorBidi" w:hAnsiTheme="majorBidi" w:cstheme="majorBidi"/>
          <w:spacing w:val="-3"/>
          <w:sz w:val="24"/>
          <w:szCs w:val="24"/>
        </w:rPr>
        <w:t>anuari</w:t>
      </w:r>
      <w:r w:rsidR="009B09A0" w:rsidRPr="00AF792C">
        <w:rPr>
          <w:rFonts w:asciiTheme="majorBidi" w:hAnsiTheme="majorBidi" w:cstheme="majorBidi"/>
          <w:color w:val="000000"/>
          <w:sz w:val="24"/>
          <w:szCs w:val="24"/>
          <w:shd w:val="clear" w:color="auto" w:fill="FFFFFF"/>
        </w:rPr>
        <w:t xml:space="preserve">z Rudianto </w:t>
      </w:r>
      <w:r w:rsidR="009B09A0" w:rsidRPr="00AF792C">
        <w:rPr>
          <w:rFonts w:asciiTheme="majorBidi" w:hAnsiTheme="majorBidi" w:cstheme="majorBidi"/>
          <w:sz w:val="24"/>
          <w:szCs w:val="24"/>
        </w:rPr>
        <w:t>Dia</w:t>
      </w:r>
      <w:r w:rsidR="006B0177" w:rsidRPr="00AF792C">
        <w:rPr>
          <w:rFonts w:asciiTheme="majorBidi" w:hAnsiTheme="majorBidi" w:cstheme="majorBidi"/>
          <w:color w:val="000000"/>
          <w:sz w:val="24"/>
          <w:szCs w:val="24"/>
          <w:shd w:val="clear" w:color="auto" w:fill="FFFFFF"/>
        </w:rPr>
        <w:t>z</w:t>
      </w:r>
      <w:r w:rsidRPr="00AF792C">
        <w:rPr>
          <w:rFonts w:asciiTheme="majorBidi" w:hAnsiTheme="majorBidi" w:cstheme="majorBidi"/>
          <w:sz w:val="24"/>
          <w:szCs w:val="24"/>
        </w:rPr>
        <w:t xml:space="preserve"> (petugas ramp) melaporkan kepada saksi </w:t>
      </w:r>
      <w:r w:rsidR="00C01C9F" w:rsidRPr="00AF792C">
        <w:rPr>
          <w:rFonts w:asciiTheme="majorBidi" w:hAnsiTheme="majorBidi" w:cstheme="majorBidi"/>
          <w:sz w:val="24"/>
          <w:szCs w:val="24"/>
        </w:rPr>
        <w:t xml:space="preserve">Ronaldus Senda </w:t>
      </w:r>
      <w:r w:rsidRPr="00AF792C">
        <w:rPr>
          <w:rFonts w:asciiTheme="majorBidi" w:hAnsiTheme="majorBidi" w:cstheme="majorBidi"/>
          <w:sz w:val="24"/>
          <w:szCs w:val="24"/>
        </w:rPr>
        <w:t xml:space="preserve">(security) melalui radio yang pada saat itu didengar juga oleh Station Manager Wings Air yaitu saksi </w:t>
      </w:r>
      <w:r w:rsidR="006B0177" w:rsidRPr="00AF792C">
        <w:rPr>
          <w:rFonts w:asciiTheme="majorBidi" w:hAnsiTheme="majorBidi" w:cstheme="majorBidi"/>
          <w:sz w:val="24"/>
          <w:szCs w:val="24"/>
        </w:rPr>
        <w:t>Tarsisius Tar</w:t>
      </w:r>
      <w:r w:rsidR="006B0177" w:rsidRPr="00AF792C">
        <w:rPr>
          <w:rFonts w:asciiTheme="majorBidi" w:hAnsiTheme="majorBidi" w:cstheme="majorBidi"/>
          <w:color w:val="000000"/>
          <w:sz w:val="24"/>
          <w:szCs w:val="24"/>
          <w:shd w:val="clear" w:color="auto" w:fill="FFFFFF"/>
        </w:rPr>
        <w:t>zan</w:t>
      </w:r>
      <w:r w:rsidRPr="00AF792C">
        <w:rPr>
          <w:rFonts w:asciiTheme="majorBidi" w:hAnsiTheme="majorBidi" w:cstheme="majorBidi"/>
          <w:spacing w:val="-3"/>
          <w:sz w:val="24"/>
          <w:szCs w:val="24"/>
        </w:rPr>
        <w:t>.</w:t>
      </w:r>
    </w:p>
    <w:p w:rsidR="00351458" w:rsidRPr="005C6739" w:rsidRDefault="00351458" w:rsidP="00A964EB">
      <w:pPr>
        <w:pStyle w:val="BodyText"/>
        <w:spacing w:line="362" w:lineRule="auto"/>
        <w:ind w:firstLine="720"/>
        <w:rPr>
          <w:rFonts w:asciiTheme="majorBidi" w:hAnsiTheme="majorBidi" w:cstheme="majorBidi"/>
          <w:sz w:val="24"/>
          <w:szCs w:val="24"/>
        </w:rPr>
      </w:pPr>
      <w:r w:rsidRPr="005C6739">
        <w:rPr>
          <w:rFonts w:asciiTheme="majorBidi" w:hAnsiTheme="majorBidi" w:cstheme="majorBidi"/>
          <w:sz w:val="24"/>
          <w:szCs w:val="24"/>
        </w:rPr>
        <w:t xml:space="preserve">Setelah saksi </w:t>
      </w:r>
      <w:r w:rsidR="006B0177">
        <w:rPr>
          <w:rFonts w:asciiTheme="majorBidi" w:hAnsiTheme="majorBidi" w:cstheme="majorBidi"/>
          <w:sz w:val="24"/>
          <w:szCs w:val="24"/>
        </w:rPr>
        <w:t>Tarsisius Tar</w:t>
      </w:r>
      <w:r w:rsidR="006B0177">
        <w:rPr>
          <w:color w:val="000000"/>
          <w:shd w:val="clear" w:color="auto" w:fill="FFFFFF"/>
        </w:rPr>
        <w:t xml:space="preserve">zan </w:t>
      </w:r>
      <w:r w:rsidRPr="005C6739">
        <w:rPr>
          <w:rFonts w:asciiTheme="majorBidi" w:hAnsiTheme="majorBidi" w:cstheme="majorBidi"/>
          <w:sz w:val="24"/>
          <w:szCs w:val="24"/>
        </w:rPr>
        <w:t xml:space="preserve">mendengar laporan tersebut kemudian saksi </w:t>
      </w:r>
      <w:r w:rsidR="006B0177">
        <w:rPr>
          <w:rFonts w:asciiTheme="majorBidi" w:hAnsiTheme="majorBidi" w:cstheme="majorBidi"/>
          <w:sz w:val="24"/>
          <w:szCs w:val="24"/>
        </w:rPr>
        <w:lastRenderedPageBreak/>
        <w:t>Tarsisius Tar</w:t>
      </w:r>
      <w:r w:rsidR="006B0177">
        <w:rPr>
          <w:color w:val="000000"/>
          <w:shd w:val="clear" w:color="auto" w:fill="FFFFFF"/>
        </w:rPr>
        <w:t xml:space="preserve">zan </w:t>
      </w:r>
      <w:r w:rsidRPr="005C6739">
        <w:rPr>
          <w:rFonts w:asciiTheme="majorBidi" w:hAnsiTheme="majorBidi" w:cstheme="majorBidi"/>
          <w:sz w:val="24"/>
          <w:szCs w:val="24"/>
        </w:rPr>
        <w:t>melaporkan kepada pihak Bandar  Udara Komodo, setelah menerima lapo</w:t>
      </w:r>
      <w:r w:rsidR="00C01C9F" w:rsidRPr="005C6739">
        <w:rPr>
          <w:rFonts w:asciiTheme="majorBidi" w:hAnsiTheme="majorBidi" w:cstheme="majorBidi"/>
          <w:sz w:val="24"/>
          <w:szCs w:val="24"/>
        </w:rPr>
        <w:t>ran tersebut kemudian saksi Jarot Subiantoro</w:t>
      </w:r>
      <w:r w:rsidRPr="005C6739">
        <w:rPr>
          <w:rFonts w:asciiTheme="majorBidi" w:hAnsiTheme="majorBidi" w:cstheme="majorBidi"/>
          <w:sz w:val="24"/>
          <w:szCs w:val="24"/>
        </w:rPr>
        <w:t xml:space="preserve"> (Kepala Bandara) me</w:t>
      </w:r>
      <w:r w:rsidR="00C01C9F" w:rsidRPr="005C6739">
        <w:rPr>
          <w:rFonts w:asciiTheme="majorBidi" w:hAnsiTheme="majorBidi" w:cstheme="majorBidi"/>
          <w:sz w:val="24"/>
          <w:szCs w:val="24"/>
        </w:rPr>
        <w:t>merintahkan saksi Safrudin</w:t>
      </w:r>
      <w:r w:rsidRPr="005C6739">
        <w:rPr>
          <w:rFonts w:asciiTheme="majorBidi" w:hAnsiTheme="majorBidi" w:cstheme="majorBidi"/>
          <w:sz w:val="24"/>
          <w:szCs w:val="24"/>
        </w:rPr>
        <w:t xml:space="preserve"> </w:t>
      </w:r>
      <w:r w:rsidRPr="005C6739">
        <w:rPr>
          <w:rFonts w:asciiTheme="majorBidi" w:hAnsiTheme="majorBidi" w:cstheme="majorBidi"/>
          <w:spacing w:val="-3"/>
          <w:sz w:val="24"/>
          <w:szCs w:val="24"/>
        </w:rPr>
        <w:t xml:space="preserve">(AVSEC) </w:t>
      </w:r>
      <w:r w:rsidRPr="005C6739">
        <w:rPr>
          <w:rFonts w:asciiTheme="majorBidi" w:hAnsiTheme="majorBidi" w:cstheme="majorBidi"/>
          <w:sz w:val="24"/>
          <w:szCs w:val="24"/>
        </w:rPr>
        <w:t>untuk melaksanakan progam penanggulangan keadaan darurat dan memerintahkan semua penumpang pesawat Udara dengan nomor penerbangan IW 1899 registrasi PK-WGY dengan Rute Labuan Bajo – Denpasar untuk turun dari pesawat udara tersebut guna dilakukan pemeriksaan</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ulang.</w:t>
      </w:r>
    </w:p>
    <w:p w:rsidR="00C01C9F" w:rsidRPr="005C6739" w:rsidRDefault="00351458" w:rsidP="00A964EB">
      <w:pPr>
        <w:pStyle w:val="BodyText"/>
        <w:spacing w:line="362" w:lineRule="auto"/>
        <w:ind w:firstLine="720"/>
        <w:rPr>
          <w:rFonts w:asciiTheme="majorBidi" w:hAnsiTheme="majorBidi" w:cstheme="majorBidi"/>
          <w:sz w:val="24"/>
          <w:szCs w:val="24"/>
        </w:rPr>
      </w:pPr>
      <w:r w:rsidRPr="005C6739">
        <w:rPr>
          <w:rFonts w:asciiTheme="majorBidi" w:hAnsiTheme="majorBidi" w:cstheme="majorBidi"/>
          <w:sz w:val="24"/>
          <w:szCs w:val="24"/>
        </w:rPr>
        <w:t xml:space="preserve">Setelah dilakukan pemeriksaan ulang terhadap 1 (satu) buah tas box berwarna kuning tersebut ternyata berisi Camera bukan berisi BOM seperti yang dikatakan oleh </w:t>
      </w:r>
      <w:r w:rsidRPr="005C6739">
        <w:rPr>
          <w:rFonts w:asciiTheme="majorBidi" w:hAnsiTheme="majorBidi" w:cstheme="majorBidi"/>
          <w:spacing w:val="-4"/>
          <w:sz w:val="24"/>
          <w:szCs w:val="24"/>
        </w:rPr>
        <w:t xml:space="preserve">Terdakwa </w:t>
      </w:r>
      <w:r w:rsidRPr="005C6739">
        <w:rPr>
          <w:rFonts w:asciiTheme="majorBidi" w:hAnsiTheme="majorBidi" w:cstheme="majorBidi"/>
          <w:sz w:val="24"/>
          <w:szCs w:val="24"/>
        </w:rPr>
        <w:t>dan perbuatan terdakwa tersebut merupakan perbuatan melawan hukum sebagaimana diatur dan diancam pidana dalam Pasal 344 huruf e Undang-Undang Nomor 1 tahun 2009 tentang</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 xml:space="preserve">Penerbangan. Perbuatan </w:t>
      </w:r>
      <w:r w:rsidRPr="005C6739">
        <w:rPr>
          <w:rFonts w:asciiTheme="majorBidi" w:hAnsiTheme="majorBidi" w:cstheme="majorBidi"/>
          <w:spacing w:val="-3"/>
          <w:sz w:val="24"/>
          <w:szCs w:val="24"/>
        </w:rPr>
        <w:t xml:space="preserve">Terdakwa </w:t>
      </w:r>
      <w:r w:rsidRPr="005C6739">
        <w:rPr>
          <w:rFonts w:asciiTheme="majorBidi" w:hAnsiTheme="majorBidi" w:cstheme="majorBidi"/>
          <w:sz w:val="24"/>
          <w:szCs w:val="24"/>
        </w:rPr>
        <w:t xml:space="preserve">sebagaimana diatur dan diancam pidana dalam Pasal 437 ayat (1) Undang-Undang Nomor 1 </w:t>
      </w:r>
      <w:r w:rsidRPr="005C6739">
        <w:rPr>
          <w:rFonts w:asciiTheme="majorBidi" w:hAnsiTheme="majorBidi" w:cstheme="majorBidi"/>
          <w:spacing w:val="-4"/>
          <w:sz w:val="24"/>
          <w:szCs w:val="24"/>
        </w:rPr>
        <w:t xml:space="preserve">Tahun </w:t>
      </w:r>
      <w:r w:rsidRPr="005C6739">
        <w:rPr>
          <w:rFonts w:asciiTheme="majorBidi" w:hAnsiTheme="majorBidi" w:cstheme="majorBidi"/>
          <w:sz w:val="24"/>
          <w:szCs w:val="24"/>
        </w:rPr>
        <w:t>2009 tentang Penerbangan.</w:t>
      </w:r>
    </w:p>
    <w:p w:rsidR="00351458" w:rsidRPr="005C6739" w:rsidRDefault="00C01C9F" w:rsidP="00A964EB">
      <w:pPr>
        <w:pStyle w:val="BodyText"/>
        <w:numPr>
          <w:ilvl w:val="0"/>
          <w:numId w:val="15"/>
        </w:numPr>
        <w:spacing w:line="362" w:lineRule="auto"/>
        <w:rPr>
          <w:rFonts w:asciiTheme="majorBidi" w:hAnsiTheme="majorBidi" w:cstheme="majorBidi"/>
          <w:b/>
          <w:bCs/>
          <w:sz w:val="24"/>
          <w:szCs w:val="24"/>
        </w:rPr>
      </w:pPr>
      <w:r w:rsidRPr="005C6739">
        <w:rPr>
          <w:rFonts w:asciiTheme="majorBidi" w:hAnsiTheme="majorBidi" w:cstheme="majorBidi"/>
          <w:b/>
          <w:bCs/>
          <w:sz w:val="24"/>
          <w:szCs w:val="24"/>
        </w:rPr>
        <w:t>Pertimbangan Hakim</w:t>
      </w:r>
    </w:p>
    <w:p w:rsidR="00C01C9F" w:rsidRPr="005C6739" w:rsidRDefault="00C01C9F"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z w:val="24"/>
          <w:szCs w:val="24"/>
        </w:rPr>
        <w:t xml:space="preserve">Bahwa setelah mencermati fakta - fakta hukum sebagaimana yang telah diuraikan diatas, maka menurut penilaian Majelis Hakim jika dakwaan yang lebih tepat untuk diterapkan dan dibuktikan pada diri </w:t>
      </w:r>
      <w:r w:rsidRPr="005C6739">
        <w:rPr>
          <w:rFonts w:asciiTheme="majorBidi" w:hAnsiTheme="majorBidi" w:cstheme="majorBidi"/>
          <w:spacing w:val="-4"/>
          <w:sz w:val="24"/>
          <w:szCs w:val="24"/>
        </w:rPr>
        <w:t xml:space="preserve">Terdakwa </w:t>
      </w:r>
      <w:r w:rsidRPr="005C6739">
        <w:rPr>
          <w:rFonts w:asciiTheme="majorBidi" w:hAnsiTheme="majorBidi" w:cstheme="majorBidi"/>
          <w:sz w:val="24"/>
          <w:szCs w:val="24"/>
        </w:rPr>
        <w:t>adalah mengenai dakwaan alternatif kesatu sebagaimana diatur dan diancam pidana dalam Pasal 437 ayat (1) Undang-Undang Nomor 1 tahun 2009 tentang</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 xml:space="preserve">Penerbangan. Bahwa </w:t>
      </w:r>
      <w:r w:rsidRPr="005C6739">
        <w:rPr>
          <w:rFonts w:asciiTheme="majorBidi" w:hAnsiTheme="majorBidi" w:cstheme="majorBidi"/>
          <w:i/>
          <w:sz w:val="24"/>
          <w:szCs w:val="24"/>
        </w:rPr>
        <w:t xml:space="preserve">Pasal </w:t>
      </w:r>
      <w:r w:rsidRPr="005C6739">
        <w:rPr>
          <w:rFonts w:asciiTheme="majorBidi" w:hAnsiTheme="majorBidi" w:cstheme="majorBidi"/>
          <w:sz w:val="24"/>
          <w:szCs w:val="24"/>
        </w:rPr>
        <w:t>437 ayat (1) Undang-Undang Nomor 1 tahun 2009 tentang Penerbangan unsur - unsurnya adalah sebagai berikut:</w:t>
      </w:r>
    </w:p>
    <w:p w:rsidR="00C01C9F" w:rsidRPr="005C6739" w:rsidRDefault="00C01C9F" w:rsidP="00A964EB">
      <w:pPr>
        <w:pStyle w:val="ListParagraph"/>
        <w:widowControl w:val="0"/>
        <w:numPr>
          <w:ilvl w:val="0"/>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Unsur “setiap</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orang”;</w:t>
      </w:r>
    </w:p>
    <w:p w:rsidR="00C01C9F" w:rsidRPr="005C6739" w:rsidRDefault="00C01C9F" w:rsidP="00A964EB">
      <w:pPr>
        <w:pStyle w:val="ListParagraph"/>
        <w:widowControl w:val="0"/>
        <w:numPr>
          <w:ilvl w:val="0"/>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Unsur “menyampaikan informasi palsu”;</w:t>
      </w:r>
    </w:p>
    <w:p w:rsidR="00C01C9F" w:rsidRPr="005C6739" w:rsidRDefault="00C01C9F" w:rsidP="00A964EB">
      <w:pPr>
        <w:pStyle w:val="Heading2"/>
        <w:numPr>
          <w:ilvl w:val="0"/>
          <w:numId w:val="11"/>
        </w:numPr>
        <w:tabs>
          <w:tab w:val="left" w:pos="1972"/>
        </w:tabs>
        <w:spacing w:line="360" w:lineRule="auto"/>
        <w:jc w:val="both"/>
        <w:rPr>
          <w:rFonts w:asciiTheme="majorBidi" w:hAnsiTheme="majorBidi" w:cstheme="majorBidi"/>
          <w:b w:val="0"/>
          <w:bCs w:val="0"/>
          <w:sz w:val="24"/>
          <w:szCs w:val="24"/>
        </w:rPr>
      </w:pPr>
      <w:r w:rsidRPr="005C6739">
        <w:rPr>
          <w:rFonts w:asciiTheme="majorBidi" w:hAnsiTheme="majorBidi" w:cstheme="majorBidi"/>
          <w:b w:val="0"/>
          <w:bCs w:val="0"/>
          <w:sz w:val="24"/>
          <w:szCs w:val="24"/>
        </w:rPr>
        <w:t>Unsur “membahayakan keselamatan</w:t>
      </w:r>
      <w:r w:rsidRPr="005C6739">
        <w:rPr>
          <w:rFonts w:asciiTheme="majorBidi" w:hAnsiTheme="majorBidi" w:cstheme="majorBidi"/>
          <w:b w:val="0"/>
          <w:bCs w:val="0"/>
          <w:spacing w:val="1"/>
          <w:sz w:val="24"/>
          <w:szCs w:val="24"/>
        </w:rPr>
        <w:t xml:space="preserve"> </w:t>
      </w:r>
      <w:r w:rsidRPr="005C6739">
        <w:rPr>
          <w:rFonts w:asciiTheme="majorBidi" w:hAnsiTheme="majorBidi" w:cstheme="majorBidi"/>
          <w:b w:val="0"/>
          <w:bCs w:val="0"/>
          <w:sz w:val="24"/>
          <w:szCs w:val="24"/>
        </w:rPr>
        <w:t>penerbangan”;</w:t>
      </w:r>
    </w:p>
    <w:p w:rsidR="00C01C9F" w:rsidRPr="005C6739" w:rsidRDefault="00C01C9F" w:rsidP="00A964EB">
      <w:pPr>
        <w:spacing w:after="0" w:line="360" w:lineRule="auto"/>
        <w:jc w:val="both"/>
        <w:rPr>
          <w:rFonts w:asciiTheme="majorBidi" w:hAnsiTheme="majorBidi" w:cstheme="majorBidi"/>
          <w:b/>
          <w:bCs/>
          <w:sz w:val="24"/>
          <w:szCs w:val="24"/>
        </w:rPr>
      </w:pPr>
      <w:r w:rsidRPr="005C6739">
        <w:rPr>
          <w:rFonts w:asciiTheme="majorBidi" w:hAnsiTheme="majorBidi" w:cstheme="majorBidi"/>
          <w:b/>
          <w:bCs/>
          <w:sz w:val="24"/>
          <w:szCs w:val="24"/>
          <w:lang w:val="id"/>
        </w:rPr>
        <w:t>U</w:t>
      </w:r>
      <w:r w:rsidRPr="005C6739">
        <w:rPr>
          <w:rFonts w:asciiTheme="majorBidi" w:hAnsiTheme="majorBidi" w:cstheme="majorBidi"/>
          <w:b/>
          <w:bCs/>
          <w:sz w:val="24"/>
          <w:szCs w:val="24"/>
        </w:rPr>
        <w:t>nsur ”setiap orang”;</w:t>
      </w:r>
    </w:p>
    <w:p w:rsidR="00C01C9F" w:rsidRPr="005C6739" w:rsidRDefault="00C01C9F"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z w:val="24"/>
          <w:szCs w:val="24"/>
          <w:lang w:val="id-ID"/>
        </w:rPr>
        <w:t>P</w:t>
      </w:r>
      <w:r w:rsidRPr="005C6739">
        <w:rPr>
          <w:rFonts w:asciiTheme="majorBidi" w:hAnsiTheme="majorBidi" w:cstheme="majorBidi"/>
          <w:sz w:val="24"/>
          <w:szCs w:val="24"/>
        </w:rPr>
        <w:t>engertian setiap orang adalah orang perorangan atau korporasi sebagai suatu subyek hukum, pendukung hak dan kewajiban, yang dalam perkara ini yaitu seseorang yang diajukan ke depan persidangan karena adanya dakwaan Penuntut Umum atas dirinya, sehingga penekanan dalam unsur ini adalah mengenai kehadiran Terdakwa, sedangkan masalah terbukti tidaknya melakukan perbuatan pidana akan tergantung dalam pembuktian unsur materiil</w:t>
      </w:r>
      <w:r w:rsidR="003D0F11" w:rsidRPr="005C6739">
        <w:rPr>
          <w:rFonts w:asciiTheme="majorBidi" w:hAnsiTheme="majorBidi" w:cstheme="majorBidi"/>
          <w:sz w:val="24"/>
          <w:szCs w:val="24"/>
        </w:rPr>
        <w:t xml:space="preserve"> dari dakwaan yang bersangkutan. B</w:t>
      </w:r>
      <w:r w:rsidRPr="005C6739">
        <w:rPr>
          <w:rFonts w:asciiTheme="majorBidi" w:hAnsiTheme="majorBidi" w:cstheme="majorBidi"/>
          <w:sz w:val="24"/>
          <w:szCs w:val="24"/>
        </w:rPr>
        <w:t xml:space="preserve">ahwa Penuntut Umum telah menghadapkan seorang  yang bernama </w:t>
      </w:r>
      <w:r w:rsidR="007D7573" w:rsidRPr="005C6739">
        <w:rPr>
          <w:rFonts w:asciiTheme="majorBidi" w:hAnsiTheme="majorBidi" w:cstheme="majorBidi"/>
          <w:sz w:val="24"/>
          <w:szCs w:val="24"/>
        </w:rPr>
        <w:t>Maria Do Rosario Do Santos Rodrigues</w:t>
      </w:r>
      <w:r w:rsidRPr="005C6739">
        <w:rPr>
          <w:rFonts w:asciiTheme="majorBidi" w:hAnsiTheme="majorBidi" w:cstheme="majorBidi"/>
          <w:b/>
          <w:sz w:val="24"/>
          <w:szCs w:val="24"/>
        </w:rPr>
        <w:t xml:space="preserve"> </w:t>
      </w:r>
      <w:r w:rsidRPr="005C6739">
        <w:rPr>
          <w:rFonts w:asciiTheme="majorBidi" w:hAnsiTheme="majorBidi" w:cstheme="majorBidi"/>
          <w:sz w:val="24"/>
          <w:szCs w:val="24"/>
        </w:rPr>
        <w:t>di</w:t>
      </w:r>
      <w:r w:rsidR="003D0F11" w:rsidRPr="005C6739">
        <w:rPr>
          <w:rFonts w:asciiTheme="majorBidi" w:hAnsiTheme="majorBidi" w:cstheme="majorBidi"/>
          <w:sz w:val="24"/>
          <w:szCs w:val="24"/>
        </w:rPr>
        <w:t xml:space="preserve"> </w:t>
      </w:r>
      <w:r w:rsidRPr="005C6739">
        <w:rPr>
          <w:rFonts w:asciiTheme="majorBidi" w:hAnsiTheme="majorBidi" w:cstheme="majorBidi"/>
          <w:sz w:val="24"/>
          <w:szCs w:val="24"/>
        </w:rPr>
        <w:t xml:space="preserve">persidangan yang kedudukannya sebagai Terdakwa, yang berdasarkan keterangan para </w:t>
      </w:r>
      <w:r w:rsidRPr="005C6739">
        <w:rPr>
          <w:rFonts w:asciiTheme="majorBidi" w:hAnsiTheme="majorBidi" w:cstheme="majorBidi"/>
          <w:sz w:val="24"/>
          <w:szCs w:val="24"/>
        </w:rPr>
        <w:lastRenderedPageBreak/>
        <w:t>saksi dan keterangan Terdakwa sendiri yang dalam pemeriksaan di persidangan membenarkan identitasnya sehingga dapat disimpulkan bahwa orang yang dihadapkan di persidangan tersebut adalah benar Terdakwa, sebagaimana yang dimaksudkan oleh Penuntut Umum dalam surat dakwaannya</w:t>
      </w:r>
      <w:r w:rsidRPr="005C6739">
        <w:rPr>
          <w:rFonts w:asciiTheme="majorBidi" w:hAnsiTheme="majorBidi" w:cstheme="majorBidi"/>
          <w:spacing w:val="1"/>
          <w:sz w:val="24"/>
          <w:szCs w:val="24"/>
        </w:rPr>
        <w:t xml:space="preserve"> </w:t>
      </w:r>
      <w:r w:rsidR="003D0F11" w:rsidRPr="005C6739">
        <w:rPr>
          <w:rFonts w:asciiTheme="majorBidi" w:hAnsiTheme="majorBidi" w:cstheme="majorBidi"/>
          <w:sz w:val="24"/>
          <w:szCs w:val="24"/>
        </w:rPr>
        <w:t>tersebut. B</w:t>
      </w:r>
      <w:r w:rsidRPr="005C6739">
        <w:rPr>
          <w:rFonts w:asciiTheme="majorBidi" w:hAnsiTheme="majorBidi" w:cstheme="majorBidi"/>
          <w:sz w:val="24"/>
          <w:szCs w:val="24"/>
        </w:rPr>
        <w:t xml:space="preserve">erdasarkan pertimbangan tersebut di atas maka unsur </w:t>
      </w:r>
      <w:r w:rsidRPr="005C6739">
        <w:rPr>
          <w:rFonts w:asciiTheme="majorBidi" w:hAnsiTheme="majorBidi" w:cstheme="majorBidi"/>
          <w:b/>
          <w:sz w:val="24"/>
          <w:szCs w:val="24"/>
        </w:rPr>
        <w:t>“</w:t>
      </w:r>
      <w:r w:rsidRPr="005C6739">
        <w:rPr>
          <w:rFonts w:asciiTheme="majorBidi" w:hAnsiTheme="majorBidi" w:cstheme="majorBidi"/>
          <w:bCs/>
          <w:sz w:val="24"/>
          <w:szCs w:val="24"/>
        </w:rPr>
        <w:t>setiap orang”</w:t>
      </w:r>
      <w:r w:rsidRPr="005C6739">
        <w:rPr>
          <w:rFonts w:asciiTheme="majorBidi" w:hAnsiTheme="majorBidi" w:cstheme="majorBidi"/>
          <w:b/>
          <w:sz w:val="24"/>
          <w:szCs w:val="24"/>
        </w:rPr>
        <w:t xml:space="preserve"> </w:t>
      </w:r>
      <w:r w:rsidR="003D0F11" w:rsidRPr="005C6739">
        <w:rPr>
          <w:rFonts w:asciiTheme="majorBidi" w:hAnsiTheme="majorBidi" w:cstheme="majorBidi"/>
          <w:sz w:val="24"/>
          <w:szCs w:val="24"/>
        </w:rPr>
        <w:t>telah terpenuhi.</w:t>
      </w:r>
    </w:p>
    <w:p w:rsidR="00C01C9F" w:rsidRPr="005C6739" w:rsidRDefault="003D0F11" w:rsidP="00A964EB">
      <w:pPr>
        <w:spacing w:after="0" w:line="360" w:lineRule="auto"/>
        <w:jc w:val="both"/>
        <w:rPr>
          <w:rFonts w:asciiTheme="majorBidi" w:hAnsiTheme="majorBidi" w:cstheme="majorBidi"/>
          <w:b/>
          <w:bCs/>
          <w:sz w:val="24"/>
          <w:szCs w:val="24"/>
        </w:rPr>
      </w:pPr>
      <w:r w:rsidRPr="005C6739">
        <w:rPr>
          <w:rFonts w:asciiTheme="majorBidi" w:hAnsiTheme="majorBidi" w:cstheme="majorBidi"/>
          <w:b/>
          <w:bCs/>
          <w:sz w:val="24"/>
          <w:szCs w:val="24"/>
          <w:lang w:val="id"/>
        </w:rPr>
        <w:t>U</w:t>
      </w:r>
      <w:r w:rsidR="00C01C9F" w:rsidRPr="005C6739">
        <w:rPr>
          <w:rFonts w:asciiTheme="majorBidi" w:hAnsiTheme="majorBidi" w:cstheme="majorBidi"/>
          <w:b/>
          <w:bCs/>
          <w:sz w:val="24"/>
          <w:szCs w:val="24"/>
        </w:rPr>
        <w:t xml:space="preserve">nsur </w:t>
      </w:r>
      <w:r w:rsidR="00C01C9F" w:rsidRPr="005C6739">
        <w:rPr>
          <w:rFonts w:asciiTheme="majorBidi" w:hAnsiTheme="majorBidi" w:cstheme="majorBidi"/>
          <w:b/>
          <w:bCs/>
          <w:i/>
          <w:sz w:val="24"/>
          <w:szCs w:val="24"/>
        </w:rPr>
        <w:t>“</w:t>
      </w:r>
      <w:r w:rsidR="00C01C9F" w:rsidRPr="005C6739">
        <w:rPr>
          <w:rFonts w:asciiTheme="majorBidi" w:hAnsiTheme="majorBidi" w:cstheme="majorBidi"/>
          <w:b/>
          <w:bCs/>
          <w:sz w:val="24"/>
          <w:szCs w:val="24"/>
        </w:rPr>
        <w:t>menyampaikan informasi</w:t>
      </w:r>
      <w:r w:rsidRPr="005C6739">
        <w:rPr>
          <w:rFonts w:asciiTheme="majorBidi" w:hAnsiTheme="majorBidi" w:cstheme="majorBidi"/>
          <w:b/>
          <w:bCs/>
          <w:sz w:val="24"/>
          <w:szCs w:val="24"/>
          <w:lang w:val="id"/>
        </w:rPr>
        <w:t xml:space="preserve"> </w:t>
      </w:r>
      <w:r w:rsidR="00C01C9F" w:rsidRPr="005C6739">
        <w:rPr>
          <w:rFonts w:asciiTheme="majorBidi" w:hAnsiTheme="majorBidi" w:cstheme="majorBidi"/>
          <w:b/>
          <w:bCs/>
          <w:sz w:val="24"/>
          <w:szCs w:val="24"/>
        </w:rPr>
        <w:t>palsu</w:t>
      </w:r>
      <w:r w:rsidR="00C01C9F" w:rsidRPr="005C6739">
        <w:rPr>
          <w:rFonts w:asciiTheme="majorBidi" w:hAnsiTheme="majorBidi" w:cstheme="majorBidi"/>
          <w:b/>
          <w:bCs/>
          <w:i/>
          <w:sz w:val="24"/>
          <w:szCs w:val="24"/>
        </w:rPr>
        <w:t>”</w:t>
      </w:r>
    </w:p>
    <w:p w:rsidR="00C01C9F" w:rsidRPr="005C6739" w:rsidRDefault="003D0F11"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z w:val="24"/>
          <w:szCs w:val="24"/>
          <w:lang w:val="id-ID"/>
        </w:rPr>
        <w:t>M</w:t>
      </w:r>
      <w:r w:rsidR="00C01C9F" w:rsidRPr="005C6739">
        <w:rPr>
          <w:rFonts w:asciiTheme="majorBidi" w:hAnsiTheme="majorBidi" w:cstheme="majorBidi"/>
          <w:sz w:val="24"/>
          <w:szCs w:val="24"/>
        </w:rPr>
        <w:t>enyampaikan informasi palsu diartikan sebagai memberikan pemberitahuan / kabar yang tidak benar / tidak sesuai dengan keadaan yang</w:t>
      </w:r>
      <w:r w:rsidR="00C01C9F"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sebenarnya. B</w:t>
      </w:r>
      <w:r w:rsidR="00C01C9F" w:rsidRPr="005C6739">
        <w:rPr>
          <w:rFonts w:asciiTheme="majorBidi" w:hAnsiTheme="majorBidi" w:cstheme="majorBidi"/>
          <w:sz w:val="24"/>
          <w:szCs w:val="24"/>
        </w:rPr>
        <w:t>erdasarkan fakta hukum yang terungkap di persidangan, telah ternyata jika Terdakwa dihadapkan pada persidangan ini sehubungan dengan ucapan Terdakwa yang mengatakan kata “Bom” di dalam pesawat udara Wings Air IW 1899 Registrasi PK-WGY dengan rute Labuan Bajo-Denpasar. Bahwa peristiwa tersebut terjadi pada hari Kamis, tanggal 21 Juni 2018 sekitar pukul 16.20 Wita, saat pesawat Wings Air IW 1899 Registrasi PK-WGY dengan rute Labuan Bajo-Denpasar tersebut sedang terpark</w:t>
      </w:r>
      <w:r w:rsidRPr="005C6739">
        <w:rPr>
          <w:rFonts w:asciiTheme="majorBidi" w:hAnsiTheme="majorBidi" w:cstheme="majorBidi"/>
          <w:sz w:val="24"/>
          <w:szCs w:val="24"/>
        </w:rPr>
        <w:t>ir di Apron Bandar Udara Komodo. S</w:t>
      </w:r>
      <w:r w:rsidR="00C01C9F" w:rsidRPr="005C6739">
        <w:rPr>
          <w:rFonts w:asciiTheme="majorBidi" w:hAnsiTheme="majorBidi" w:cstheme="majorBidi"/>
          <w:sz w:val="24"/>
          <w:szCs w:val="24"/>
        </w:rPr>
        <w:t>etelah dilakukan pemeriksaan oleh petugas keamanan Bandar Udara Komodo, ternyata dalam 1 (satu) buah tas (box) warna kuning milik saksi Jason Nicholas tersebut bukanlah berisi “Bom” sebagaimana yang dikatakan oleh Terdakwa, tetapi tas (box) warna kuning tersebut justru berisikan peralatan kamera dan laptop, sehingga perbuatan terdakwa yang mengatakan “Bom” dapat dikategorikan sebagai bentuk perbuatan yang telah memberikan pemberitahuan / kabar yang tidak benar / tidak sesuai dengan keadaan ya</w:t>
      </w:r>
      <w:r w:rsidRPr="005C6739">
        <w:rPr>
          <w:rFonts w:asciiTheme="majorBidi" w:hAnsiTheme="majorBidi" w:cstheme="majorBidi"/>
          <w:sz w:val="24"/>
          <w:szCs w:val="24"/>
        </w:rPr>
        <w:t>ng sebenarnya kepada orang lain. B</w:t>
      </w:r>
      <w:r w:rsidR="00C01C9F" w:rsidRPr="005C6739">
        <w:rPr>
          <w:rFonts w:asciiTheme="majorBidi" w:hAnsiTheme="majorBidi" w:cstheme="majorBidi"/>
          <w:sz w:val="24"/>
          <w:szCs w:val="24"/>
        </w:rPr>
        <w:t xml:space="preserve">erdasarkan pertimbangan tersebut di atas maka unsur “menyampaikan informasi palsu” </w:t>
      </w:r>
      <w:r w:rsidRPr="005C6739">
        <w:rPr>
          <w:rFonts w:asciiTheme="majorBidi" w:hAnsiTheme="majorBidi" w:cstheme="majorBidi"/>
          <w:sz w:val="24"/>
          <w:szCs w:val="24"/>
        </w:rPr>
        <w:t>telah terpenuhi.</w:t>
      </w:r>
    </w:p>
    <w:p w:rsidR="00C01C9F" w:rsidRPr="005C6739" w:rsidRDefault="003D0F11" w:rsidP="00A964EB">
      <w:pPr>
        <w:spacing w:after="0" w:line="360" w:lineRule="auto"/>
        <w:jc w:val="both"/>
        <w:rPr>
          <w:rFonts w:asciiTheme="majorBidi" w:hAnsiTheme="majorBidi" w:cstheme="majorBidi"/>
          <w:b/>
          <w:bCs/>
          <w:sz w:val="24"/>
          <w:szCs w:val="24"/>
        </w:rPr>
      </w:pPr>
      <w:r w:rsidRPr="005C6739">
        <w:rPr>
          <w:rFonts w:asciiTheme="majorBidi" w:hAnsiTheme="majorBidi" w:cstheme="majorBidi"/>
          <w:b/>
          <w:bCs/>
          <w:sz w:val="24"/>
          <w:szCs w:val="24"/>
          <w:lang w:val="en-US"/>
        </w:rPr>
        <w:t>U</w:t>
      </w:r>
      <w:r w:rsidR="00C01C9F" w:rsidRPr="005C6739">
        <w:rPr>
          <w:rFonts w:asciiTheme="majorBidi" w:hAnsiTheme="majorBidi" w:cstheme="majorBidi"/>
          <w:b/>
          <w:bCs/>
          <w:sz w:val="24"/>
          <w:szCs w:val="24"/>
        </w:rPr>
        <w:t>nsur “membahayakan keselamatan penerbangan</w:t>
      </w:r>
      <w:r w:rsidRPr="005C6739">
        <w:rPr>
          <w:rFonts w:asciiTheme="majorBidi" w:hAnsiTheme="majorBidi" w:cstheme="majorBidi"/>
          <w:b/>
          <w:bCs/>
          <w:sz w:val="24"/>
          <w:szCs w:val="24"/>
        </w:rPr>
        <w:t>”</w:t>
      </w:r>
    </w:p>
    <w:p w:rsidR="00C01C9F" w:rsidRPr="005C6739" w:rsidRDefault="003D0F11"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z w:val="24"/>
          <w:szCs w:val="24"/>
          <w:lang w:val="en-US"/>
        </w:rPr>
        <w:t>D</w:t>
      </w:r>
      <w:r w:rsidR="00C01C9F" w:rsidRPr="005C6739">
        <w:rPr>
          <w:rFonts w:asciiTheme="majorBidi" w:hAnsiTheme="majorBidi" w:cstheme="majorBidi"/>
          <w:sz w:val="24"/>
          <w:szCs w:val="24"/>
        </w:rPr>
        <w:t xml:space="preserve">alam Undang-Undang Nomor 1 </w:t>
      </w:r>
      <w:r w:rsidR="00C01C9F" w:rsidRPr="005C6739">
        <w:rPr>
          <w:rFonts w:asciiTheme="majorBidi" w:hAnsiTheme="majorBidi" w:cstheme="majorBidi"/>
          <w:spacing w:val="-5"/>
          <w:sz w:val="24"/>
          <w:szCs w:val="24"/>
        </w:rPr>
        <w:t xml:space="preserve">Tahun </w:t>
      </w:r>
      <w:r w:rsidR="00C01C9F" w:rsidRPr="005C6739">
        <w:rPr>
          <w:rFonts w:asciiTheme="majorBidi" w:hAnsiTheme="majorBidi" w:cstheme="majorBidi"/>
          <w:sz w:val="24"/>
          <w:szCs w:val="24"/>
        </w:rPr>
        <w:t>2009 tentang Penerbangan, pada Pasal 1 angka 48, menyebutkan bahwa yang dimaskud dengan “Keselamatan Penerbangan adalah suatu keadaan terpenuhinya persyaratan keselamatan dalam pemanfaatan wilayah udara, pesawat udara, bandar udara, angkutan udara, navigasi penerbangan, serta fasilitas penunjang dan fasilitas umum</w:t>
      </w:r>
      <w:r w:rsidR="00C01C9F" w:rsidRPr="005C6739">
        <w:rPr>
          <w:rFonts w:asciiTheme="majorBidi" w:hAnsiTheme="majorBidi" w:cstheme="majorBidi"/>
          <w:spacing w:val="-3"/>
          <w:sz w:val="24"/>
          <w:szCs w:val="24"/>
        </w:rPr>
        <w:t xml:space="preserve"> </w:t>
      </w:r>
      <w:r w:rsidRPr="005C6739">
        <w:rPr>
          <w:rFonts w:asciiTheme="majorBidi" w:hAnsiTheme="majorBidi" w:cstheme="majorBidi"/>
          <w:sz w:val="24"/>
          <w:szCs w:val="24"/>
        </w:rPr>
        <w:t>lainnya”</w:t>
      </w:r>
      <w:r w:rsidRPr="005C6739">
        <w:rPr>
          <w:rFonts w:asciiTheme="majorBidi" w:hAnsiTheme="majorBidi" w:cstheme="majorBidi"/>
          <w:sz w:val="24"/>
          <w:szCs w:val="24"/>
          <w:lang w:val="en-US"/>
        </w:rPr>
        <w:t>.</w:t>
      </w:r>
      <w:r w:rsidRPr="005C6739">
        <w:rPr>
          <w:rFonts w:asciiTheme="majorBidi" w:hAnsiTheme="majorBidi" w:cstheme="majorBidi"/>
          <w:sz w:val="24"/>
          <w:szCs w:val="24"/>
        </w:rPr>
        <w:t xml:space="preserve"> B</w:t>
      </w:r>
      <w:r w:rsidR="00C01C9F" w:rsidRPr="005C6739">
        <w:rPr>
          <w:rFonts w:asciiTheme="majorBidi" w:hAnsiTheme="majorBidi" w:cstheme="majorBidi"/>
          <w:sz w:val="24"/>
          <w:szCs w:val="24"/>
        </w:rPr>
        <w:t xml:space="preserve">ahwa keselamatan penerbangan merupakan prioritas utama dalam dunia penerbangan dan tidak ada kompromi dan toleransi  terhadap hal tersebut. Bahwa keselamatan penerbangan bertujuan untuk melindungi penerbangan sipil dari tindakan gangguan melawan hukum sehingga memberikan suatu kondisi yang aman dan terhindarnya dari ancaman tertentu yang memungkinkan terjadinya kerugian </w:t>
      </w:r>
      <w:r w:rsidR="00C01C9F" w:rsidRPr="005C6739">
        <w:rPr>
          <w:rFonts w:asciiTheme="majorBidi" w:hAnsiTheme="majorBidi" w:cstheme="majorBidi"/>
          <w:sz w:val="24"/>
          <w:szCs w:val="24"/>
          <w:u w:color="0000FF"/>
        </w:rPr>
        <w:lastRenderedPageBreak/>
        <w:t>ekonomi</w:t>
      </w:r>
      <w:r w:rsidR="00C01C9F" w:rsidRPr="005C6739">
        <w:rPr>
          <w:rFonts w:asciiTheme="majorBidi" w:hAnsiTheme="majorBidi" w:cstheme="majorBidi"/>
          <w:sz w:val="24"/>
          <w:szCs w:val="24"/>
        </w:rPr>
        <w:t xml:space="preserve"> atau keselamatan</w:t>
      </w:r>
      <w:r w:rsidR="00C01C9F" w:rsidRPr="005C6739">
        <w:rPr>
          <w:rFonts w:asciiTheme="majorBidi" w:hAnsiTheme="majorBidi" w:cstheme="majorBidi"/>
          <w:spacing w:val="4"/>
          <w:sz w:val="24"/>
          <w:szCs w:val="24"/>
        </w:rPr>
        <w:t xml:space="preserve"> </w:t>
      </w:r>
      <w:r w:rsidRPr="005C6739">
        <w:rPr>
          <w:rFonts w:asciiTheme="majorBidi" w:hAnsiTheme="majorBidi" w:cstheme="majorBidi"/>
          <w:sz w:val="24"/>
          <w:szCs w:val="24"/>
        </w:rPr>
        <w:t>jiwa. B</w:t>
      </w:r>
      <w:r w:rsidR="00C01C9F" w:rsidRPr="005C6739">
        <w:rPr>
          <w:rFonts w:asciiTheme="majorBidi" w:hAnsiTheme="majorBidi" w:cstheme="majorBidi"/>
          <w:sz w:val="24"/>
          <w:szCs w:val="24"/>
        </w:rPr>
        <w:t xml:space="preserve">ahwa dalam Lampiran I Peraturan Menteri Perhubungan Nomor PM 31 Tahun 2013 Tentang Program Keamanan Penerbangan Nasional, disebutkan bahwa Tindakan Melawan Hukum </w:t>
      </w:r>
      <w:r w:rsidR="00C01C9F" w:rsidRPr="005C6739">
        <w:rPr>
          <w:rFonts w:asciiTheme="majorBidi" w:hAnsiTheme="majorBidi" w:cstheme="majorBidi"/>
          <w:i/>
          <w:sz w:val="24"/>
          <w:szCs w:val="24"/>
        </w:rPr>
        <w:t xml:space="preserve">(Acts of Unlawful Interference) </w:t>
      </w:r>
      <w:r w:rsidR="00C01C9F" w:rsidRPr="005C6739">
        <w:rPr>
          <w:rFonts w:asciiTheme="majorBidi" w:hAnsiTheme="majorBidi" w:cstheme="majorBidi"/>
          <w:sz w:val="24"/>
          <w:szCs w:val="24"/>
        </w:rPr>
        <w:t>adalah tindakan-tindakan atau percobaan yang membahayakan keselamatan penerbangan dan angkutan udara, berupa:</w:t>
      </w:r>
    </w:p>
    <w:p w:rsidR="00C01C9F" w:rsidRPr="005C6739" w:rsidRDefault="00C01C9F" w:rsidP="00A964EB">
      <w:pPr>
        <w:pStyle w:val="BodyText"/>
        <w:numPr>
          <w:ilvl w:val="1"/>
          <w:numId w:val="11"/>
        </w:numPr>
        <w:spacing w:line="360" w:lineRule="auto"/>
        <w:rPr>
          <w:rFonts w:asciiTheme="majorBidi" w:hAnsiTheme="majorBidi" w:cstheme="majorBidi"/>
          <w:sz w:val="24"/>
          <w:szCs w:val="24"/>
        </w:rPr>
      </w:pPr>
      <w:r w:rsidRPr="005C6739">
        <w:rPr>
          <w:rFonts w:asciiTheme="majorBidi" w:hAnsiTheme="majorBidi" w:cstheme="majorBidi"/>
          <w:sz w:val="24"/>
          <w:szCs w:val="24"/>
        </w:rPr>
        <w:t>menguasai pesawat udara secara melawan</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hukum</w:t>
      </w:r>
    </w:p>
    <w:p w:rsidR="00C01C9F" w:rsidRPr="005C6739" w:rsidRDefault="00C01C9F" w:rsidP="00A964EB">
      <w:pPr>
        <w:pStyle w:val="ListParagraph"/>
        <w:widowControl w:val="0"/>
        <w:numPr>
          <w:ilvl w:val="1"/>
          <w:numId w:val="11"/>
        </w:numPr>
        <w:tabs>
          <w:tab w:val="left" w:pos="1972"/>
        </w:tabs>
        <w:autoSpaceDE w:val="0"/>
        <w:autoSpaceDN w:val="0"/>
        <w:spacing w:after="0" w:line="360" w:lineRule="auto"/>
        <w:jc w:val="both"/>
        <w:rPr>
          <w:rFonts w:asciiTheme="majorBidi" w:hAnsiTheme="majorBidi" w:cstheme="majorBidi"/>
          <w:i/>
          <w:sz w:val="24"/>
          <w:szCs w:val="24"/>
        </w:rPr>
      </w:pPr>
      <w:r w:rsidRPr="005C6739">
        <w:rPr>
          <w:rFonts w:asciiTheme="majorBidi" w:hAnsiTheme="majorBidi" w:cstheme="majorBidi"/>
          <w:sz w:val="24"/>
          <w:szCs w:val="24"/>
        </w:rPr>
        <w:t xml:space="preserve">melakukan pengrusakan/penghancuran pesawat udara di darat </w:t>
      </w:r>
      <w:r w:rsidRPr="005C6739">
        <w:rPr>
          <w:rFonts w:asciiTheme="majorBidi" w:hAnsiTheme="majorBidi" w:cstheme="majorBidi"/>
          <w:i/>
          <w:sz w:val="24"/>
          <w:szCs w:val="24"/>
        </w:rPr>
        <w:t>(in service);</w:t>
      </w:r>
    </w:p>
    <w:p w:rsidR="003D0F11" w:rsidRPr="005C6739" w:rsidRDefault="00C01C9F" w:rsidP="00A964EB">
      <w:pPr>
        <w:pStyle w:val="ListParagraph"/>
        <w:widowControl w:val="0"/>
        <w:numPr>
          <w:ilvl w:val="1"/>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menyandera orang di dalam pesawat udara atau di bandar</w:t>
      </w:r>
      <w:r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udara;</w:t>
      </w:r>
    </w:p>
    <w:p w:rsidR="003D0F11" w:rsidRPr="005C6739" w:rsidRDefault="00C01C9F" w:rsidP="00A964EB">
      <w:pPr>
        <w:pStyle w:val="ListParagraph"/>
        <w:widowControl w:val="0"/>
        <w:numPr>
          <w:ilvl w:val="1"/>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masuk ke dalam pesawat udara, bandar udara atau tempat-tempat aeronautika secara</w:t>
      </w:r>
      <w:r w:rsidRPr="005C6739">
        <w:rPr>
          <w:rFonts w:asciiTheme="majorBidi" w:hAnsiTheme="majorBidi" w:cstheme="majorBidi"/>
          <w:spacing w:val="-2"/>
          <w:sz w:val="24"/>
          <w:szCs w:val="24"/>
        </w:rPr>
        <w:t xml:space="preserve"> </w:t>
      </w:r>
      <w:r w:rsidRPr="005C6739">
        <w:rPr>
          <w:rFonts w:asciiTheme="majorBidi" w:hAnsiTheme="majorBidi" w:cstheme="majorBidi"/>
          <w:sz w:val="24"/>
          <w:szCs w:val="24"/>
        </w:rPr>
        <w:t>paksa;</w:t>
      </w:r>
    </w:p>
    <w:p w:rsidR="003D0F11" w:rsidRPr="005C6739" w:rsidRDefault="00C01C9F" w:rsidP="00A964EB">
      <w:pPr>
        <w:pStyle w:val="ListParagraph"/>
        <w:widowControl w:val="0"/>
        <w:numPr>
          <w:ilvl w:val="1"/>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membawa senjata, peralatan berbahaya atau bahan-bahan yang dapat digunakan untuk tindakan melawan hukum secara tidak</w:t>
      </w:r>
      <w:r w:rsidRPr="005C6739">
        <w:rPr>
          <w:rFonts w:asciiTheme="majorBidi" w:hAnsiTheme="majorBidi" w:cstheme="majorBidi"/>
          <w:spacing w:val="-2"/>
          <w:sz w:val="24"/>
          <w:szCs w:val="24"/>
        </w:rPr>
        <w:t xml:space="preserve"> </w:t>
      </w:r>
      <w:r w:rsidRPr="005C6739">
        <w:rPr>
          <w:rFonts w:asciiTheme="majorBidi" w:hAnsiTheme="majorBidi" w:cstheme="majorBidi"/>
          <w:sz w:val="24"/>
          <w:szCs w:val="24"/>
        </w:rPr>
        <w:t>sah;</w:t>
      </w:r>
    </w:p>
    <w:p w:rsidR="00C01C9F" w:rsidRPr="005C6739" w:rsidRDefault="00C01C9F" w:rsidP="00A964EB">
      <w:pPr>
        <w:pStyle w:val="ListParagraph"/>
        <w:widowControl w:val="0"/>
        <w:numPr>
          <w:ilvl w:val="1"/>
          <w:numId w:val="11"/>
        </w:numPr>
        <w:tabs>
          <w:tab w:val="left" w:pos="1972"/>
        </w:tabs>
        <w:autoSpaceDE w:val="0"/>
        <w:autoSpaceDN w:val="0"/>
        <w:spacing w:after="0" w:line="360" w:lineRule="auto"/>
        <w:contextualSpacing w:val="0"/>
        <w:jc w:val="both"/>
        <w:rPr>
          <w:rFonts w:asciiTheme="majorBidi" w:hAnsiTheme="majorBidi" w:cstheme="majorBidi"/>
          <w:sz w:val="24"/>
          <w:szCs w:val="24"/>
        </w:rPr>
      </w:pPr>
      <w:r w:rsidRPr="005C6739">
        <w:rPr>
          <w:rFonts w:asciiTheme="majorBidi" w:hAnsiTheme="majorBidi" w:cstheme="majorBidi"/>
          <w:sz w:val="24"/>
          <w:szCs w:val="24"/>
        </w:rPr>
        <w:t>menggunakan pesawat udara di darat (</w:t>
      </w:r>
      <w:r w:rsidRPr="005C6739">
        <w:rPr>
          <w:rFonts w:asciiTheme="majorBidi" w:hAnsiTheme="majorBidi" w:cstheme="majorBidi"/>
          <w:i/>
          <w:sz w:val="24"/>
          <w:szCs w:val="24"/>
        </w:rPr>
        <w:t>in service</w:t>
      </w:r>
      <w:r w:rsidRPr="005C6739">
        <w:rPr>
          <w:rFonts w:asciiTheme="majorBidi" w:hAnsiTheme="majorBidi" w:cstheme="majorBidi"/>
          <w:sz w:val="24"/>
          <w:szCs w:val="24"/>
        </w:rPr>
        <w:t>) untuk tindakan yang menyebabkan mati, cederanya seseorang, rusaknya harta benda atau lingkungan sekitar; dan memberikan informasi palsu yang membahayakan keselamatan pesawat udara dalam penerbangan maupun di darat, penumpang, awak pesawat udara, personel darat atau masyarakat umum pada bandar udara atau tempat-tempat fasilitas penerbangan</w:t>
      </w:r>
      <w:r w:rsidRPr="005C6739">
        <w:rPr>
          <w:rFonts w:asciiTheme="majorBidi" w:hAnsiTheme="majorBidi" w:cstheme="majorBidi"/>
          <w:spacing w:val="-5"/>
          <w:sz w:val="24"/>
          <w:szCs w:val="24"/>
        </w:rPr>
        <w:t xml:space="preserve"> </w:t>
      </w:r>
      <w:r w:rsidRPr="005C6739">
        <w:rPr>
          <w:rFonts w:asciiTheme="majorBidi" w:hAnsiTheme="majorBidi" w:cstheme="majorBidi"/>
          <w:sz w:val="24"/>
          <w:szCs w:val="24"/>
        </w:rPr>
        <w:t>lainnya.</w:t>
      </w:r>
    </w:p>
    <w:p w:rsidR="003D0F11" w:rsidRPr="005C6739" w:rsidRDefault="003D0F11" w:rsidP="00A964EB">
      <w:pPr>
        <w:pStyle w:val="BodyText"/>
        <w:spacing w:line="360" w:lineRule="auto"/>
        <w:ind w:firstLine="474"/>
        <w:rPr>
          <w:rFonts w:asciiTheme="majorBidi" w:hAnsiTheme="majorBidi" w:cstheme="majorBidi"/>
          <w:sz w:val="24"/>
          <w:szCs w:val="24"/>
        </w:rPr>
      </w:pPr>
      <w:r w:rsidRPr="005C6739">
        <w:rPr>
          <w:rFonts w:asciiTheme="majorBidi" w:hAnsiTheme="majorBidi" w:cstheme="majorBidi"/>
          <w:sz w:val="24"/>
          <w:szCs w:val="24"/>
          <w:lang w:val="en-US"/>
        </w:rPr>
        <w:t>D</w:t>
      </w:r>
      <w:r w:rsidR="00C01C9F" w:rsidRPr="005C6739">
        <w:rPr>
          <w:rFonts w:asciiTheme="majorBidi" w:hAnsiTheme="majorBidi" w:cstheme="majorBidi"/>
          <w:sz w:val="24"/>
          <w:szCs w:val="24"/>
        </w:rPr>
        <w:t>alam Lampiran I Peraturan Menteri Perhubungan Nomor PM 31 Tahun 2013 Tentang Program Keamanan Penerbangan Nasional, disebutkan bahwa “Ancaman Bom adalah suatu ancaman lisan atau tulisan dari seseorang yang tidak diketahui atau sebaliknya, yang menyarankan atau menyatakan, apakah benar atau tidak, bahwa keselamatan dari sebuah pesawat udara yang dalam penerbangan atau di darat, atau bandar udara atau fasilitas penerbangan, atau seseorang mungkin dalam bah</w:t>
      </w:r>
      <w:r w:rsidRPr="005C6739">
        <w:rPr>
          <w:rFonts w:asciiTheme="majorBidi" w:hAnsiTheme="majorBidi" w:cstheme="majorBidi"/>
          <w:sz w:val="24"/>
          <w:szCs w:val="24"/>
        </w:rPr>
        <w:t>aya karena suatu bahan peledak”. B</w:t>
      </w:r>
      <w:r w:rsidR="00C01C9F" w:rsidRPr="005C6739">
        <w:rPr>
          <w:rFonts w:asciiTheme="majorBidi" w:hAnsiTheme="majorBidi" w:cstheme="majorBidi"/>
          <w:sz w:val="24"/>
          <w:szCs w:val="24"/>
        </w:rPr>
        <w:t xml:space="preserve">erdasarkan pada pertimbangan unsur  sebelumnya, telah ternyata jika </w:t>
      </w:r>
      <w:r w:rsidR="00C01C9F" w:rsidRPr="005C6739">
        <w:rPr>
          <w:rFonts w:asciiTheme="majorBidi" w:hAnsiTheme="majorBidi" w:cstheme="majorBidi"/>
          <w:spacing w:val="-3"/>
          <w:sz w:val="24"/>
          <w:szCs w:val="24"/>
        </w:rPr>
        <w:t xml:space="preserve">Terdakwa </w:t>
      </w:r>
      <w:r w:rsidR="00C01C9F" w:rsidRPr="005C6739">
        <w:rPr>
          <w:rFonts w:asciiTheme="majorBidi" w:hAnsiTheme="majorBidi" w:cstheme="majorBidi"/>
          <w:sz w:val="24"/>
          <w:szCs w:val="24"/>
        </w:rPr>
        <w:t xml:space="preserve">telah memberikan informasi palsu dengan mengatakan kata “Bom” terkait dengan isi dari sebuah tas (box) berwarna kuning yang ternyata di dalam tas (box) berwarna kuning tersebut bukanlah berisikan “Bom” sebagaimana yang dikatakan oleh terdakwa, melainkan tas (box) tersebut berisikan peralatan kamera dan laptop milik dari saksi Jason Nicholas. Bahwa akibat ucapan </w:t>
      </w:r>
      <w:r w:rsidR="00C01C9F" w:rsidRPr="005C6739">
        <w:rPr>
          <w:rFonts w:asciiTheme="majorBidi" w:hAnsiTheme="majorBidi" w:cstheme="majorBidi"/>
          <w:spacing w:val="-4"/>
          <w:sz w:val="24"/>
          <w:szCs w:val="24"/>
        </w:rPr>
        <w:t xml:space="preserve">Terdakwa </w:t>
      </w:r>
      <w:r w:rsidR="00C01C9F" w:rsidRPr="005C6739">
        <w:rPr>
          <w:rFonts w:asciiTheme="majorBidi" w:hAnsiTheme="majorBidi" w:cstheme="majorBidi"/>
          <w:sz w:val="24"/>
          <w:szCs w:val="24"/>
        </w:rPr>
        <w:t xml:space="preserve">tersebut, maka petugas keamanan Bandar Udara Komodo melakukan pemeriksaan terhadap penumpang dan barang bawaannya termasuk juga keadaan pesawat udara untuk memastikan bahwa prosedur </w:t>
      </w:r>
      <w:r w:rsidR="00C01C9F" w:rsidRPr="005C6739">
        <w:rPr>
          <w:rFonts w:asciiTheme="majorBidi" w:hAnsiTheme="majorBidi" w:cstheme="majorBidi"/>
          <w:sz w:val="24"/>
          <w:szCs w:val="24"/>
        </w:rPr>
        <w:lastRenderedPageBreak/>
        <w:t>keamanan penerbangan yang akan berdampak kepada keselamatan penerbangan dapat terlaksana dengan</w:t>
      </w:r>
      <w:r w:rsidR="00C01C9F" w:rsidRPr="005C6739">
        <w:rPr>
          <w:rFonts w:asciiTheme="majorBidi" w:hAnsiTheme="majorBidi" w:cstheme="majorBidi"/>
          <w:spacing w:val="-4"/>
          <w:sz w:val="24"/>
          <w:szCs w:val="24"/>
        </w:rPr>
        <w:t xml:space="preserve"> </w:t>
      </w:r>
      <w:r w:rsidRPr="005C6739">
        <w:rPr>
          <w:rFonts w:asciiTheme="majorBidi" w:hAnsiTheme="majorBidi" w:cstheme="majorBidi"/>
          <w:sz w:val="24"/>
          <w:szCs w:val="24"/>
        </w:rPr>
        <w:t>baik.</w:t>
      </w:r>
    </w:p>
    <w:p w:rsidR="003D0F11" w:rsidRPr="005C6739" w:rsidRDefault="003D0F11"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z w:val="24"/>
          <w:szCs w:val="24"/>
        </w:rPr>
        <w:t>B</w:t>
      </w:r>
      <w:r w:rsidR="00C01C9F" w:rsidRPr="005C6739">
        <w:rPr>
          <w:rFonts w:asciiTheme="majorBidi" w:hAnsiTheme="majorBidi" w:cstheme="majorBidi"/>
          <w:sz w:val="24"/>
          <w:szCs w:val="24"/>
        </w:rPr>
        <w:t xml:space="preserve">erdasarkan fakta hukum sebagaimana yang telah diuraikan di atas, maka Majelis Hakim berpendapat jika perbuatan yang telah dilakukan oleh </w:t>
      </w:r>
      <w:r w:rsidR="00C01C9F" w:rsidRPr="005C6739">
        <w:rPr>
          <w:rFonts w:asciiTheme="majorBidi" w:hAnsiTheme="majorBidi" w:cstheme="majorBidi"/>
          <w:spacing w:val="-4"/>
          <w:sz w:val="24"/>
          <w:szCs w:val="24"/>
        </w:rPr>
        <w:t xml:space="preserve">Terdakwa </w:t>
      </w:r>
      <w:r w:rsidR="00C01C9F" w:rsidRPr="005C6739">
        <w:rPr>
          <w:rFonts w:asciiTheme="majorBidi" w:hAnsiTheme="majorBidi" w:cstheme="majorBidi"/>
          <w:sz w:val="24"/>
          <w:szCs w:val="24"/>
        </w:rPr>
        <w:t>dengan mengatakan kata “Bom” dalam suatu penerbangan pesawat udara adalah masuk dalam kategori perbuatan yang membahayakan</w:t>
      </w:r>
      <w:r w:rsidR="00C01C9F" w:rsidRPr="005C6739">
        <w:rPr>
          <w:rFonts w:asciiTheme="majorBidi" w:hAnsiTheme="majorBidi" w:cstheme="majorBidi"/>
          <w:spacing w:val="32"/>
          <w:sz w:val="24"/>
          <w:szCs w:val="24"/>
        </w:rPr>
        <w:t xml:space="preserve"> </w:t>
      </w:r>
      <w:r w:rsidR="00C01C9F" w:rsidRPr="005C6739">
        <w:rPr>
          <w:rFonts w:asciiTheme="majorBidi" w:hAnsiTheme="majorBidi" w:cstheme="majorBidi"/>
          <w:sz w:val="24"/>
          <w:szCs w:val="24"/>
        </w:rPr>
        <w:t>keselamatan</w:t>
      </w:r>
      <w:r w:rsidR="00C01C9F" w:rsidRPr="005C6739">
        <w:rPr>
          <w:rFonts w:asciiTheme="majorBidi" w:hAnsiTheme="majorBidi" w:cstheme="majorBidi"/>
          <w:spacing w:val="32"/>
          <w:sz w:val="24"/>
          <w:szCs w:val="24"/>
        </w:rPr>
        <w:t xml:space="preserve"> </w:t>
      </w:r>
      <w:r w:rsidR="00C01C9F" w:rsidRPr="005C6739">
        <w:rPr>
          <w:rFonts w:asciiTheme="majorBidi" w:hAnsiTheme="majorBidi" w:cstheme="majorBidi"/>
          <w:sz w:val="24"/>
          <w:szCs w:val="24"/>
        </w:rPr>
        <w:t>penerbangan.</w:t>
      </w:r>
      <w:r w:rsidR="00C01C9F" w:rsidRPr="005C6739">
        <w:rPr>
          <w:rFonts w:asciiTheme="majorBidi" w:hAnsiTheme="majorBidi" w:cstheme="majorBidi"/>
          <w:spacing w:val="33"/>
          <w:sz w:val="24"/>
          <w:szCs w:val="24"/>
        </w:rPr>
        <w:t xml:space="preserve"> </w:t>
      </w:r>
      <w:r w:rsidR="00C01C9F" w:rsidRPr="005C6739">
        <w:rPr>
          <w:rFonts w:asciiTheme="majorBidi" w:hAnsiTheme="majorBidi" w:cstheme="majorBidi"/>
          <w:sz w:val="24"/>
          <w:szCs w:val="24"/>
        </w:rPr>
        <w:t>Hal</w:t>
      </w:r>
      <w:r w:rsidR="00C01C9F" w:rsidRPr="005C6739">
        <w:rPr>
          <w:rFonts w:asciiTheme="majorBidi" w:hAnsiTheme="majorBidi" w:cstheme="majorBidi"/>
          <w:spacing w:val="34"/>
          <w:sz w:val="24"/>
          <w:szCs w:val="24"/>
        </w:rPr>
        <w:t xml:space="preserve"> </w:t>
      </w:r>
      <w:r w:rsidR="00C01C9F" w:rsidRPr="005C6739">
        <w:rPr>
          <w:rFonts w:asciiTheme="majorBidi" w:hAnsiTheme="majorBidi" w:cstheme="majorBidi"/>
          <w:sz w:val="24"/>
          <w:szCs w:val="24"/>
        </w:rPr>
        <w:t>ini</w:t>
      </w:r>
      <w:r w:rsidR="00C01C9F" w:rsidRPr="005C6739">
        <w:rPr>
          <w:rFonts w:asciiTheme="majorBidi" w:hAnsiTheme="majorBidi" w:cstheme="majorBidi"/>
          <w:spacing w:val="32"/>
          <w:sz w:val="24"/>
          <w:szCs w:val="24"/>
        </w:rPr>
        <w:t xml:space="preserve"> </w:t>
      </w:r>
      <w:r w:rsidR="00C01C9F" w:rsidRPr="005C6739">
        <w:rPr>
          <w:rFonts w:asciiTheme="majorBidi" w:hAnsiTheme="majorBidi" w:cstheme="majorBidi"/>
          <w:sz w:val="24"/>
          <w:szCs w:val="24"/>
        </w:rPr>
        <w:t>didasarkan</w:t>
      </w:r>
      <w:r w:rsidR="00C01C9F" w:rsidRPr="005C6739">
        <w:rPr>
          <w:rFonts w:asciiTheme="majorBidi" w:hAnsiTheme="majorBidi" w:cstheme="majorBidi"/>
          <w:spacing w:val="32"/>
          <w:sz w:val="24"/>
          <w:szCs w:val="24"/>
        </w:rPr>
        <w:t xml:space="preserve"> </w:t>
      </w:r>
      <w:r w:rsidR="00C01C9F" w:rsidRPr="005C6739">
        <w:rPr>
          <w:rFonts w:asciiTheme="majorBidi" w:hAnsiTheme="majorBidi" w:cstheme="majorBidi"/>
          <w:sz w:val="24"/>
          <w:szCs w:val="24"/>
        </w:rPr>
        <w:t>atas</w:t>
      </w:r>
      <w:r w:rsidR="00C01C9F" w:rsidRPr="005C6739">
        <w:rPr>
          <w:rFonts w:asciiTheme="majorBidi" w:hAnsiTheme="majorBidi" w:cstheme="majorBidi"/>
          <w:spacing w:val="33"/>
          <w:sz w:val="24"/>
          <w:szCs w:val="24"/>
        </w:rPr>
        <w:t xml:space="preserve"> </w:t>
      </w:r>
      <w:r w:rsidR="00C01C9F" w:rsidRPr="005C6739">
        <w:rPr>
          <w:rFonts w:asciiTheme="majorBidi" w:hAnsiTheme="majorBidi" w:cstheme="majorBidi"/>
          <w:sz w:val="24"/>
          <w:szCs w:val="24"/>
        </w:rPr>
        <w:t>pemikiran</w:t>
      </w:r>
      <w:r w:rsidRPr="005C6739">
        <w:rPr>
          <w:rFonts w:asciiTheme="majorBidi" w:hAnsiTheme="majorBidi" w:cstheme="majorBidi"/>
          <w:sz w:val="24"/>
          <w:szCs w:val="24"/>
        </w:rPr>
        <w:t xml:space="preserve"> </w:t>
      </w:r>
      <w:r w:rsidR="00C01C9F" w:rsidRPr="005C6739">
        <w:rPr>
          <w:rFonts w:asciiTheme="majorBidi" w:hAnsiTheme="majorBidi" w:cstheme="majorBidi"/>
          <w:sz w:val="24"/>
          <w:szCs w:val="24"/>
        </w:rPr>
        <w:t>bahwa ancaman bom bukanlah hal yang bersifat main-main. Apabila hal itu benar adanya, maka pastinya akan menimbulkan dampak kerugian baik ekonomi maupun jiwa seseorang, sehingga terkait dengan adanya ancaman bom khususnya dalam dunia penerbangan baik terbukti benar ataupun tidak, haruslah mendapatkan perhatian dan penanggulangan yang serius agar terciptanya suatu keselamatan</w:t>
      </w:r>
      <w:r w:rsidR="00C01C9F" w:rsidRPr="005C6739">
        <w:rPr>
          <w:rFonts w:asciiTheme="majorBidi" w:hAnsiTheme="majorBidi" w:cstheme="majorBidi"/>
          <w:spacing w:val="-2"/>
          <w:sz w:val="24"/>
          <w:szCs w:val="24"/>
        </w:rPr>
        <w:t xml:space="preserve"> </w:t>
      </w:r>
      <w:r w:rsidRPr="005C6739">
        <w:rPr>
          <w:rFonts w:asciiTheme="majorBidi" w:hAnsiTheme="majorBidi" w:cstheme="majorBidi"/>
          <w:sz w:val="24"/>
          <w:szCs w:val="24"/>
        </w:rPr>
        <w:t>penerbangan. B</w:t>
      </w:r>
      <w:r w:rsidR="00C01C9F" w:rsidRPr="005C6739">
        <w:rPr>
          <w:rFonts w:asciiTheme="majorBidi" w:hAnsiTheme="majorBidi" w:cstheme="majorBidi"/>
          <w:sz w:val="24"/>
          <w:szCs w:val="24"/>
        </w:rPr>
        <w:t xml:space="preserve">erdasarkan pertimbangan tersebut di atas maka unsur </w:t>
      </w:r>
      <w:r w:rsidR="00C01C9F" w:rsidRPr="005C6739">
        <w:rPr>
          <w:rFonts w:asciiTheme="majorBidi" w:hAnsiTheme="majorBidi" w:cstheme="majorBidi"/>
          <w:b/>
          <w:sz w:val="24"/>
          <w:szCs w:val="24"/>
        </w:rPr>
        <w:t>“</w:t>
      </w:r>
      <w:r w:rsidR="00C01C9F" w:rsidRPr="005C6739">
        <w:rPr>
          <w:rFonts w:asciiTheme="majorBidi" w:hAnsiTheme="majorBidi" w:cstheme="majorBidi"/>
          <w:bCs/>
          <w:sz w:val="24"/>
          <w:szCs w:val="24"/>
        </w:rPr>
        <w:t>membahayakan keselamatan penerbangan</w:t>
      </w:r>
      <w:r w:rsidR="00C01C9F" w:rsidRPr="005C6739">
        <w:rPr>
          <w:rFonts w:asciiTheme="majorBidi" w:hAnsiTheme="majorBidi" w:cstheme="majorBidi"/>
          <w:b/>
          <w:sz w:val="24"/>
          <w:szCs w:val="24"/>
        </w:rPr>
        <w:t xml:space="preserve">” </w:t>
      </w:r>
      <w:r w:rsidR="00C01C9F" w:rsidRPr="005C6739">
        <w:rPr>
          <w:rFonts w:asciiTheme="majorBidi" w:hAnsiTheme="majorBidi" w:cstheme="majorBidi"/>
          <w:sz w:val="24"/>
          <w:szCs w:val="24"/>
        </w:rPr>
        <w:t>telah terpen</w:t>
      </w:r>
      <w:r w:rsidRPr="005C6739">
        <w:rPr>
          <w:rFonts w:asciiTheme="majorBidi" w:hAnsiTheme="majorBidi" w:cstheme="majorBidi"/>
          <w:sz w:val="24"/>
          <w:szCs w:val="24"/>
        </w:rPr>
        <w:t>uhi.</w:t>
      </w:r>
    </w:p>
    <w:p w:rsidR="00C01C9F" w:rsidRPr="005C6739" w:rsidRDefault="003D0F11" w:rsidP="00A964EB">
      <w:pPr>
        <w:pStyle w:val="BodyText"/>
        <w:spacing w:line="360" w:lineRule="auto"/>
        <w:ind w:firstLine="720"/>
        <w:rPr>
          <w:rFonts w:asciiTheme="majorBidi" w:hAnsiTheme="majorBidi" w:cstheme="majorBidi"/>
          <w:sz w:val="24"/>
          <w:szCs w:val="24"/>
        </w:rPr>
      </w:pPr>
      <w:r w:rsidRPr="005C6739">
        <w:rPr>
          <w:rFonts w:asciiTheme="majorBidi" w:hAnsiTheme="majorBidi" w:cstheme="majorBidi"/>
          <w:spacing w:val="-3"/>
          <w:sz w:val="24"/>
          <w:szCs w:val="24"/>
        </w:rPr>
        <w:t>O</w:t>
      </w:r>
      <w:r w:rsidR="00C01C9F" w:rsidRPr="005C6739">
        <w:rPr>
          <w:rFonts w:asciiTheme="majorBidi" w:hAnsiTheme="majorBidi" w:cstheme="majorBidi"/>
          <w:spacing w:val="-3"/>
          <w:sz w:val="24"/>
          <w:szCs w:val="24"/>
        </w:rPr>
        <w:t xml:space="preserve">leh </w:t>
      </w:r>
      <w:r w:rsidR="00C01C9F" w:rsidRPr="005C6739">
        <w:rPr>
          <w:rFonts w:asciiTheme="majorBidi" w:hAnsiTheme="majorBidi" w:cstheme="majorBidi"/>
          <w:spacing w:val="-4"/>
          <w:sz w:val="24"/>
          <w:szCs w:val="24"/>
        </w:rPr>
        <w:t xml:space="preserve">karena </w:t>
      </w:r>
      <w:r w:rsidR="00C01C9F" w:rsidRPr="005C6739">
        <w:rPr>
          <w:rFonts w:asciiTheme="majorBidi" w:hAnsiTheme="majorBidi" w:cstheme="majorBidi"/>
          <w:spacing w:val="-3"/>
          <w:sz w:val="24"/>
          <w:szCs w:val="24"/>
        </w:rPr>
        <w:t xml:space="preserve">semua unsur dari </w:t>
      </w:r>
      <w:r w:rsidR="00C01C9F" w:rsidRPr="005C6739">
        <w:rPr>
          <w:rFonts w:asciiTheme="majorBidi" w:hAnsiTheme="majorBidi" w:cstheme="majorBidi"/>
          <w:spacing w:val="-4"/>
          <w:sz w:val="24"/>
          <w:szCs w:val="24"/>
        </w:rPr>
        <w:t xml:space="preserve">dakwaan alternatif kesatu </w:t>
      </w:r>
      <w:r w:rsidR="00C01C9F" w:rsidRPr="005C6739">
        <w:rPr>
          <w:rFonts w:asciiTheme="majorBidi" w:hAnsiTheme="majorBidi" w:cstheme="majorBidi"/>
          <w:sz w:val="24"/>
          <w:szCs w:val="24"/>
        </w:rPr>
        <w:t xml:space="preserve">telah </w:t>
      </w:r>
      <w:r w:rsidR="00C01C9F" w:rsidRPr="005C6739">
        <w:rPr>
          <w:rFonts w:asciiTheme="majorBidi" w:hAnsiTheme="majorBidi" w:cstheme="majorBidi"/>
          <w:spacing w:val="-4"/>
          <w:sz w:val="24"/>
          <w:szCs w:val="24"/>
        </w:rPr>
        <w:t xml:space="preserve">terpenuhi, </w:t>
      </w:r>
      <w:r w:rsidR="00C01C9F" w:rsidRPr="005C6739">
        <w:rPr>
          <w:rFonts w:asciiTheme="majorBidi" w:hAnsiTheme="majorBidi" w:cstheme="majorBidi"/>
          <w:spacing w:val="-3"/>
          <w:sz w:val="24"/>
          <w:szCs w:val="24"/>
        </w:rPr>
        <w:t xml:space="preserve">maka Terdakwa </w:t>
      </w:r>
      <w:r w:rsidR="00C01C9F" w:rsidRPr="005C6739">
        <w:rPr>
          <w:rFonts w:asciiTheme="majorBidi" w:hAnsiTheme="majorBidi" w:cstheme="majorBidi"/>
          <w:spacing w:val="-4"/>
          <w:sz w:val="24"/>
          <w:szCs w:val="24"/>
        </w:rPr>
        <w:t xml:space="preserve">haruslah dinyatakan </w:t>
      </w:r>
      <w:r w:rsidR="00C01C9F" w:rsidRPr="005C6739">
        <w:rPr>
          <w:rFonts w:asciiTheme="majorBidi" w:hAnsiTheme="majorBidi" w:cstheme="majorBidi"/>
          <w:spacing w:val="-3"/>
          <w:sz w:val="24"/>
          <w:szCs w:val="24"/>
        </w:rPr>
        <w:t xml:space="preserve">telah </w:t>
      </w:r>
      <w:r w:rsidR="00C01C9F" w:rsidRPr="005C6739">
        <w:rPr>
          <w:rFonts w:asciiTheme="majorBidi" w:hAnsiTheme="majorBidi" w:cstheme="majorBidi"/>
          <w:spacing w:val="-4"/>
          <w:sz w:val="24"/>
          <w:szCs w:val="24"/>
        </w:rPr>
        <w:t xml:space="preserve">terbukti </w:t>
      </w:r>
      <w:r w:rsidR="00C01C9F" w:rsidRPr="005C6739">
        <w:rPr>
          <w:rFonts w:asciiTheme="majorBidi" w:hAnsiTheme="majorBidi" w:cstheme="majorBidi"/>
          <w:spacing w:val="-3"/>
          <w:sz w:val="24"/>
          <w:szCs w:val="24"/>
        </w:rPr>
        <w:t xml:space="preserve">secara sah </w:t>
      </w:r>
      <w:r w:rsidR="00C01C9F" w:rsidRPr="005C6739">
        <w:rPr>
          <w:rFonts w:asciiTheme="majorBidi" w:hAnsiTheme="majorBidi" w:cstheme="majorBidi"/>
          <w:spacing w:val="-4"/>
          <w:sz w:val="24"/>
          <w:szCs w:val="24"/>
        </w:rPr>
        <w:t xml:space="preserve">menurut </w:t>
      </w:r>
      <w:r w:rsidR="00C01C9F" w:rsidRPr="005C6739">
        <w:rPr>
          <w:rFonts w:asciiTheme="majorBidi" w:hAnsiTheme="majorBidi" w:cstheme="majorBidi"/>
          <w:spacing w:val="-3"/>
          <w:sz w:val="24"/>
          <w:szCs w:val="24"/>
        </w:rPr>
        <w:t xml:space="preserve">hukum </w:t>
      </w:r>
      <w:r w:rsidR="00C01C9F" w:rsidRPr="005C6739">
        <w:rPr>
          <w:rFonts w:asciiTheme="majorBidi" w:hAnsiTheme="majorBidi" w:cstheme="majorBidi"/>
          <w:sz w:val="24"/>
          <w:szCs w:val="24"/>
        </w:rPr>
        <w:t xml:space="preserve">dan </w:t>
      </w:r>
      <w:r w:rsidR="00C01C9F" w:rsidRPr="005C6739">
        <w:rPr>
          <w:rFonts w:asciiTheme="majorBidi" w:hAnsiTheme="majorBidi" w:cstheme="majorBidi"/>
          <w:spacing w:val="-4"/>
          <w:sz w:val="24"/>
          <w:szCs w:val="24"/>
        </w:rPr>
        <w:t xml:space="preserve">meyakinkan berdasarkan fakta-fakta </w:t>
      </w:r>
      <w:r w:rsidR="00C01C9F" w:rsidRPr="005C6739">
        <w:rPr>
          <w:rFonts w:asciiTheme="majorBidi" w:hAnsiTheme="majorBidi" w:cstheme="majorBidi"/>
          <w:spacing w:val="-3"/>
          <w:sz w:val="24"/>
          <w:szCs w:val="24"/>
        </w:rPr>
        <w:t xml:space="preserve">hukum yang </w:t>
      </w:r>
      <w:r w:rsidR="00C01C9F" w:rsidRPr="005C6739">
        <w:rPr>
          <w:rFonts w:asciiTheme="majorBidi" w:hAnsiTheme="majorBidi" w:cstheme="majorBidi"/>
          <w:spacing w:val="-4"/>
          <w:sz w:val="24"/>
          <w:szCs w:val="24"/>
        </w:rPr>
        <w:t xml:space="preserve">terungkap </w:t>
      </w:r>
      <w:r w:rsidR="00C01C9F" w:rsidRPr="005C6739">
        <w:rPr>
          <w:rFonts w:asciiTheme="majorBidi" w:hAnsiTheme="majorBidi" w:cstheme="majorBidi"/>
          <w:sz w:val="24"/>
          <w:szCs w:val="24"/>
        </w:rPr>
        <w:t xml:space="preserve">di </w:t>
      </w:r>
      <w:r w:rsidR="00C01C9F" w:rsidRPr="005C6739">
        <w:rPr>
          <w:rFonts w:asciiTheme="majorBidi" w:hAnsiTheme="majorBidi" w:cstheme="majorBidi"/>
          <w:spacing w:val="-4"/>
          <w:sz w:val="24"/>
          <w:szCs w:val="24"/>
        </w:rPr>
        <w:t xml:space="preserve">persidangan melakukan </w:t>
      </w:r>
      <w:r w:rsidR="00C01C9F" w:rsidRPr="005C6739">
        <w:rPr>
          <w:rFonts w:asciiTheme="majorBidi" w:hAnsiTheme="majorBidi" w:cstheme="majorBidi"/>
          <w:spacing w:val="-3"/>
          <w:sz w:val="24"/>
          <w:szCs w:val="24"/>
        </w:rPr>
        <w:t xml:space="preserve">tindak </w:t>
      </w:r>
      <w:r w:rsidR="00C01C9F" w:rsidRPr="005C6739">
        <w:rPr>
          <w:rFonts w:asciiTheme="majorBidi" w:hAnsiTheme="majorBidi" w:cstheme="majorBidi"/>
          <w:spacing w:val="-4"/>
          <w:sz w:val="24"/>
          <w:szCs w:val="24"/>
        </w:rPr>
        <w:t xml:space="preserve">pidana </w:t>
      </w:r>
      <w:r w:rsidR="00C01C9F" w:rsidRPr="005C6739">
        <w:rPr>
          <w:rFonts w:asciiTheme="majorBidi" w:hAnsiTheme="majorBidi" w:cstheme="majorBidi"/>
          <w:spacing w:val="-3"/>
          <w:sz w:val="24"/>
          <w:szCs w:val="24"/>
        </w:rPr>
        <w:t xml:space="preserve">“menyampaikan </w:t>
      </w:r>
      <w:r w:rsidR="00C01C9F" w:rsidRPr="005C6739">
        <w:rPr>
          <w:rFonts w:asciiTheme="majorBidi" w:hAnsiTheme="majorBidi" w:cstheme="majorBidi"/>
          <w:spacing w:val="-4"/>
          <w:sz w:val="24"/>
          <w:szCs w:val="24"/>
        </w:rPr>
        <w:t xml:space="preserve">informasi </w:t>
      </w:r>
      <w:r w:rsidR="00C01C9F" w:rsidRPr="005C6739">
        <w:rPr>
          <w:rFonts w:asciiTheme="majorBidi" w:hAnsiTheme="majorBidi" w:cstheme="majorBidi"/>
          <w:spacing w:val="-3"/>
          <w:sz w:val="24"/>
          <w:szCs w:val="24"/>
        </w:rPr>
        <w:t xml:space="preserve">palsu yang </w:t>
      </w:r>
      <w:r w:rsidR="00C01C9F" w:rsidRPr="005C6739">
        <w:rPr>
          <w:rFonts w:asciiTheme="majorBidi" w:hAnsiTheme="majorBidi" w:cstheme="majorBidi"/>
          <w:spacing w:val="-4"/>
          <w:sz w:val="24"/>
          <w:szCs w:val="24"/>
        </w:rPr>
        <w:t xml:space="preserve">membahayakan keselamatan </w:t>
      </w:r>
      <w:r w:rsidR="00C01C9F" w:rsidRPr="005C6739">
        <w:rPr>
          <w:rFonts w:asciiTheme="majorBidi" w:hAnsiTheme="majorBidi" w:cstheme="majorBidi"/>
          <w:spacing w:val="-3"/>
          <w:sz w:val="24"/>
          <w:szCs w:val="24"/>
        </w:rPr>
        <w:t>penerbangan”</w:t>
      </w:r>
      <w:r w:rsidR="00C01C9F" w:rsidRPr="005C6739">
        <w:rPr>
          <w:rFonts w:asciiTheme="majorBidi" w:hAnsiTheme="majorBidi" w:cstheme="majorBidi"/>
          <w:b/>
          <w:spacing w:val="-3"/>
          <w:sz w:val="24"/>
          <w:szCs w:val="24"/>
        </w:rPr>
        <w:t xml:space="preserve"> </w:t>
      </w:r>
      <w:r w:rsidR="00C01C9F" w:rsidRPr="005C6739">
        <w:rPr>
          <w:rFonts w:asciiTheme="majorBidi" w:hAnsiTheme="majorBidi" w:cstheme="majorBidi"/>
          <w:spacing w:val="-4"/>
          <w:sz w:val="24"/>
          <w:szCs w:val="24"/>
        </w:rPr>
        <w:t xml:space="preserve">sebagaimana </w:t>
      </w:r>
      <w:r w:rsidR="00C01C9F" w:rsidRPr="005C6739">
        <w:rPr>
          <w:rFonts w:asciiTheme="majorBidi" w:hAnsiTheme="majorBidi" w:cstheme="majorBidi"/>
          <w:spacing w:val="-3"/>
          <w:sz w:val="24"/>
          <w:szCs w:val="24"/>
        </w:rPr>
        <w:t xml:space="preserve">dalam </w:t>
      </w:r>
      <w:r w:rsidR="00C01C9F" w:rsidRPr="005C6739">
        <w:rPr>
          <w:rFonts w:asciiTheme="majorBidi" w:hAnsiTheme="majorBidi" w:cstheme="majorBidi"/>
          <w:spacing w:val="-4"/>
          <w:sz w:val="24"/>
          <w:szCs w:val="24"/>
        </w:rPr>
        <w:t xml:space="preserve">dakwaan alternatif </w:t>
      </w:r>
      <w:r w:rsidR="00C01C9F" w:rsidRPr="005C6739">
        <w:rPr>
          <w:rFonts w:asciiTheme="majorBidi" w:hAnsiTheme="majorBidi" w:cstheme="majorBidi"/>
          <w:spacing w:val="-3"/>
          <w:sz w:val="24"/>
          <w:szCs w:val="24"/>
        </w:rPr>
        <w:t xml:space="preserve">kesatu </w:t>
      </w:r>
      <w:r w:rsidR="00C01C9F" w:rsidRPr="005C6739">
        <w:rPr>
          <w:rFonts w:asciiTheme="majorBidi" w:hAnsiTheme="majorBidi" w:cstheme="majorBidi"/>
          <w:spacing w:val="-4"/>
          <w:sz w:val="24"/>
          <w:szCs w:val="24"/>
        </w:rPr>
        <w:t>Penuntut</w:t>
      </w:r>
      <w:r w:rsidR="00C01C9F" w:rsidRPr="005C6739">
        <w:rPr>
          <w:rFonts w:asciiTheme="majorBidi" w:hAnsiTheme="majorBidi" w:cstheme="majorBidi"/>
          <w:spacing w:val="-7"/>
          <w:sz w:val="24"/>
          <w:szCs w:val="24"/>
        </w:rPr>
        <w:t xml:space="preserve"> </w:t>
      </w:r>
      <w:r w:rsidRPr="005C6739">
        <w:rPr>
          <w:rFonts w:asciiTheme="majorBidi" w:hAnsiTheme="majorBidi" w:cstheme="majorBidi"/>
          <w:spacing w:val="-3"/>
          <w:sz w:val="24"/>
          <w:szCs w:val="24"/>
        </w:rPr>
        <w:t>Umum. B</w:t>
      </w:r>
      <w:r w:rsidR="00C01C9F" w:rsidRPr="005C6739">
        <w:rPr>
          <w:rFonts w:asciiTheme="majorBidi" w:hAnsiTheme="majorBidi" w:cstheme="majorBidi"/>
          <w:sz w:val="24"/>
          <w:szCs w:val="24"/>
        </w:rPr>
        <w:t>ahwa dalam persidangan, Majelis Hakim tidak menemukan hal-hal yang dapat menghapuskan pertanggungjawaban pidana, baik sebagai alasan pembenar yang dapat menghapuskan sifat melawan  hukum dari perbuatan terdakwa maupun alasan</w:t>
      </w:r>
      <w:r w:rsidR="007D7573" w:rsidRPr="005C6739">
        <w:rPr>
          <w:rFonts w:asciiTheme="majorBidi" w:hAnsiTheme="majorBidi" w:cstheme="majorBidi"/>
          <w:sz w:val="24"/>
          <w:szCs w:val="24"/>
        </w:rPr>
        <w:t xml:space="preserve"> pemaaf yang dapat menghapuskan </w:t>
      </w:r>
      <w:r w:rsidR="00C01C9F" w:rsidRPr="005C6739">
        <w:rPr>
          <w:rFonts w:asciiTheme="majorBidi" w:hAnsiTheme="majorBidi" w:cstheme="majorBidi"/>
          <w:sz w:val="24"/>
          <w:szCs w:val="24"/>
        </w:rPr>
        <w:t>unsur-unsur kesalahan, maka terdakwa harus mempertanggungjawabkan</w:t>
      </w:r>
      <w:r w:rsidR="00C01C9F" w:rsidRPr="005C6739">
        <w:rPr>
          <w:rFonts w:asciiTheme="majorBidi" w:hAnsiTheme="majorBidi" w:cstheme="majorBidi"/>
          <w:spacing w:val="1"/>
          <w:sz w:val="24"/>
          <w:szCs w:val="24"/>
        </w:rPr>
        <w:t xml:space="preserve"> </w:t>
      </w:r>
      <w:r w:rsidRPr="005C6739">
        <w:rPr>
          <w:rFonts w:asciiTheme="majorBidi" w:hAnsiTheme="majorBidi" w:cstheme="majorBidi"/>
          <w:sz w:val="24"/>
          <w:szCs w:val="24"/>
        </w:rPr>
        <w:t>perbuatannya. S</w:t>
      </w:r>
      <w:r w:rsidR="00C01C9F" w:rsidRPr="005C6739">
        <w:rPr>
          <w:rFonts w:asciiTheme="majorBidi" w:hAnsiTheme="majorBidi" w:cstheme="majorBidi"/>
          <w:sz w:val="24"/>
          <w:szCs w:val="24"/>
        </w:rPr>
        <w:t xml:space="preserve">esuai dengan ketentuan dalam Pasal 193 ayat (1) KUHAP, karena terdakwa mampu bertanggung jawab maka terdakwa harus dinyatakan bersalah atas tindak pidana yang didakwakan terhadap diri terdakwa dan harus pula dijatuhi pidana yang setimpal </w:t>
      </w:r>
      <w:r w:rsidRPr="005C6739">
        <w:rPr>
          <w:rFonts w:asciiTheme="majorBidi" w:hAnsiTheme="majorBidi" w:cstheme="majorBidi"/>
          <w:sz w:val="24"/>
          <w:szCs w:val="24"/>
        </w:rPr>
        <w:t>dengan kesalahannya tersebut.</w:t>
      </w:r>
    </w:p>
    <w:p w:rsidR="00C01C9F" w:rsidRPr="005C6739" w:rsidRDefault="00C01C9F" w:rsidP="00A964EB">
      <w:pPr>
        <w:spacing w:after="0" w:line="360" w:lineRule="auto"/>
        <w:jc w:val="both"/>
        <w:rPr>
          <w:rFonts w:asciiTheme="majorBidi" w:hAnsiTheme="majorBidi" w:cstheme="majorBidi"/>
          <w:b/>
          <w:sz w:val="24"/>
          <w:szCs w:val="24"/>
        </w:rPr>
      </w:pPr>
      <w:r w:rsidRPr="005C6739">
        <w:rPr>
          <w:rFonts w:asciiTheme="majorBidi" w:hAnsiTheme="majorBidi" w:cstheme="majorBidi"/>
          <w:b/>
          <w:sz w:val="24"/>
          <w:szCs w:val="24"/>
        </w:rPr>
        <w:t>Keadaan yang memberatkan:</w:t>
      </w:r>
    </w:p>
    <w:p w:rsidR="003D0F11" w:rsidRPr="005C6739" w:rsidRDefault="00C01C9F" w:rsidP="00A964EB">
      <w:pPr>
        <w:pStyle w:val="ListParagraph"/>
        <w:widowControl w:val="0"/>
        <w:numPr>
          <w:ilvl w:val="0"/>
          <w:numId w:val="17"/>
        </w:numPr>
        <w:tabs>
          <w:tab w:val="left" w:pos="1972"/>
        </w:tabs>
        <w:autoSpaceDE w:val="0"/>
        <w:autoSpaceDN w:val="0"/>
        <w:spacing w:after="0" w:line="360" w:lineRule="auto"/>
        <w:jc w:val="both"/>
        <w:rPr>
          <w:rFonts w:asciiTheme="majorBidi" w:hAnsiTheme="majorBidi" w:cstheme="majorBidi"/>
          <w:sz w:val="24"/>
          <w:szCs w:val="24"/>
        </w:rPr>
      </w:pPr>
      <w:r w:rsidRPr="005C6739">
        <w:rPr>
          <w:rFonts w:asciiTheme="majorBidi" w:hAnsiTheme="majorBidi" w:cstheme="majorBidi"/>
          <w:spacing w:val="-4"/>
          <w:sz w:val="24"/>
          <w:szCs w:val="24"/>
        </w:rPr>
        <w:t xml:space="preserve">Terdakwa </w:t>
      </w:r>
      <w:r w:rsidRPr="005C6739">
        <w:rPr>
          <w:rFonts w:asciiTheme="majorBidi" w:hAnsiTheme="majorBidi" w:cstheme="majorBidi"/>
          <w:sz w:val="24"/>
          <w:szCs w:val="24"/>
        </w:rPr>
        <w:t>tidak mengakui terus terang</w:t>
      </w:r>
      <w:r w:rsidRPr="005C6739">
        <w:rPr>
          <w:rFonts w:asciiTheme="majorBidi" w:hAnsiTheme="majorBidi" w:cstheme="majorBidi"/>
          <w:spacing w:val="5"/>
          <w:sz w:val="24"/>
          <w:szCs w:val="24"/>
        </w:rPr>
        <w:t xml:space="preserve"> </w:t>
      </w:r>
      <w:r w:rsidRPr="005C6739">
        <w:rPr>
          <w:rFonts w:asciiTheme="majorBidi" w:hAnsiTheme="majorBidi" w:cstheme="majorBidi"/>
          <w:sz w:val="24"/>
          <w:szCs w:val="24"/>
        </w:rPr>
        <w:t>perbuatannya;</w:t>
      </w:r>
    </w:p>
    <w:p w:rsidR="00C01C9F" w:rsidRPr="005C6739" w:rsidRDefault="00C01C9F" w:rsidP="00A964EB">
      <w:pPr>
        <w:pStyle w:val="ListParagraph"/>
        <w:widowControl w:val="0"/>
        <w:numPr>
          <w:ilvl w:val="0"/>
          <w:numId w:val="17"/>
        </w:numPr>
        <w:tabs>
          <w:tab w:val="left" w:pos="1972"/>
        </w:tabs>
        <w:autoSpaceDE w:val="0"/>
        <w:autoSpaceDN w:val="0"/>
        <w:spacing w:after="0" w:line="360" w:lineRule="auto"/>
        <w:jc w:val="both"/>
        <w:rPr>
          <w:rFonts w:asciiTheme="majorBidi" w:hAnsiTheme="majorBidi" w:cstheme="majorBidi"/>
          <w:sz w:val="24"/>
          <w:szCs w:val="24"/>
        </w:rPr>
      </w:pPr>
      <w:r w:rsidRPr="005C6739">
        <w:rPr>
          <w:rFonts w:asciiTheme="majorBidi" w:hAnsiTheme="majorBidi" w:cstheme="majorBidi"/>
          <w:sz w:val="24"/>
          <w:szCs w:val="24"/>
        </w:rPr>
        <w:t xml:space="preserve">Perbuatan </w:t>
      </w:r>
      <w:r w:rsidRPr="005C6739">
        <w:rPr>
          <w:rFonts w:asciiTheme="majorBidi" w:hAnsiTheme="majorBidi" w:cstheme="majorBidi"/>
          <w:spacing w:val="-4"/>
          <w:sz w:val="24"/>
          <w:szCs w:val="24"/>
        </w:rPr>
        <w:t xml:space="preserve">Terdakwa </w:t>
      </w:r>
      <w:r w:rsidRPr="005C6739">
        <w:rPr>
          <w:rFonts w:asciiTheme="majorBidi" w:hAnsiTheme="majorBidi" w:cstheme="majorBidi"/>
          <w:sz w:val="24"/>
          <w:szCs w:val="24"/>
        </w:rPr>
        <w:t>telah menimbulkan keresahan bagi penumpang dan maskapai Wings Air serta pihak Bandar Udara</w:t>
      </w:r>
      <w:r w:rsidRPr="005C6739">
        <w:rPr>
          <w:rFonts w:asciiTheme="majorBidi" w:hAnsiTheme="majorBidi" w:cstheme="majorBidi"/>
          <w:spacing w:val="-15"/>
          <w:sz w:val="24"/>
          <w:szCs w:val="24"/>
        </w:rPr>
        <w:t xml:space="preserve"> </w:t>
      </w:r>
      <w:r w:rsidRPr="005C6739">
        <w:rPr>
          <w:rFonts w:asciiTheme="majorBidi" w:hAnsiTheme="majorBidi" w:cstheme="majorBidi"/>
          <w:sz w:val="24"/>
          <w:szCs w:val="24"/>
        </w:rPr>
        <w:t>Komodo;</w:t>
      </w:r>
    </w:p>
    <w:p w:rsidR="00C01C9F" w:rsidRPr="005C6739" w:rsidRDefault="00C01C9F" w:rsidP="00A964EB">
      <w:pPr>
        <w:spacing w:after="0" w:line="360" w:lineRule="auto"/>
        <w:jc w:val="both"/>
        <w:rPr>
          <w:rFonts w:asciiTheme="majorBidi" w:hAnsiTheme="majorBidi" w:cstheme="majorBidi"/>
          <w:b/>
          <w:sz w:val="24"/>
          <w:szCs w:val="24"/>
        </w:rPr>
      </w:pPr>
      <w:r w:rsidRPr="005C6739">
        <w:rPr>
          <w:rFonts w:asciiTheme="majorBidi" w:hAnsiTheme="majorBidi" w:cstheme="majorBidi"/>
          <w:b/>
          <w:sz w:val="24"/>
          <w:szCs w:val="24"/>
        </w:rPr>
        <w:t>Keadaan yang meringankan:</w:t>
      </w:r>
    </w:p>
    <w:p w:rsidR="00C01C9F" w:rsidRPr="005C6739" w:rsidRDefault="00C01C9F" w:rsidP="00A964EB">
      <w:pPr>
        <w:pStyle w:val="ListParagraph"/>
        <w:widowControl w:val="0"/>
        <w:numPr>
          <w:ilvl w:val="0"/>
          <w:numId w:val="12"/>
        </w:numPr>
        <w:tabs>
          <w:tab w:val="left" w:pos="2268"/>
        </w:tabs>
        <w:autoSpaceDE w:val="0"/>
        <w:autoSpaceDN w:val="0"/>
        <w:spacing w:after="0" w:line="360" w:lineRule="auto"/>
        <w:ind w:left="426" w:hanging="426"/>
        <w:contextualSpacing w:val="0"/>
        <w:jc w:val="both"/>
        <w:rPr>
          <w:rFonts w:asciiTheme="majorBidi" w:hAnsiTheme="majorBidi" w:cstheme="majorBidi"/>
          <w:sz w:val="24"/>
          <w:szCs w:val="24"/>
        </w:rPr>
      </w:pPr>
      <w:r w:rsidRPr="005C6739">
        <w:rPr>
          <w:rFonts w:asciiTheme="majorBidi" w:hAnsiTheme="majorBidi" w:cstheme="majorBidi"/>
          <w:spacing w:val="-4"/>
          <w:sz w:val="24"/>
          <w:szCs w:val="24"/>
        </w:rPr>
        <w:t xml:space="preserve">Terdakwa </w:t>
      </w:r>
      <w:r w:rsidRPr="005C6739">
        <w:rPr>
          <w:rFonts w:asciiTheme="majorBidi" w:hAnsiTheme="majorBidi" w:cstheme="majorBidi"/>
          <w:sz w:val="24"/>
          <w:szCs w:val="24"/>
        </w:rPr>
        <w:t>bersikap sopan di depan</w:t>
      </w:r>
      <w:r w:rsidRPr="005C6739">
        <w:rPr>
          <w:rFonts w:asciiTheme="majorBidi" w:hAnsiTheme="majorBidi" w:cstheme="majorBidi"/>
          <w:spacing w:val="5"/>
          <w:sz w:val="24"/>
          <w:szCs w:val="24"/>
        </w:rPr>
        <w:t xml:space="preserve"> </w:t>
      </w:r>
      <w:r w:rsidRPr="005C6739">
        <w:rPr>
          <w:rFonts w:asciiTheme="majorBidi" w:hAnsiTheme="majorBidi" w:cstheme="majorBidi"/>
          <w:sz w:val="24"/>
          <w:szCs w:val="24"/>
        </w:rPr>
        <w:t>persidangan;</w:t>
      </w:r>
    </w:p>
    <w:p w:rsidR="00C01C9F" w:rsidRPr="005C6739" w:rsidRDefault="00C01C9F" w:rsidP="00A964EB">
      <w:pPr>
        <w:pStyle w:val="ListParagraph"/>
        <w:widowControl w:val="0"/>
        <w:numPr>
          <w:ilvl w:val="0"/>
          <w:numId w:val="12"/>
        </w:numPr>
        <w:tabs>
          <w:tab w:val="left" w:pos="2268"/>
        </w:tabs>
        <w:autoSpaceDE w:val="0"/>
        <w:autoSpaceDN w:val="0"/>
        <w:spacing w:after="0" w:line="360" w:lineRule="auto"/>
        <w:ind w:left="426" w:hanging="426"/>
        <w:contextualSpacing w:val="0"/>
        <w:jc w:val="both"/>
        <w:rPr>
          <w:rFonts w:asciiTheme="majorBidi" w:hAnsiTheme="majorBidi" w:cstheme="majorBidi"/>
          <w:sz w:val="24"/>
          <w:szCs w:val="24"/>
        </w:rPr>
      </w:pPr>
      <w:r w:rsidRPr="005C6739">
        <w:rPr>
          <w:rFonts w:asciiTheme="majorBidi" w:hAnsiTheme="majorBidi" w:cstheme="majorBidi"/>
          <w:spacing w:val="-4"/>
          <w:sz w:val="24"/>
          <w:szCs w:val="24"/>
        </w:rPr>
        <w:lastRenderedPageBreak/>
        <w:t xml:space="preserve">Terdakwa </w:t>
      </w:r>
      <w:r w:rsidRPr="005C6739">
        <w:rPr>
          <w:rFonts w:asciiTheme="majorBidi" w:hAnsiTheme="majorBidi" w:cstheme="majorBidi"/>
          <w:sz w:val="24"/>
          <w:szCs w:val="24"/>
        </w:rPr>
        <w:t>belum pernah di</w:t>
      </w:r>
      <w:r w:rsidRPr="005C6739">
        <w:rPr>
          <w:rFonts w:asciiTheme="majorBidi" w:hAnsiTheme="majorBidi" w:cstheme="majorBidi"/>
          <w:spacing w:val="8"/>
          <w:sz w:val="24"/>
          <w:szCs w:val="24"/>
        </w:rPr>
        <w:t xml:space="preserve"> </w:t>
      </w:r>
      <w:r w:rsidRPr="005C6739">
        <w:rPr>
          <w:rFonts w:asciiTheme="majorBidi" w:hAnsiTheme="majorBidi" w:cstheme="majorBidi"/>
          <w:sz w:val="24"/>
          <w:szCs w:val="24"/>
        </w:rPr>
        <w:t>hukum;</w:t>
      </w:r>
    </w:p>
    <w:p w:rsidR="00BC4302" w:rsidRPr="005C6739" w:rsidRDefault="00BC4302" w:rsidP="00A964EB">
      <w:pPr>
        <w:pStyle w:val="ListParagraph"/>
        <w:widowControl w:val="0"/>
        <w:tabs>
          <w:tab w:val="left" w:pos="2268"/>
        </w:tabs>
        <w:autoSpaceDE w:val="0"/>
        <w:autoSpaceDN w:val="0"/>
        <w:spacing w:after="0" w:line="360" w:lineRule="auto"/>
        <w:ind w:left="426"/>
        <w:contextualSpacing w:val="0"/>
        <w:jc w:val="both"/>
        <w:rPr>
          <w:rFonts w:asciiTheme="majorBidi" w:hAnsiTheme="majorBidi" w:cstheme="majorBidi"/>
          <w:sz w:val="24"/>
          <w:szCs w:val="24"/>
        </w:rPr>
      </w:pPr>
    </w:p>
    <w:p w:rsidR="003D0F11" w:rsidRPr="005C6739" w:rsidRDefault="003D0F11" w:rsidP="00A964EB">
      <w:pPr>
        <w:pStyle w:val="ListParagraph"/>
        <w:widowControl w:val="0"/>
        <w:numPr>
          <w:ilvl w:val="0"/>
          <w:numId w:val="15"/>
        </w:numPr>
        <w:tabs>
          <w:tab w:val="left" w:pos="1972"/>
        </w:tabs>
        <w:autoSpaceDE w:val="0"/>
        <w:autoSpaceDN w:val="0"/>
        <w:spacing w:before="121" w:after="0" w:line="360" w:lineRule="auto"/>
        <w:rPr>
          <w:rFonts w:asciiTheme="majorBidi" w:hAnsiTheme="majorBidi" w:cstheme="majorBidi"/>
          <w:b/>
          <w:bCs/>
          <w:sz w:val="24"/>
          <w:szCs w:val="24"/>
        </w:rPr>
      </w:pPr>
      <w:r w:rsidRPr="005C6739">
        <w:rPr>
          <w:rFonts w:asciiTheme="majorBidi" w:hAnsiTheme="majorBidi" w:cstheme="majorBidi"/>
          <w:b/>
          <w:bCs/>
          <w:sz w:val="24"/>
          <w:szCs w:val="24"/>
        </w:rPr>
        <w:t>Putusan</w:t>
      </w:r>
    </w:p>
    <w:p w:rsidR="003D0F11" w:rsidRPr="005C6739" w:rsidRDefault="00C01C9F" w:rsidP="00A964EB">
      <w:pPr>
        <w:pStyle w:val="ListParagraph"/>
        <w:widowControl w:val="0"/>
        <w:numPr>
          <w:ilvl w:val="0"/>
          <w:numId w:val="14"/>
        </w:numPr>
        <w:tabs>
          <w:tab w:val="left" w:pos="1972"/>
        </w:tabs>
        <w:autoSpaceDE w:val="0"/>
        <w:autoSpaceDN w:val="0"/>
        <w:spacing w:before="121" w:after="0" w:line="360" w:lineRule="auto"/>
        <w:jc w:val="both"/>
        <w:rPr>
          <w:rFonts w:asciiTheme="majorBidi" w:hAnsiTheme="majorBidi" w:cstheme="majorBidi"/>
          <w:sz w:val="24"/>
          <w:szCs w:val="24"/>
        </w:rPr>
      </w:pPr>
      <w:r w:rsidRPr="005C6739">
        <w:rPr>
          <w:rFonts w:asciiTheme="majorBidi" w:hAnsiTheme="majorBidi" w:cstheme="majorBidi"/>
          <w:spacing w:val="-4"/>
          <w:sz w:val="24"/>
          <w:szCs w:val="24"/>
        </w:rPr>
        <w:t xml:space="preserve">Menyatakan </w:t>
      </w:r>
      <w:r w:rsidRPr="005C6739">
        <w:rPr>
          <w:rFonts w:asciiTheme="majorBidi" w:hAnsiTheme="majorBidi" w:cstheme="majorBidi"/>
          <w:sz w:val="24"/>
          <w:szCs w:val="24"/>
        </w:rPr>
        <w:t xml:space="preserve">Terdakwa Maria Do Rosario Do Santos Rodrigues tersebut diatas, </w:t>
      </w:r>
      <w:r w:rsidRPr="005C6739">
        <w:rPr>
          <w:rFonts w:asciiTheme="majorBidi" w:hAnsiTheme="majorBidi" w:cstheme="majorBidi"/>
          <w:spacing w:val="-4"/>
          <w:sz w:val="24"/>
          <w:szCs w:val="24"/>
        </w:rPr>
        <w:t xml:space="preserve">terbukti secara </w:t>
      </w:r>
      <w:r w:rsidRPr="005C6739">
        <w:rPr>
          <w:rFonts w:asciiTheme="majorBidi" w:hAnsiTheme="majorBidi" w:cstheme="majorBidi"/>
          <w:spacing w:val="-3"/>
          <w:sz w:val="24"/>
          <w:szCs w:val="24"/>
        </w:rPr>
        <w:t xml:space="preserve">sah dan </w:t>
      </w:r>
      <w:r w:rsidRPr="005C6739">
        <w:rPr>
          <w:rFonts w:asciiTheme="majorBidi" w:hAnsiTheme="majorBidi" w:cstheme="majorBidi"/>
          <w:spacing w:val="-4"/>
          <w:sz w:val="24"/>
          <w:szCs w:val="24"/>
        </w:rPr>
        <w:t xml:space="preserve">meyakinkan bersalah melakukan </w:t>
      </w:r>
      <w:r w:rsidRPr="005C6739">
        <w:rPr>
          <w:rFonts w:asciiTheme="majorBidi" w:hAnsiTheme="majorBidi" w:cstheme="majorBidi"/>
          <w:spacing w:val="-3"/>
          <w:sz w:val="24"/>
          <w:szCs w:val="24"/>
        </w:rPr>
        <w:t xml:space="preserve">tindak </w:t>
      </w:r>
      <w:r w:rsidRPr="005C6739">
        <w:rPr>
          <w:rFonts w:asciiTheme="majorBidi" w:hAnsiTheme="majorBidi" w:cstheme="majorBidi"/>
          <w:spacing w:val="-4"/>
          <w:sz w:val="24"/>
          <w:szCs w:val="24"/>
        </w:rPr>
        <w:t xml:space="preserve">pidana </w:t>
      </w:r>
      <w:r w:rsidRPr="005C6739">
        <w:rPr>
          <w:rFonts w:asciiTheme="majorBidi" w:hAnsiTheme="majorBidi" w:cstheme="majorBidi"/>
          <w:spacing w:val="-3"/>
          <w:sz w:val="24"/>
          <w:szCs w:val="24"/>
        </w:rPr>
        <w:t xml:space="preserve">“menyampaikan </w:t>
      </w:r>
      <w:r w:rsidRPr="005C6739">
        <w:rPr>
          <w:rFonts w:asciiTheme="majorBidi" w:hAnsiTheme="majorBidi" w:cstheme="majorBidi"/>
          <w:spacing w:val="-4"/>
          <w:sz w:val="24"/>
          <w:szCs w:val="24"/>
        </w:rPr>
        <w:t xml:space="preserve">informasi </w:t>
      </w:r>
      <w:r w:rsidRPr="005C6739">
        <w:rPr>
          <w:rFonts w:asciiTheme="majorBidi" w:hAnsiTheme="majorBidi" w:cstheme="majorBidi"/>
          <w:spacing w:val="-3"/>
          <w:sz w:val="24"/>
          <w:szCs w:val="24"/>
        </w:rPr>
        <w:t xml:space="preserve">palsu yang </w:t>
      </w:r>
      <w:r w:rsidRPr="005C6739">
        <w:rPr>
          <w:rFonts w:asciiTheme="majorBidi" w:hAnsiTheme="majorBidi" w:cstheme="majorBidi"/>
          <w:spacing w:val="-4"/>
          <w:sz w:val="24"/>
          <w:szCs w:val="24"/>
        </w:rPr>
        <w:t xml:space="preserve">membahayakan keselamatan penerbangan” sebagaimana dalam dakwaan alternatif </w:t>
      </w:r>
      <w:r w:rsidRPr="005C6739">
        <w:rPr>
          <w:rFonts w:asciiTheme="majorBidi" w:hAnsiTheme="majorBidi" w:cstheme="majorBidi"/>
          <w:spacing w:val="-3"/>
          <w:sz w:val="24"/>
          <w:szCs w:val="24"/>
        </w:rPr>
        <w:t xml:space="preserve">kesatu </w:t>
      </w:r>
      <w:r w:rsidRPr="005C6739">
        <w:rPr>
          <w:rFonts w:asciiTheme="majorBidi" w:hAnsiTheme="majorBidi" w:cstheme="majorBidi"/>
          <w:spacing w:val="-4"/>
          <w:sz w:val="24"/>
          <w:szCs w:val="24"/>
        </w:rPr>
        <w:t xml:space="preserve">Penuntut </w:t>
      </w:r>
      <w:r w:rsidRPr="005C6739">
        <w:rPr>
          <w:rFonts w:asciiTheme="majorBidi" w:hAnsiTheme="majorBidi" w:cstheme="majorBidi"/>
          <w:spacing w:val="-3"/>
          <w:sz w:val="24"/>
          <w:szCs w:val="24"/>
        </w:rPr>
        <w:t>Umum;</w:t>
      </w:r>
    </w:p>
    <w:p w:rsidR="003D0F11" w:rsidRPr="005C6739" w:rsidRDefault="00C01C9F" w:rsidP="00A964EB">
      <w:pPr>
        <w:pStyle w:val="ListParagraph"/>
        <w:widowControl w:val="0"/>
        <w:numPr>
          <w:ilvl w:val="0"/>
          <w:numId w:val="14"/>
        </w:numPr>
        <w:tabs>
          <w:tab w:val="left" w:pos="1972"/>
        </w:tabs>
        <w:autoSpaceDE w:val="0"/>
        <w:autoSpaceDN w:val="0"/>
        <w:spacing w:before="121" w:after="0" w:line="360" w:lineRule="auto"/>
        <w:jc w:val="both"/>
        <w:rPr>
          <w:rFonts w:asciiTheme="majorBidi" w:hAnsiTheme="majorBidi" w:cstheme="majorBidi"/>
          <w:sz w:val="24"/>
          <w:szCs w:val="24"/>
        </w:rPr>
      </w:pPr>
      <w:r w:rsidRPr="005C6739">
        <w:rPr>
          <w:rFonts w:asciiTheme="majorBidi" w:hAnsiTheme="majorBidi" w:cstheme="majorBidi"/>
          <w:spacing w:val="-4"/>
          <w:sz w:val="24"/>
          <w:szCs w:val="24"/>
        </w:rPr>
        <w:t xml:space="preserve">Menjatuhkan </w:t>
      </w:r>
      <w:r w:rsidRPr="005C6739">
        <w:rPr>
          <w:rFonts w:asciiTheme="majorBidi" w:hAnsiTheme="majorBidi" w:cstheme="majorBidi"/>
          <w:spacing w:val="-3"/>
          <w:sz w:val="24"/>
          <w:szCs w:val="24"/>
        </w:rPr>
        <w:t xml:space="preserve">pidana </w:t>
      </w:r>
      <w:r w:rsidRPr="005C6739">
        <w:rPr>
          <w:rFonts w:asciiTheme="majorBidi" w:hAnsiTheme="majorBidi" w:cstheme="majorBidi"/>
          <w:spacing w:val="-4"/>
          <w:sz w:val="24"/>
          <w:szCs w:val="24"/>
        </w:rPr>
        <w:t xml:space="preserve">kepada Terdakwa </w:t>
      </w:r>
      <w:r w:rsidRPr="005C6739">
        <w:rPr>
          <w:rFonts w:asciiTheme="majorBidi" w:hAnsiTheme="majorBidi" w:cstheme="majorBidi"/>
          <w:spacing w:val="-3"/>
          <w:sz w:val="24"/>
          <w:szCs w:val="24"/>
        </w:rPr>
        <w:t xml:space="preserve">oleh </w:t>
      </w:r>
      <w:r w:rsidRPr="005C6739">
        <w:rPr>
          <w:rFonts w:asciiTheme="majorBidi" w:hAnsiTheme="majorBidi" w:cstheme="majorBidi"/>
          <w:spacing w:val="-4"/>
          <w:sz w:val="24"/>
          <w:szCs w:val="24"/>
        </w:rPr>
        <w:t xml:space="preserve">karena </w:t>
      </w:r>
      <w:r w:rsidRPr="005C6739">
        <w:rPr>
          <w:rFonts w:asciiTheme="majorBidi" w:hAnsiTheme="majorBidi" w:cstheme="majorBidi"/>
          <w:spacing w:val="-3"/>
          <w:sz w:val="24"/>
          <w:szCs w:val="24"/>
        </w:rPr>
        <w:t>itu dengan</w:t>
      </w:r>
      <w:r w:rsidRPr="005C6739">
        <w:rPr>
          <w:rFonts w:asciiTheme="majorBidi" w:hAnsiTheme="majorBidi" w:cstheme="majorBidi"/>
          <w:spacing w:val="38"/>
          <w:sz w:val="24"/>
          <w:szCs w:val="24"/>
        </w:rPr>
        <w:t xml:space="preserve"> </w:t>
      </w:r>
      <w:r w:rsidRPr="005C6739">
        <w:rPr>
          <w:rFonts w:asciiTheme="majorBidi" w:hAnsiTheme="majorBidi" w:cstheme="majorBidi"/>
          <w:spacing w:val="-3"/>
          <w:sz w:val="24"/>
          <w:szCs w:val="24"/>
        </w:rPr>
        <w:t>pidana</w:t>
      </w:r>
      <w:r w:rsidR="003D0F11" w:rsidRPr="005C6739">
        <w:rPr>
          <w:rFonts w:asciiTheme="majorBidi" w:hAnsiTheme="majorBidi" w:cstheme="majorBidi"/>
          <w:spacing w:val="-3"/>
          <w:sz w:val="24"/>
          <w:szCs w:val="24"/>
        </w:rPr>
        <w:t xml:space="preserve"> </w:t>
      </w:r>
      <w:r w:rsidRPr="005C6739">
        <w:rPr>
          <w:rFonts w:asciiTheme="majorBidi" w:hAnsiTheme="majorBidi" w:cstheme="majorBidi"/>
          <w:sz w:val="24"/>
          <w:szCs w:val="24"/>
        </w:rPr>
        <w:t>penjara selama 1 (satu) tahun;</w:t>
      </w:r>
    </w:p>
    <w:p w:rsidR="003D0F11" w:rsidRPr="005C6739" w:rsidRDefault="00C01C9F" w:rsidP="00A964EB">
      <w:pPr>
        <w:pStyle w:val="ListParagraph"/>
        <w:widowControl w:val="0"/>
        <w:numPr>
          <w:ilvl w:val="0"/>
          <w:numId w:val="14"/>
        </w:numPr>
        <w:tabs>
          <w:tab w:val="left" w:pos="1972"/>
        </w:tabs>
        <w:autoSpaceDE w:val="0"/>
        <w:autoSpaceDN w:val="0"/>
        <w:spacing w:before="121" w:after="0" w:line="360" w:lineRule="auto"/>
        <w:jc w:val="both"/>
        <w:rPr>
          <w:rFonts w:asciiTheme="majorBidi" w:hAnsiTheme="majorBidi" w:cstheme="majorBidi"/>
          <w:sz w:val="24"/>
          <w:szCs w:val="24"/>
        </w:rPr>
      </w:pPr>
      <w:r w:rsidRPr="005C6739">
        <w:rPr>
          <w:rFonts w:asciiTheme="majorBidi" w:hAnsiTheme="majorBidi" w:cstheme="majorBidi"/>
          <w:sz w:val="24"/>
          <w:szCs w:val="24"/>
          <w:lang w:val="id-ID"/>
        </w:rPr>
        <w:t xml:space="preserve">Menetapkan pidana tersebut tidak usah dijalani kecuali jika dikemudian hari ada putusan hakim yang menentukan lain disebabkan karena </w:t>
      </w:r>
      <w:r w:rsidRPr="005C6739">
        <w:rPr>
          <w:rFonts w:asciiTheme="majorBidi" w:hAnsiTheme="majorBidi" w:cstheme="majorBidi"/>
          <w:spacing w:val="-3"/>
          <w:sz w:val="24"/>
          <w:szCs w:val="24"/>
          <w:lang w:val="id-ID"/>
        </w:rPr>
        <w:t xml:space="preserve">Terpidana </w:t>
      </w:r>
      <w:r w:rsidRPr="005C6739">
        <w:rPr>
          <w:rFonts w:asciiTheme="majorBidi" w:hAnsiTheme="majorBidi" w:cstheme="majorBidi"/>
          <w:sz w:val="24"/>
          <w:szCs w:val="24"/>
          <w:lang w:val="id-ID"/>
        </w:rPr>
        <w:t>melakukan</w:t>
      </w:r>
      <w:r w:rsidRPr="005C6739">
        <w:rPr>
          <w:rFonts w:asciiTheme="majorBidi" w:hAnsiTheme="majorBidi" w:cstheme="majorBidi"/>
          <w:spacing w:val="42"/>
          <w:sz w:val="24"/>
          <w:szCs w:val="24"/>
          <w:lang w:val="id-ID"/>
        </w:rPr>
        <w:t xml:space="preserve"> </w:t>
      </w:r>
      <w:r w:rsidRPr="005C6739">
        <w:rPr>
          <w:rFonts w:asciiTheme="majorBidi" w:hAnsiTheme="majorBidi" w:cstheme="majorBidi"/>
          <w:sz w:val="24"/>
          <w:szCs w:val="24"/>
          <w:lang w:val="id-ID"/>
        </w:rPr>
        <w:t>suatu</w:t>
      </w:r>
      <w:r w:rsidRPr="005C6739">
        <w:rPr>
          <w:rFonts w:asciiTheme="majorBidi" w:hAnsiTheme="majorBidi" w:cstheme="majorBidi"/>
          <w:spacing w:val="41"/>
          <w:sz w:val="24"/>
          <w:szCs w:val="24"/>
          <w:lang w:val="id-ID"/>
        </w:rPr>
        <w:t xml:space="preserve"> </w:t>
      </w:r>
      <w:r w:rsidRPr="005C6739">
        <w:rPr>
          <w:rFonts w:asciiTheme="majorBidi" w:hAnsiTheme="majorBidi" w:cstheme="majorBidi"/>
          <w:sz w:val="24"/>
          <w:szCs w:val="24"/>
          <w:lang w:val="id-ID"/>
        </w:rPr>
        <w:t>tindak</w:t>
      </w:r>
      <w:r w:rsidRPr="005C6739">
        <w:rPr>
          <w:rFonts w:asciiTheme="majorBidi" w:hAnsiTheme="majorBidi" w:cstheme="majorBidi"/>
          <w:spacing w:val="40"/>
          <w:sz w:val="24"/>
          <w:szCs w:val="24"/>
          <w:lang w:val="id-ID"/>
        </w:rPr>
        <w:t xml:space="preserve"> </w:t>
      </w:r>
      <w:r w:rsidRPr="005C6739">
        <w:rPr>
          <w:rFonts w:asciiTheme="majorBidi" w:hAnsiTheme="majorBidi" w:cstheme="majorBidi"/>
          <w:sz w:val="24"/>
          <w:szCs w:val="24"/>
          <w:lang w:val="id-ID"/>
        </w:rPr>
        <w:t>pidana</w:t>
      </w:r>
      <w:r w:rsidRPr="005C6739">
        <w:rPr>
          <w:rFonts w:asciiTheme="majorBidi" w:hAnsiTheme="majorBidi" w:cstheme="majorBidi"/>
          <w:spacing w:val="42"/>
          <w:sz w:val="24"/>
          <w:szCs w:val="24"/>
          <w:lang w:val="id-ID"/>
        </w:rPr>
        <w:t xml:space="preserve"> </w:t>
      </w:r>
      <w:r w:rsidRPr="005C6739">
        <w:rPr>
          <w:rFonts w:asciiTheme="majorBidi" w:hAnsiTheme="majorBidi" w:cstheme="majorBidi"/>
          <w:sz w:val="24"/>
          <w:szCs w:val="24"/>
          <w:lang w:val="id-ID"/>
        </w:rPr>
        <w:t>sebelum</w:t>
      </w:r>
      <w:r w:rsidRPr="005C6739">
        <w:rPr>
          <w:rFonts w:asciiTheme="majorBidi" w:hAnsiTheme="majorBidi" w:cstheme="majorBidi"/>
          <w:spacing w:val="43"/>
          <w:sz w:val="24"/>
          <w:szCs w:val="24"/>
          <w:lang w:val="id-ID"/>
        </w:rPr>
        <w:t xml:space="preserve"> </w:t>
      </w:r>
      <w:r w:rsidRPr="005C6739">
        <w:rPr>
          <w:rFonts w:asciiTheme="majorBidi" w:hAnsiTheme="majorBidi" w:cstheme="majorBidi"/>
          <w:sz w:val="24"/>
          <w:szCs w:val="24"/>
          <w:lang w:val="id-ID"/>
        </w:rPr>
        <w:t>masa</w:t>
      </w:r>
      <w:r w:rsidRPr="005C6739">
        <w:rPr>
          <w:rFonts w:asciiTheme="majorBidi" w:hAnsiTheme="majorBidi" w:cstheme="majorBidi"/>
          <w:spacing w:val="42"/>
          <w:sz w:val="24"/>
          <w:szCs w:val="24"/>
          <w:lang w:val="id-ID"/>
        </w:rPr>
        <w:t xml:space="preserve"> </w:t>
      </w:r>
      <w:r w:rsidRPr="005C6739">
        <w:rPr>
          <w:rFonts w:asciiTheme="majorBidi" w:hAnsiTheme="majorBidi" w:cstheme="majorBidi"/>
          <w:sz w:val="24"/>
          <w:szCs w:val="24"/>
          <w:lang w:val="id-ID"/>
        </w:rPr>
        <w:t>percobaan</w:t>
      </w:r>
      <w:r w:rsidRPr="005C6739">
        <w:rPr>
          <w:rFonts w:asciiTheme="majorBidi" w:hAnsiTheme="majorBidi" w:cstheme="majorBidi"/>
          <w:spacing w:val="40"/>
          <w:sz w:val="24"/>
          <w:szCs w:val="24"/>
          <w:lang w:val="id-ID"/>
        </w:rPr>
        <w:t xml:space="preserve"> </w:t>
      </w:r>
      <w:r w:rsidRPr="005C6739">
        <w:rPr>
          <w:rFonts w:asciiTheme="majorBidi" w:hAnsiTheme="majorBidi" w:cstheme="majorBidi"/>
          <w:sz w:val="24"/>
          <w:szCs w:val="24"/>
          <w:lang w:val="id-ID"/>
        </w:rPr>
        <w:t>selama  2</w:t>
      </w:r>
      <w:r w:rsidRPr="005C6739">
        <w:rPr>
          <w:rFonts w:asciiTheme="majorBidi" w:hAnsiTheme="majorBidi" w:cstheme="majorBidi"/>
          <w:spacing w:val="40"/>
          <w:sz w:val="24"/>
          <w:szCs w:val="24"/>
          <w:lang w:val="id-ID"/>
        </w:rPr>
        <w:t xml:space="preserve"> </w:t>
      </w:r>
      <w:r w:rsidRPr="005C6739">
        <w:rPr>
          <w:rFonts w:asciiTheme="majorBidi" w:hAnsiTheme="majorBidi" w:cstheme="majorBidi"/>
          <w:sz w:val="24"/>
          <w:szCs w:val="24"/>
          <w:lang w:val="id-ID"/>
        </w:rPr>
        <w:t>(dua)</w:t>
      </w:r>
      <w:r w:rsidR="003D0F11" w:rsidRPr="005C6739">
        <w:rPr>
          <w:rFonts w:asciiTheme="majorBidi" w:hAnsiTheme="majorBidi" w:cstheme="majorBidi"/>
          <w:sz w:val="24"/>
          <w:szCs w:val="24"/>
        </w:rPr>
        <w:t xml:space="preserve"> </w:t>
      </w:r>
      <w:r w:rsidRPr="005C6739">
        <w:rPr>
          <w:rFonts w:asciiTheme="majorBidi" w:hAnsiTheme="majorBidi" w:cstheme="majorBidi"/>
          <w:sz w:val="24"/>
          <w:szCs w:val="24"/>
        </w:rPr>
        <w:t xml:space="preserve">tahun </w:t>
      </w:r>
      <w:r w:rsidR="003D0F11" w:rsidRPr="005C6739">
        <w:rPr>
          <w:rFonts w:asciiTheme="majorBidi" w:hAnsiTheme="majorBidi" w:cstheme="majorBidi"/>
          <w:sz w:val="24"/>
          <w:szCs w:val="24"/>
        </w:rPr>
        <w:t>berakhir</w:t>
      </w:r>
    </w:p>
    <w:p w:rsidR="003D0F11" w:rsidRPr="005C6739" w:rsidRDefault="00C01C9F" w:rsidP="00A964EB">
      <w:pPr>
        <w:pStyle w:val="ListParagraph"/>
        <w:widowControl w:val="0"/>
        <w:numPr>
          <w:ilvl w:val="0"/>
          <w:numId w:val="14"/>
        </w:numPr>
        <w:tabs>
          <w:tab w:val="left" w:pos="1972"/>
        </w:tabs>
        <w:autoSpaceDE w:val="0"/>
        <w:autoSpaceDN w:val="0"/>
        <w:spacing w:before="121" w:after="0" w:line="360" w:lineRule="auto"/>
        <w:jc w:val="both"/>
        <w:rPr>
          <w:rFonts w:asciiTheme="majorBidi" w:hAnsiTheme="majorBidi" w:cstheme="majorBidi"/>
          <w:sz w:val="24"/>
          <w:szCs w:val="24"/>
        </w:rPr>
      </w:pPr>
      <w:r w:rsidRPr="005C6739">
        <w:rPr>
          <w:rFonts w:asciiTheme="majorBidi" w:hAnsiTheme="majorBidi" w:cstheme="majorBidi"/>
          <w:spacing w:val="-4"/>
          <w:sz w:val="24"/>
          <w:szCs w:val="24"/>
        </w:rPr>
        <w:t xml:space="preserve">Menetapkan </w:t>
      </w:r>
      <w:r w:rsidRPr="005C6739">
        <w:rPr>
          <w:rFonts w:asciiTheme="majorBidi" w:hAnsiTheme="majorBidi" w:cstheme="majorBidi"/>
          <w:spacing w:val="-3"/>
          <w:sz w:val="24"/>
          <w:szCs w:val="24"/>
        </w:rPr>
        <w:t>barang bukti</w:t>
      </w:r>
      <w:r w:rsidRPr="005C6739">
        <w:rPr>
          <w:rFonts w:asciiTheme="majorBidi" w:hAnsiTheme="majorBidi" w:cstheme="majorBidi"/>
          <w:spacing w:val="-14"/>
          <w:sz w:val="24"/>
          <w:szCs w:val="24"/>
        </w:rPr>
        <w:t xml:space="preserve"> </w:t>
      </w:r>
      <w:r w:rsidR="003D0F11" w:rsidRPr="005C6739">
        <w:rPr>
          <w:rFonts w:asciiTheme="majorBidi" w:hAnsiTheme="majorBidi" w:cstheme="majorBidi"/>
          <w:spacing w:val="-3"/>
          <w:sz w:val="24"/>
          <w:szCs w:val="24"/>
        </w:rPr>
        <w:t>sebagaimana yang tertuang dalam putusan</w:t>
      </w:r>
    </w:p>
    <w:p w:rsidR="00112986" w:rsidRDefault="00C01C9F" w:rsidP="004C553D">
      <w:pPr>
        <w:pStyle w:val="ListParagraph"/>
        <w:widowControl w:val="0"/>
        <w:numPr>
          <w:ilvl w:val="0"/>
          <w:numId w:val="14"/>
        </w:numPr>
        <w:tabs>
          <w:tab w:val="left" w:pos="1972"/>
        </w:tabs>
        <w:autoSpaceDE w:val="0"/>
        <w:autoSpaceDN w:val="0"/>
        <w:spacing w:before="121" w:after="0" w:line="360" w:lineRule="auto"/>
        <w:jc w:val="both"/>
        <w:rPr>
          <w:rFonts w:asciiTheme="majorBidi" w:hAnsiTheme="majorBidi" w:cstheme="majorBidi"/>
          <w:sz w:val="24"/>
          <w:szCs w:val="24"/>
        </w:rPr>
      </w:pPr>
      <w:r w:rsidRPr="005C6739">
        <w:rPr>
          <w:rFonts w:asciiTheme="majorBidi" w:hAnsiTheme="majorBidi" w:cstheme="majorBidi"/>
          <w:spacing w:val="-4"/>
          <w:sz w:val="24"/>
          <w:szCs w:val="24"/>
        </w:rPr>
        <w:t xml:space="preserve">Membebankan </w:t>
      </w:r>
      <w:r w:rsidRPr="005C6739">
        <w:rPr>
          <w:rFonts w:asciiTheme="majorBidi" w:hAnsiTheme="majorBidi" w:cstheme="majorBidi"/>
          <w:spacing w:val="-3"/>
          <w:sz w:val="24"/>
          <w:szCs w:val="24"/>
        </w:rPr>
        <w:t xml:space="preserve">kepada </w:t>
      </w:r>
      <w:r w:rsidRPr="005C6739">
        <w:rPr>
          <w:rFonts w:asciiTheme="majorBidi" w:hAnsiTheme="majorBidi" w:cstheme="majorBidi"/>
          <w:spacing w:val="-4"/>
          <w:sz w:val="24"/>
          <w:szCs w:val="24"/>
        </w:rPr>
        <w:t xml:space="preserve">Terdakwa </w:t>
      </w:r>
      <w:r w:rsidRPr="005C6739">
        <w:rPr>
          <w:rFonts w:asciiTheme="majorBidi" w:hAnsiTheme="majorBidi" w:cstheme="majorBidi"/>
          <w:spacing w:val="-3"/>
          <w:sz w:val="24"/>
          <w:szCs w:val="24"/>
        </w:rPr>
        <w:t xml:space="preserve">untuk </w:t>
      </w:r>
      <w:r w:rsidRPr="005C6739">
        <w:rPr>
          <w:rFonts w:asciiTheme="majorBidi" w:hAnsiTheme="majorBidi" w:cstheme="majorBidi"/>
          <w:spacing w:val="-4"/>
          <w:sz w:val="24"/>
          <w:szCs w:val="24"/>
        </w:rPr>
        <w:t>membayar biaya</w:t>
      </w:r>
      <w:r w:rsidRPr="005C6739">
        <w:rPr>
          <w:rFonts w:asciiTheme="majorBidi" w:hAnsiTheme="majorBidi" w:cstheme="majorBidi"/>
          <w:spacing w:val="21"/>
          <w:sz w:val="24"/>
          <w:szCs w:val="24"/>
        </w:rPr>
        <w:t xml:space="preserve"> </w:t>
      </w:r>
      <w:r w:rsidRPr="005C6739">
        <w:rPr>
          <w:rFonts w:asciiTheme="majorBidi" w:hAnsiTheme="majorBidi" w:cstheme="majorBidi"/>
          <w:spacing w:val="-4"/>
          <w:sz w:val="24"/>
          <w:szCs w:val="24"/>
        </w:rPr>
        <w:t>perkara</w:t>
      </w:r>
      <w:r w:rsidR="003D0F11" w:rsidRPr="005C6739">
        <w:rPr>
          <w:rFonts w:asciiTheme="majorBidi" w:hAnsiTheme="majorBidi" w:cstheme="majorBidi"/>
          <w:spacing w:val="-4"/>
          <w:sz w:val="24"/>
          <w:szCs w:val="24"/>
        </w:rPr>
        <w:t xml:space="preserve"> </w:t>
      </w:r>
      <w:r w:rsidRPr="005C6739">
        <w:rPr>
          <w:rFonts w:asciiTheme="majorBidi" w:hAnsiTheme="majorBidi" w:cstheme="majorBidi"/>
          <w:sz w:val="24"/>
          <w:szCs w:val="24"/>
        </w:rPr>
        <w:t xml:space="preserve">sejumlah </w:t>
      </w:r>
      <w:r w:rsidR="00A964EB">
        <w:rPr>
          <w:rFonts w:asciiTheme="majorBidi" w:hAnsiTheme="majorBidi" w:cstheme="majorBidi"/>
          <w:sz w:val="24"/>
          <w:szCs w:val="24"/>
        </w:rPr>
        <w:t>Rp. 5.000,00 (lima ribu rupiah).</w:t>
      </w:r>
    </w:p>
    <w:p w:rsidR="004C553D" w:rsidRPr="004C553D" w:rsidRDefault="004C553D" w:rsidP="004C553D">
      <w:pPr>
        <w:pStyle w:val="ListParagraph"/>
        <w:widowControl w:val="0"/>
        <w:tabs>
          <w:tab w:val="left" w:pos="1972"/>
        </w:tabs>
        <w:autoSpaceDE w:val="0"/>
        <w:autoSpaceDN w:val="0"/>
        <w:spacing w:before="121" w:after="0" w:line="360" w:lineRule="auto"/>
        <w:ind w:left="474"/>
        <w:jc w:val="both"/>
        <w:rPr>
          <w:rFonts w:asciiTheme="majorBidi" w:hAnsiTheme="majorBidi" w:cstheme="majorBidi"/>
          <w:sz w:val="24"/>
          <w:szCs w:val="24"/>
        </w:rPr>
      </w:pPr>
    </w:p>
    <w:p w:rsidR="00112986" w:rsidRPr="005C6739" w:rsidRDefault="00112986" w:rsidP="00A964EB">
      <w:pPr>
        <w:spacing w:after="0"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PENUTUP</w:t>
      </w:r>
    </w:p>
    <w:p w:rsidR="00112986" w:rsidRPr="005C6739" w:rsidRDefault="00112986" w:rsidP="00A964EB">
      <w:pPr>
        <w:spacing w:after="0"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Kesimpulan</w:t>
      </w:r>
    </w:p>
    <w:p w:rsidR="00112986" w:rsidRPr="005C6739" w:rsidRDefault="00112986" w:rsidP="00A964EB">
      <w:pPr>
        <w:spacing w:after="0" w:line="360" w:lineRule="auto"/>
        <w:jc w:val="both"/>
        <w:rPr>
          <w:rFonts w:asciiTheme="majorBidi" w:hAnsiTheme="majorBidi" w:cstheme="majorBidi"/>
          <w:sz w:val="24"/>
          <w:szCs w:val="24"/>
        </w:rPr>
      </w:pPr>
      <w:r w:rsidRPr="005C6739">
        <w:rPr>
          <w:rFonts w:asciiTheme="majorBidi" w:eastAsiaTheme="minorHAnsi" w:hAnsiTheme="majorBidi" w:cstheme="majorBidi"/>
          <w:sz w:val="24"/>
          <w:szCs w:val="24"/>
        </w:rPr>
        <w:t xml:space="preserve">Berdasarkan pembahasan terhadap hasil penelitian, maka dapat dikemukakan kesimpulan sebagai berikut: </w:t>
      </w:r>
    </w:p>
    <w:p w:rsidR="00820D23" w:rsidRPr="005C6739" w:rsidRDefault="00450E03" w:rsidP="00A964EB">
      <w:pPr>
        <w:pStyle w:val="ListParagraph"/>
        <w:numPr>
          <w:ilvl w:val="0"/>
          <w:numId w:val="1"/>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5C6739">
        <w:rPr>
          <w:rFonts w:asciiTheme="majorBidi" w:hAnsiTheme="majorBidi" w:cstheme="majorBidi"/>
          <w:sz w:val="24"/>
          <w:szCs w:val="24"/>
        </w:rPr>
        <w:t xml:space="preserve">Keselamatan penerbangan merupakan suatu hal yang sangat penting dalam dunia penerbangan, dimana pasal 1 angka 48 Undang- Undang No. 1 Tahun 2009 tentang penerbangan menyebutkan bahwa keselamtan penerbangan adalah suatu keadaan terpenuhnya persyaratan keselamatan dalam pemanfaatan wilayah udara, pesawat udara, bandar udara, angkutan udara, navigasi penerbangan, serta fasilitas penunjang dan fasilitas umum lainya. Salah satu bentuk kejahatan yang sering terjadi dalam duni penerbangan yaitu berkaitan dengan informasi palsu, khususnya candaan soal bom dalam pesawat. Berkaitan dengan </w:t>
      </w:r>
      <w:r w:rsidR="00963B2F">
        <w:rPr>
          <w:rFonts w:asciiTheme="majorBidi" w:hAnsiTheme="majorBidi" w:cstheme="majorBidi"/>
          <w:sz w:val="24"/>
          <w:szCs w:val="24"/>
        </w:rPr>
        <w:t xml:space="preserve">kejahatan tersebut, dalam </w:t>
      </w:r>
      <w:r w:rsidR="00820D23" w:rsidRPr="005C6739">
        <w:rPr>
          <w:rFonts w:asciiTheme="majorBidi" w:hAnsiTheme="majorBidi" w:cstheme="majorBidi"/>
          <w:sz w:val="24"/>
          <w:szCs w:val="24"/>
        </w:rPr>
        <w:t xml:space="preserve">pasal 437 Undang-undang Nomor 1 Tahun 2009 tentang Penerbangan </w:t>
      </w:r>
      <w:r w:rsidRPr="005C6739">
        <w:rPr>
          <w:rFonts w:asciiTheme="majorBidi" w:hAnsiTheme="majorBidi" w:cstheme="majorBidi"/>
          <w:sz w:val="24"/>
          <w:szCs w:val="24"/>
        </w:rPr>
        <w:t xml:space="preserve">menyebutkan bahwa </w:t>
      </w:r>
      <w:r w:rsidR="00820D23" w:rsidRPr="005C6739">
        <w:rPr>
          <w:rFonts w:asciiTheme="majorBidi" w:hAnsiTheme="majorBidi" w:cstheme="majorBidi"/>
          <w:sz w:val="24"/>
          <w:szCs w:val="24"/>
        </w:rPr>
        <w:t>Setiap orang menyampaikan informasi palsu yang membahayakan keselamatan penerbangan sebagaimana dimaksud dalam Pasal 344 huruf e dipidana dengan pidana penjara p</w:t>
      </w:r>
      <w:r w:rsidRPr="005C6739">
        <w:rPr>
          <w:rFonts w:asciiTheme="majorBidi" w:hAnsiTheme="majorBidi" w:cstheme="majorBidi"/>
          <w:sz w:val="24"/>
          <w:szCs w:val="24"/>
        </w:rPr>
        <w:t>aling lama 1 (satu) tahun. Dan d</w:t>
      </w:r>
      <w:r w:rsidR="00820D23" w:rsidRPr="005C6739">
        <w:rPr>
          <w:rFonts w:asciiTheme="majorBidi" w:hAnsiTheme="majorBidi" w:cstheme="majorBidi"/>
          <w:sz w:val="24"/>
          <w:szCs w:val="24"/>
        </w:rPr>
        <w:t xml:space="preserve">alam hal tindak pidana sebagaimana dimaksud pada </w:t>
      </w:r>
      <w:r w:rsidR="00820D23" w:rsidRPr="005C6739">
        <w:rPr>
          <w:rFonts w:asciiTheme="majorBidi" w:hAnsiTheme="majorBidi" w:cstheme="majorBidi"/>
          <w:sz w:val="24"/>
          <w:szCs w:val="24"/>
        </w:rPr>
        <w:lastRenderedPageBreak/>
        <w:t>ayat 1 mengakibatkan kecelakaan atau kerugian harta benda, dipidana dengan pidana penjara pa</w:t>
      </w:r>
      <w:r w:rsidRPr="005C6739">
        <w:rPr>
          <w:rFonts w:asciiTheme="majorBidi" w:hAnsiTheme="majorBidi" w:cstheme="majorBidi"/>
          <w:sz w:val="24"/>
          <w:szCs w:val="24"/>
        </w:rPr>
        <w:t>ling lama 8 (delapan) tahun. Serta d</w:t>
      </w:r>
      <w:r w:rsidR="00820D23" w:rsidRPr="005C6739">
        <w:rPr>
          <w:rFonts w:asciiTheme="majorBidi" w:hAnsiTheme="majorBidi" w:cstheme="majorBidi"/>
          <w:sz w:val="24"/>
          <w:szCs w:val="24"/>
        </w:rPr>
        <w:t>alam hal tindak pidana sebagaimana dimaksud pada ayat (1) mengakibatkan matinya orang, dipidana dengan pidana penjara paling lama 15 (lima belas) tahun”.</w:t>
      </w:r>
    </w:p>
    <w:p w:rsidR="00112986" w:rsidRPr="005C6739" w:rsidRDefault="00112986" w:rsidP="00A964EB">
      <w:pPr>
        <w:pStyle w:val="ListParagraph"/>
        <w:numPr>
          <w:ilvl w:val="0"/>
          <w:numId w:val="1"/>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5C6739">
        <w:rPr>
          <w:rFonts w:asciiTheme="majorBidi" w:eastAsiaTheme="minorHAnsi" w:hAnsiTheme="majorBidi" w:cstheme="majorBidi"/>
          <w:sz w:val="24"/>
          <w:szCs w:val="24"/>
          <w:lang w:val="id-ID"/>
        </w:rPr>
        <w:t xml:space="preserve">Dasar pertimbangan Hakim dalam menjatuhkan pidana terhadap  terdakwa dalam </w:t>
      </w:r>
      <w:r w:rsidR="00450E03" w:rsidRPr="005C6739">
        <w:rPr>
          <w:rFonts w:asciiTheme="majorBidi" w:eastAsiaTheme="minorHAnsi" w:hAnsiTheme="majorBidi" w:cstheme="majorBidi"/>
          <w:sz w:val="24"/>
          <w:szCs w:val="24"/>
          <w:lang w:val="id-ID"/>
        </w:rPr>
        <w:t xml:space="preserve">putusan </w:t>
      </w:r>
      <w:r w:rsidR="00450E03" w:rsidRPr="005C6739">
        <w:rPr>
          <w:rFonts w:asciiTheme="majorBidi" w:hAnsiTheme="majorBidi" w:cstheme="majorBidi"/>
          <w:sz w:val="24"/>
          <w:szCs w:val="24"/>
          <w:lang w:val="id-ID"/>
        </w:rPr>
        <w:t>Nomor 43/Pid.B/2018/PN Lbj</w:t>
      </w:r>
      <w:r w:rsidRPr="005C6739">
        <w:rPr>
          <w:rFonts w:asciiTheme="majorBidi" w:hAnsiTheme="majorBidi" w:cstheme="majorBidi"/>
          <w:w w:val="105"/>
          <w:sz w:val="24"/>
          <w:szCs w:val="24"/>
          <w:lang w:val="id-ID"/>
        </w:rPr>
        <w:t xml:space="preserve">, </w:t>
      </w:r>
      <w:r w:rsidRPr="005C6739">
        <w:rPr>
          <w:rFonts w:asciiTheme="majorBidi" w:eastAsiaTheme="minorHAnsi" w:hAnsiTheme="majorBidi" w:cstheme="majorBidi"/>
          <w:sz w:val="24"/>
          <w:szCs w:val="24"/>
          <w:lang w:val="id-ID"/>
        </w:rPr>
        <w:t xml:space="preserve">Majelis Hakim Pengadilan Negeri </w:t>
      </w:r>
      <w:r w:rsidR="00450E03" w:rsidRPr="005C6739">
        <w:rPr>
          <w:sz w:val="24"/>
          <w:szCs w:val="24"/>
          <w:lang w:val="id-ID"/>
        </w:rPr>
        <w:t xml:space="preserve">Labuan Bajo </w:t>
      </w:r>
      <w:r w:rsidRPr="005C6739">
        <w:rPr>
          <w:rFonts w:asciiTheme="majorBidi" w:eastAsiaTheme="minorHAnsi" w:hAnsiTheme="majorBidi" w:cstheme="majorBidi"/>
          <w:sz w:val="24"/>
          <w:szCs w:val="24"/>
          <w:lang w:val="id-ID"/>
        </w:rPr>
        <w:t xml:space="preserve">telah  mempertimbangkan dasar penjatuhan pidananya, yaitu:  </w:t>
      </w:r>
    </w:p>
    <w:p w:rsidR="0097137B" w:rsidRDefault="00112986" w:rsidP="00A964EB">
      <w:pPr>
        <w:pStyle w:val="ListParagraph"/>
        <w:numPr>
          <w:ilvl w:val="0"/>
          <w:numId w:val="2"/>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5C6739">
        <w:rPr>
          <w:rFonts w:asciiTheme="majorBidi" w:eastAsiaTheme="minorHAnsi" w:hAnsiTheme="majorBidi" w:cstheme="majorBidi"/>
          <w:sz w:val="24"/>
          <w:szCs w:val="24"/>
          <w:lang w:val="id-ID"/>
        </w:rPr>
        <w:t xml:space="preserve">Pembuktian berdasarkan alat-alat bukti yang sah sebagaimana diatur dalam Pasal 184 ayat (1) KUHAP, yang meliputi: keterangan, saksi-saksi, barang bukti dan keterangan terdakwa, dipersidangan telah dapat dibuktikan secara sah dan menyakinkan. </w:t>
      </w:r>
    </w:p>
    <w:p w:rsidR="00450E03" w:rsidRPr="0097137B" w:rsidRDefault="00112986" w:rsidP="00A964EB">
      <w:pPr>
        <w:pStyle w:val="ListParagraph"/>
        <w:numPr>
          <w:ilvl w:val="0"/>
          <w:numId w:val="2"/>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97137B">
        <w:rPr>
          <w:rFonts w:asciiTheme="majorBidi" w:eastAsiaTheme="minorHAnsi" w:hAnsiTheme="majorBidi" w:cstheme="majorBidi"/>
          <w:sz w:val="24"/>
          <w:szCs w:val="24"/>
          <w:lang w:val="id-ID"/>
        </w:rPr>
        <w:t xml:space="preserve">Semua fakta yuridis terhadap yang terungkap di persidangan telah  sesuai dan terbukti benarnya memenuhi semua unsur-unsur  sebagaimana dirumuskan dalam Pasal </w:t>
      </w:r>
      <w:r w:rsidR="00450E03" w:rsidRPr="0097137B">
        <w:rPr>
          <w:rFonts w:asciiTheme="majorBidi" w:hAnsiTheme="majorBidi" w:cstheme="majorBidi"/>
          <w:sz w:val="24"/>
          <w:szCs w:val="24"/>
        </w:rPr>
        <w:t>437 ayat (1) Undang-Undang Nomor 1 tahun 2009 tentang</w:t>
      </w:r>
      <w:r w:rsidR="00450E03" w:rsidRPr="0097137B">
        <w:rPr>
          <w:rFonts w:asciiTheme="majorBidi" w:hAnsiTheme="majorBidi" w:cstheme="majorBidi"/>
          <w:spacing w:val="1"/>
          <w:sz w:val="24"/>
          <w:szCs w:val="24"/>
        </w:rPr>
        <w:t xml:space="preserve"> </w:t>
      </w:r>
      <w:r w:rsidR="00450E03" w:rsidRPr="0097137B">
        <w:rPr>
          <w:rFonts w:asciiTheme="majorBidi" w:hAnsiTheme="majorBidi" w:cstheme="majorBidi"/>
          <w:sz w:val="24"/>
          <w:szCs w:val="24"/>
        </w:rPr>
        <w:t xml:space="preserve">Penerbangan. Bahwa </w:t>
      </w:r>
      <w:r w:rsidR="00450E03" w:rsidRPr="0097137B">
        <w:rPr>
          <w:rFonts w:asciiTheme="majorBidi" w:hAnsiTheme="majorBidi" w:cstheme="majorBidi"/>
          <w:i/>
          <w:sz w:val="24"/>
          <w:szCs w:val="24"/>
        </w:rPr>
        <w:t xml:space="preserve">Pasal </w:t>
      </w:r>
      <w:r w:rsidR="00450E03" w:rsidRPr="0097137B">
        <w:rPr>
          <w:rFonts w:asciiTheme="majorBidi" w:hAnsiTheme="majorBidi" w:cstheme="majorBidi"/>
          <w:sz w:val="24"/>
          <w:szCs w:val="24"/>
        </w:rPr>
        <w:t>437 ayat (1) Undang-Undang Nomor 1 tahun 2</w:t>
      </w:r>
      <w:r w:rsidR="00A964EB">
        <w:rPr>
          <w:rFonts w:asciiTheme="majorBidi" w:hAnsiTheme="majorBidi" w:cstheme="majorBidi"/>
          <w:sz w:val="24"/>
          <w:szCs w:val="24"/>
        </w:rPr>
        <w:t>009 tentang Penerbangan unsur -</w:t>
      </w:r>
      <w:r w:rsidR="00450E03" w:rsidRPr="0097137B">
        <w:rPr>
          <w:rFonts w:asciiTheme="majorBidi" w:hAnsiTheme="majorBidi" w:cstheme="majorBidi"/>
          <w:sz w:val="24"/>
          <w:szCs w:val="24"/>
        </w:rPr>
        <w:t>unsurnya yaitu Unsur “setiap</w:t>
      </w:r>
      <w:r w:rsidR="00450E03" w:rsidRPr="0097137B">
        <w:rPr>
          <w:rFonts w:asciiTheme="majorBidi" w:hAnsiTheme="majorBidi" w:cstheme="majorBidi"/>
          <w:spacing w:val="1"/>
          <w:sz w:val="24"/>
          <w:szCs w:val="24"/>
        </w:rPr>
        <w:t xml:space="preserve"> </w:t>
      </w:r>
      <w:r w:rsidR="00450E03" w:rsidRPr="0097137B">
        <w:rPr>
          <w:rFonts w:asciiTheme="majorBidi" w:hAnsiTheme="majorBidi" w:cstheme="majorBidi"/>
          <w:sz w:val="24"/>
          <w:szCs w:val="24"/>
        </w:rPr>
        <w:t>orang”, Unsur “menyampaikan informasi palsu” dan Unsur “membahayakan keselamatan</w:t>
      </w:r>
      <w:r w:rsidR="00450E03" w:rsidRPr="0097137B">
        <w:rPr>
          <w:rFonts w:asciiTheme="majorBidi" w:hAnsiTheme="majorBidi" w:cstheme="majorBidi"/>
          <w:spacing w:val="1"/>
          <w:sz w:val="24"/>
          <w:szCs w:val="24"/>
        </w:rPr>
        <w:t xml:space="preserve"> </w:t>
      </w:r>
      <w:r w:rsidR="00450E03" w:rsidRPr="0097137B">
        <w:rPr>
          <w:rFonts w:asciiTheme="majorBidi" w:hAnsiTheme="majorBidi" w:cstheme="majorBidi"/>
          <w:sz w:val="24"/>
          <w:szCs w:val="24"/>
        </w:rPr>
        <w:t xml:space="preserve">penerbangan”. Hasil dari pertimbangan atas unsur-unsur diatas yaitu bahwa  </w:t>
      </w:r>
      <w:r w:rsidR="00450E03" w:rsidRPr="0097137B">
        <w:rPr>
          <w:rFonts w:asciiTheme="majorBidi" w:hAnsiTheme="majorBidi" w:cstheme="majorBidi"/>
          <w:spacing w:val="-3"/>
          <w:sz w:val="24"/>
          <w:szCs w:val="24"/>
          <w:lang w:val="id-ID"/>
        </w:rPr>
        <w:t xml:space="preserve">semua unsur dari </w:t>
      </w:r>
      <w:r w:rsidR="00450E03" w:rsidRPr="0097137B">
        <w:rPr>
          <w:rFonts w:asciiTheme="majorBidi" w:hAnsiTheme="majorBidi" w:cstheme="majorBidi"/>
          <w:spacing w:val="-4"/>
          <w:sz w:val="24"/>
          <w:szCs w:val="24"/>
          <w:lang w:val="id-ID"/>
        </w:rPr>
        <w:t xml:space="preserve">dakwaan alternatif kesatu </w:t>
      </w:r>
      <w:r w:rsidR="00450E03" w:rsidRPr="0097137B">
        <w:rPr>
          <w:rFonts w:asciiTheme="majorBidi" w:hAnsiTheme="majorBidi" w:cstheme="majorBidi"/>
          <w:sz w:val="24"/>
          <w:szCs w:val="24"/>
          <w:lang w:val="id-ID"/>
        </w:rPr>
        <w:t xml:space="preserve">telah </w:t>
      </w:r>
      <w:r w:rsidR="00450E03" w:rsidRPr="0097137B">
        <w:rPr>
          <w:rFonts w:asciiTheme="majorBidi" w:hAnsiTheme="majorBidi" w:cstheme="majorBidi"/>
          <w:spacing w:val="-4"/>
          <w:sz w:val="24"/>
          <w:szCs w:val="24"/>
          <w:lang w:val="id-ID"/>
        </w:rPr>
        <w:t xml:space="preserve">terpenuhi, </w:t>
      </w:r>
      <w:r w:rsidR="00450E03" w:rsidRPr="0097137B">
        <w:rPr>
          <w:rFonts w:asciiTheme="majorBidi" w:hAnsiTheme="majorBidi" w:cstheme="majorBidi"/>
          <w:spacing w:val="-3"/>
          <w:sz w:val="24"/>
          <w:szCs w:val="24"/>
          <w:lang w:val="id-ID"/>
        </w:rPr>
        <w:t xml:space="preserve">maka Terdakwa </w:t>
      </w:r>
      <w:r w:rsidR="00450E03" w:rsidRPr="0097137B">
        <w:rPr>
          <w:rFonts w:asciiTheme="majorBidi" w:hAnsiTheme="majorBidi" w:cstheme="majorBidi"/>
          <w:spacing w:val="-4"/>
          <w:sz w:val="24"/>
          <w:szCs w:val="24"/>
          <w:lang w:val="id-ID"/>
        </w:rPr>
        <w:t xml:space="preserve">haruslah dinyatakan </w:t>
      </w:r>
      <w:r w:rsidR="00450E03" w:rsidRPr="0097137B">
        <w:rPr>
          <w:rFonts w:asciiTheme="majorBidi" w:hAnsiTheme="majorBidi" w:cstheme="majorBidi"/>
          <w:spacing w:val="-3"/>
          <w:sz w:val="24"/>
          <w:szCs w:val="24"/>
          <w:lang w:val="id-ID"/>
        </w:rPr>
        <w:t xml:space="preserve">telah </w:t>
      </w:r>
      <w:r w:rsidR="00450E03" w:rsidRPr="0097137B">
        <w:rPr>
          <w:rFonts w:asciiTheme="majorBidi" w:hAnsiTheme="majorBidi" w:cstheme="majorBidi"/>
          <w:spacing w:val="-4"/>
          <w:sz w:val="24"/>
          <w:szCs w:val="24"/>
          <w:lang w:val="id-ID"/>
        </w:rPr>
        <w:t xml:space="preserve">terbukti </w:t>
      </w:r>
      <w:r w:rsidR="00450E03" w:rsidRPr="0097137B">
        <w:rPr>
          <w:rFonts w:asciiTheme="majorBidi" w:hAnsiTheme="majorBidi" w:cstheme="majorBidi"/>
          <w:spacing w:val="-3"/>
          <w:sz w:val="24"/>
          <w:szCs w:val="24"/>
          <w:lang w:val="id-ID"/>
        </w:rPr>
        <w:t xml:space="preserve">secara sah </w:t>
      </w:r>
      <w:r w:rsidR="00450E03" w:rsidRPr="0097137B">
        <w:rPr>
          <w:rFonts w:asciiTheme="majorBidi" w:hAnsiTheme="majorBidi" w:cstheme="majorBidi"/>
          <w:spacing w:val="-4"/>
          <w:sz w:val="24"/>
          <w:szCs w:val="24"/>
          <w:lang w:val="id-ID"/>
        </w:rPr>
        <w:t xml:space="preserve">menurut </w:t>
      </w:r>
      <w:r w:rsidR="00450E03" w:rsidRPr="0097137B">
        <w:rPr>
          <w:rFonts w:asciiTheme="majorBidi" w:hAnsiTheme="majorBidi" w:cstheme="majorBidi"/>
          <w:spacing w:val="-3"/>
          <w:sz w:val="24"/>
          <w:szCs w:val="24"/>
          <w:lang w:val="id-ID"/>
        </w:rPr>
        <w:t xml:space="preserve">hukum </w:t>
      </w:r>
      <w:r w:rsidR="00450E03" w:rsidRPr="0097137B">
        <w:rPr>
          <w:rFonts w:asciiTheme="majorBidi" w:hAnsiTheme="majorBidi" w:cstheme="majorBidi"/>
          <w:sz w:val="24"/>
          <w:szCs w:val="24"/>
          <w:lang w:val="id-ID"/>
        </w:rPr>
        <w:t xml:space="preserve">dan </w:t>
      </w:r>
      <w:r w:rsidR="00450E03" w:rsidRPr="0097137B">
        <w:rPr>
          <w:rFonts w:asciiTheme="majorBidi" w:hAnsiTheme="majorBidi" w:cstheme="majorBidi"/>
          <w:spacing w:val="-4"/>
          <w:sz w:val="24"/>
          <w:szCs w:val="24"/>
          <w:lang w:val="id-ID"/>
        </w:rPr>
        <w:t xml:space="preserve">meyakinkan berdasarkan fakta-fakta </w:t>
      </w:r>
      <w:r w:rsidR="00450E03" w:rsidRPr="0097137B">
        <w:rPr>
          <w:rFonts w:asciiTheme="majorBidi" w:hAnsiTheme="majorBidi" w:cstheme="majorBidi"/>
          <w:spacing w:val="-3"/>
          <w:sz w:val="24"/>
          <w:szCs w:val="24"/>
          <w:lang w:val="id-ID"/>
        </w:rPr>
        <w:t xml:space="preserve">hukum yang </w:t>
      </w:r>
      <w:r w:rsidR="00450E03" w:rsidRPr="0097137B">
        <w:rPr>
          <w:rFonts w:asciiTheme="majorBidi" w:hAnsiTheme="majorBidi" w:cstheme="majorBidi"/>
          <w:spacing w:val="-4"/>
          <w:sz w:val="24"/>
          <w:szCs w:val="24"/>
          <w:lang w:val="id-ID"/>
        </w:rPr>
        <w:t xml:space="preserve">terungkap </w:t>
      </w:r>
      <w:r w:rsidR="00450E03" w:rsidRPr="0097137B">
        <w:rPr>
          <w:rFonts w:asciiTheme="majorBidi" w:hAnsiTheme="majorBidi" w:cstheme="majorBidi"/>
          <w:sz w:val="24"/>
          <w:szCs w:val="24"/>
          <w:lang w:val="id-ID"/>
        </w:rPr>
        <w:t xml:space="preserve">di </w:t>
      </w:r>
      <w:r w:rsidR="00450E03" w:rsidRPr="0097137B">
        <w:rPr>
          <w:rFonts w:asciiTheme="majorBidi" w:hAnsiTheme="majorBidi" w:cstheme="majorBidi"/>
          <w:spacing w:val="-4"/>
          <w:sz w:val="24"/>
          <w:szCs w:val="24"/>
          <w:lang w:val="id-ID"/>
        </w:rPr>
        <w:t xml:space="preserve">persidangan melakukan </w:t>
      </w:r>
      <w:r w:rsidR="00450E03" w:rsidRPr="0097137B">
        <w:rPr>
          <w:rFonts w:asciiTheme="majorBidi" w:hAnsiTheme="majorBidi" w:cstheme="majorBidi"/>
          <w:spacing w:val="-3"/>
          <w:sz w:val="24"/>
          <w:szCs w:val="24"/>
          <w:lang w:val="id-ID"/>
        </w:rPr>
        <w:t xml:space="preserve">tindak </w:t>
      </w:r>
      <w:r w:rsidR="00450E03" w:rsidRPr="0097137B">
        <w:rPr>
          <w:rFonts w:asciiTheme="majorBidi" w:hAnsiTheme="majorBidi" w:cstheme="majorBidi"/>
          <w:spacing w:val="-4"/>
          <w:sz w:val="24"/>
          <w:szCs w:val="24"/>
          <w:lang w:val="id-ID"/>
        </w:rPr>
        <w:t xml:space="preserve">pidana </w:t>
      </w:r>
      <w:r w:rsidR="00450E03" w:rsidRPr="0097137B">
        <w:rPr>
          <w:rFonts w:asciiTheme="majorBidi" w:hAnsiTheme="majorBidi" w:cstheme="majorBidi"/>
          <w:spacing w:val="-3"/>
          <w:sz w:val="24"/>
          <w:szCs w:val="24"/>
          <w:lang w:val="id-ID"/>
        </w:rPr>
        <w:t xml:space="preserve">“menyampaikan </w:t>
      </w:r>
      <w:r w:rsidR="00450E03" w:rsidRPr="0097137B">
        <w:rPr>
          <w:rFonts w:asciiTheme="majorBidi" w:hAnsiTheme="majorBidi" w:cstheme="majorBidi"/>
          <w:spacing w:val="-4"/>
          <w:sz w:val="24"/>
          <w:szCs w:val="24"/>
          <w:lang w:val="id-ID"/>
        </w:rPr>
        <w:t xml:space="preserve">informasi </w:t>
      </w:r>
      <w:r w:rsidR="00450E03" w:rsidRPr="0097137B">
        <w:rPr>
          <w:rFonts w:asciiTheme="majorBidi" w:hAnsiTheme="majorBidi" w:cstheme="majorBidi"/>
          <w:spacing w:val="-3"/>
          <w:sz w:val="24"/>
          <w:szCs w:val="24"/>
          <w:lang w:val="id-ID"/>
        </w:rPr>
        <w:t xml:space="preserve">palsu yang </w:t>
      </w:r>
      <w:r w:rsidR="00450E03" w:rsidRPr="0097137B">
        <w:rPr>
          <w:rFonts w:asciiTheme="majorBidi" w:hAnsiTheme="majorBidi" w:cstheme="majorBidi"/>
          <w:spacing w:val="-4"/>
          <w:sz w:val="24"/>
          <w:szCs w:val="24"/>
          <w:lang w:val="id-ID"/>
        </w:rPr>
        <w:t xml:space="preserve">membahayakan keselamatan </w:t>
      </w:r>
      <w:r w:rsidR="00450E03" w:rsidRPr="0097137B">
        <w:rPr>
          <w:rFonts w:asciiTheme="majorBidi" w:hAnsiTheme="majorBidi" w:cstheme="majorBidi"/>
          <w:spacing w:val="-3"/>
          <w:sz w:val="24"/>
          <w:szCs w:val="24"/>
          <w:lang w:val="id-ID"/>
        </w:rPr>
        <w:t>penerbangan”</w:t>
      </w:r>
      <w:r w:rsidR="00450E03" w:rsidRPr="0097137B">
        <w:rPr>
          <w:rFonts w:asciiTheme="majorBidi" w:hAnsiTheme="majorBidi" w:cstheme="majorBidi"/>
          <w:b/>
          <w:spacing w:val="-3"/>
          <w:sz w:val="24"/>
          <w:szCs w:val="24"/>
          <w:lang w:val="id-ID"/>
        </w:rPr>
        <w:t xml:space="preserve"> </w:t>
      </w:r>
      <w:r w:rsidR="00450E03" w:rsidRPr="0097137B">
        <w:rPr>
          <w:rFonts w:asciiTheme="majorBidi" w:hAnsiTheme="majorBidi" w:cstheme="majorBidi"/>
          <w:spacing w:val="-4"/>
          <w:sz w:val="24"/>
          <w:szCs w:val="24"/>
          <w:lang w:val="id-ID"/>
        </w:rPr>
        <w:t xml:space="preserve">sebagaimana </w:t>
      </w:r>
      <w:r w:rsidR="00450E03" w:rsidRPr="0097137B">
        <w:rPr>
          <w:rFonts w:asciiTheme="majorBidi" w:hAnsiTheme="majorBidi" w:cstheme="majorBidi"/>
          <w:spacing w:val="-3"/>
          <w:sz w:val="24"/>
          <w:szCs w:val="24"/>
          <w:lang w:val="id-ID"/>
        </w:rPr>
        <w:t xml:space="preserve">dalam </w:t>
      </w:r>
      <w:r w:rsidR="00450E03" w:rsidRPr="0097137B">
        <w:rPr>
          <w:rFonts w:asciiTheme="majorBidi" w:hAnsiTheme="majorBidi" w:cstheme="majorBidi"/>
          <w:spacing w:val="-4"/>
          <w:sz w:val="24"/>
          <w:szCs w:val="24"/>
          <w:lang w:val="id-ID"/>
        </w:rPr>
        <w:t xml:space="preserve">dakwaan alternatif </w:t>
      </w:r>
      <w:r w:rsidR="00450E03" w:rsidRPr="0097137B">
        <w:rPr>
          <w:rFonts w:asciiTheme="majorBidi" w:hAnsiTheme="majorBidi" w:cstheme="majorBidi"/>
          <w:spacing w:val="-3"/>
          <w:sz w:val="24"/>
          <w:szCs w:val="24"/>
          <w:lang w:val="id-ID"/>
        </w:rPr>
        <w:t xml:space="preserve">kesatu </w:t>
      </w:r>
      <w:r w:rsidR="00450E03" w:rsidRPr="0097137B">
        <w:rPr>
          <w:rFonts w:asciiTheme="majorBidi" w:hAnsiTheme="majorBidi" w:cstheme="majorBidi"/>
          <w:spacing w:val="-4"/>
          <w:sz w:val="24"/>
          <w:szCs w:val="24"/>
          <w:lang w:val="id-ID"/>
        </w:rPr>
        <w:t>Penuntut</w:t>
      </w:r>
      <w:r w:rsidR="00450E03" w:rsidRPr="0097137B">
        <w:rPr>
          <w:rFonts w:asciiTheme="majorBidi" w:hAnsiTheme="majorBidi" w:cstheme="majorBidi"/>
          <w:spacing w:val="-7"/>
          <w:sz w:val="24"/>
          <w:szCs w:val="24"/>
          <w:lang w:val="id-ID"/>
        </w:rPr>
        <w:t xml:space="preserve"> </w:t>
      </w:r>
      <w:r w:rsidR="00450E03" w:rsidRPr="0097137B">
        <w:rPr>
          <w:rFonts w:asciiTheme="majorBidi" w:hAnsiTheme="majorBidi" w:cstheme="majorBidi"/>
          <w:spacing w:val="-3"/>
          <w:sz w:val="24"/>
          <w:szCs w:val="24"/>
          <w:lang w:val="id-ID"/>
        </w:rPr>
        <w:t>Umum</w:t>
      </w:r>
      <w:r w:rsidR="00450E03" w:rsidRPr="0097137B">
        <w:rPr>
          <w:rFonts w:asciiTheme="majorBidi" w:hAnsiTheme="majorBidi" w:cstheme="majorBidi"/>
          <w:spacing w:val="-3"/>
          <w:sz w:val="24"/>
          <w:szCs w:val="24"/>
        </w:rPr>
        <w:t xml:space="preserve">. Sehingga terdakwa </w:t>
      </w:r>
      <w:r w:rsidR="00F240DA" w:rsidRPr="0097137B">
        <w:rPr>
          <w:rFonts w:asciiTheme="majorBidi" w:hAnsiTheme="majorBidi" w:cstheme="majorBidi"/>
          <w:sz w:val="24"/>
          <w:szCs w:val="24"/>
        </w:rPr>
        <w:t xml:space="preserve">Maria Do Rosario Do Santos Rodrigues diberikan sanksi pidana berupa </w:t>
      </w:r>
      <w:r w:rsidR="00F240DA" w:rsidRPr="0097137B">
        <w:rPr>
          <w:rFonts w:asciiTheme="majorBidi" w:hAnsiTheme="majorBidi" w:cstheme="majorBidi"/>
          <w:spacing w:val="-3"/>
          <w:sz w:val="24"/>
          <w:szCs w:val="24"/>
        </w:rPr>
        <w:t xml:space="preserve">pidana </w:t>
      </w:r>
      <w:r w:rsidR="00F240DA" w:rsidRPr="0097137B">
        <w:rPr>
          <w:rFonts w:asciiTheme="majorBidi" w:hAnsiTheme="majorBidi" w:cstheme="majorBidi"/>
          <w:sz w:val="24"/>
          <w:szCs w:val="24"/>
        </w:rPr>
        <w:t>penjara selama 1 (satu) tahun.</w:t>
      </w:r>
    </w:p>
    <w:p w:rsidR="00112986" w:rsidRPr="005C6739" w:rsidRDefault="00112986" w:rsidP="00A964EB">
      <w:pPr>
        <w:autoSpaceDE w:val="0"/>
        <w:autoSpaceDN w:val="0"/>
        <w:adjustRightInd w:val="0"/>
        <w:spacing w:after="0" w:line="360" w:lineRule="auto"/>
        <w:jc w:val="both"/>
        <w:rPr>
          <w:rFonts w:asciiTheme="majorBidi" w:hAnsiTheme="majorBidi" w:cstheme="majorBidi"/>
          <w:b/>
          <w:bCs/>
          <w:sz w:val="24"/>
          <w:szCs w:val="24"/>
        </w:rPr>
      </w:pPr>
      <w:r w:rsidRPr="005C6739">
        <w:rPr>
          <w:rFonts w:asciiTheme="majorBidi" w:hAnsiTheme="majorBidi" w:cstheme="majorBidi"/>
          <w:b/>
          <w:bCs/>
          <w:sz w:val="24"/>
          <w:szCs w:val="24"/>
        </w:rPr>
        <w:t>Saran</w:t>
      </w:r>
    </w:p>
    <w:p w:rsidR="00112986" w:rsidRPr="0097137B" w:rsidRDefault="0097137B" w:rsidP="00A964EB">
      <w:pPr>
        <w:pStyle w:val="ListParagraph"/>
        <w:autoSpaceDE w:val="0"/>
        <w:autoSpaceDN w:val="0"/>
        <w:adjustRightInd w:val="0"/>
        <w:spacing w:after="0" w:line="360" w:lineRule="auto"/>
        <w:ind w:left="301"/>
        <w:jc w:val="both"/>
        <w:rPr>
          <w:rFonts w:asciiTheme="majorBidi" w:eastAsiaTheme="minorHAnsi" w:hAnsiTheme="majorBidi" w:cstheme="majorBidi"/>
          <w:sz w:val="24"/>
          <w:szCs w:val="24"/>
          <w:lang w:val="id-ID"/>
        </w:rPr>
      </w:pPr>
      <w:r w:rsidRPr="0097137B">
        <w:rPr>
          <w:rStyle w:val="styleswordwithsynonyms8m9z7"/>
          <w:rFonts w:asciiTheme="majorBidi" w:hAnsiTheme="majorBidi" w:cstheme="majorBidi"/>
          <w:spacing w:val="2"/>
          <w:sz w:val="24"/>
          <w:szCs w:val="24"/>
          <w:lang w:val="id-ID"/>
        </w:rPr>
        <w:t xml:space="preserve">Agar memberikan efek jera kepada pelaku kejahatan penerbangan khsususnya pelaku kejahatan menyampaikan informasi palsu dalam penerbangan, maka kiranya perlu ada sanksi lain selain sanksi pidana yaitu sanksi ganti rugi yang harus dibayarkan oleh pelaku. </w:t>
      </w:r>
    </w:p>
    <w:p w:rsidR="00112986" w:rsidRPr="005C6739" w:rsidRDefault="00112986" w:rsidP="00A964EB">
      <w:pPr>
        <w:autoSpaceDE w:val="0"/>
        <w:autoSpaceDN w:val="0"/>
        <w:adjustRightInd w:val="0"/>
        <w:spacing w:after="0" w:line="360" w:lineRule="auto"/>
        <w:jc w:val="both"/>
        <w:rPr>
          <w:rFonts w:asciiTheme="majorBidi" w:hAnsiTheme="majorBidi" w:cstheme="majorBidi"/>
          <w:b/>
          <w:sz w:val="24"/>
          <w:szCs w:val="24"/>
        </w:rPr>
      </w:pPr>
    </w:p>
    <w:p w:rsidR="00112986" w:rsidRPr="005C6739" w:rsidRDefault="00112986" w:rsidP="00A964EB">
      <w:pPr>
        <w:autoSpaceDE w:val="0"/>
        <w:autoSpaceDN w:val="0"/>
        <w:adjustRightInd w:val="0"/>
        <w:spacing w:after="0" w:line="360" w:lineRule="auto"/>
        <w:jc w:val="both"/>
        <w:rPr>
          <w:rFonts w:asciiTheme="majorBidi" w:hAnsiTheme="majorBidi" w:cstheme="majorBidi"/>
          <w:b/>
          <w:sz w:val="24"/>
          <w:szCs w:val="24"/>
        </w:rPr>
      </w:pPr>
    </w:p>
    <w:p w:rsidR="004C553D" w:rsidRDefault="004C553D" w:rsidP="00674E68">
      <w:pPr>
        <w:spacing w:after="0" w:line="360" w:lineRule="auto"/>
        <w:rPr>
          <w:rFonts w:asciiTheme="majorBidi" w:eastAsia="Times New Roman" w:hAnsiTheme="majorBidi" w:cstheme="majorBidi"/>
          <w:b/>
          <w:sz w:val="24"/>
          <w:szCs w:val="24"/>
        </w:rPr>
      </w:pPr>
    </w:p>
    <w:p w:rsidR="00112986" w:rsidRPr="005C6739" w:rsidRDefault="00112986" w:rsidP="00A964EB">
      <w:pPr>
        <w:spacing w:after="0" w:line="360" w:lineRule="auto"/>
        <w:jc w:val="center"/>
        <w:rPr>
          <w:rFonts w:asciiTheme="majorBidi" w:eastAsia="Times New Roman" w:hAnsiTheme="majorBidi" w:cstheme="majorBidi"/>
          <w:b/>
          <w:sz w:val="24"/>
          <w:szCs w:val="24"/>
        </w:rPr>
      </w:pPr>
      <w:r w:rsidRPr="005C6739">
        <w:rPr>
          <w:rFonts w:asciiTheme="majorBidi" w:eastAsia="Times New Roman" w:hAnsiTheme="majorBidi" w:cstheme="majorBidi"/>
          <w:b/>
          <w:sz w:val="24"/>
          <w:szCs w:val="24"/>
        </w:rPr>
        <w:lastRenderedPageBreak/>
        <w:t>DAFTAR PUSTAKA</w:t>
      </w:r>
    </w:p>
    <w:p w:rsidR="00322A5D" w:rsidRPr="005C6739" w:rsidRDefault="00322A5D" w:rsidP="00A964EB">
      <w:pPr>
        <w:spacing w:after="0" w:line="360" w:lineRule="auto"/>
        <w:jc w:val="center"/>
        <w:rPr>
          <w:rFonts w:asciiTheme="majorBidi" w:eastAsia="Times New Roman" w:hAnsiTheme="majorBidi" w:cstheme="majorBidi"/>
          <w:b/>
          <w:sz w:val="24"/>
          <w:szCs w:val="24"/>
        </w:rPr>
      </w:pPr>
    </w:p>
    <w:p w:rsidR="00322A5D" w:rsidRPr="005C6739" w:rsidRDefault="00322A5D" w:rsidP="00A964EB">
      <w:pPr>
        <w:pStyle w:val="FootnoteText"/>
        <w:spacing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Buku</w:t>
      </w:r>
    </w:p>
    <w:p w:rsidR="00322A5D" w:rsidRPr="005C6739" w:rsidRDefault="00322A5D" w:rsidP="00A964EB">
      <w:pPr>
        <w:pStyle w:val="FootnoteText"/>
        <w:tabs>
          <w:tab w:val="left" w:pos="8789"/>
        </w:tabs>
        <w:spacing w:line="360" w:lineRule="auto"/>
        <w:ind w:left="709" w:hanging="709"/>
        <w:jc w:val="both"/>
        <w:rPr>
          <w:rFonts w:asciiTheme="majorBidi" w:hAnsiTheme="majorBidi" w:cstheme="majorBidi"/>
          <w:sz w:val="24"/>
          <w:szCs w:val="24"/>
        </w:rPr>
      </w:pPr>
      <w:r w:rsidRPr="005C6739">
        <w:rPr>
          <w:rFonts w:asciiTheme="majorBidi" w:hAnsiTheme="majorBidi" w:cstheme="majorBidi"/>
          <w:sz w:val="24"/>
          <w:szCs w:val="24"/>
        </w:rPr>
        <w:t>M.N. Nasution. 2007. Manajemen Transportasi. Bogor: Ghalia Indonesia.</w:t>
      </w:r>
    </w:p>
    <w:p w:rsidR="00322A5D" w:rsidRPr="005C6739" w:rsidRDefault="00322A5D" w:rsidP="00A964EB">
      <w:pPr>
        <w:pStyle w:val="FootnoteText"/>
        <w:tabs>
          <w:tab w:val="left" w:pos="8789"/>
        </w:tabs>
        <w:spacing w:line="360" w:lineRule="auto"/>
        <w:ind w:left="709" w:hanging="709"/>
        <w:jc w:val="both"/>
        <w:rPr>
          <w:rFonts w:asciiTheme="majorBidi" w:hAnsiTheme="majorBidi" w:cstheme="majorBidi"/>
          <w:sz w:val="24"/>
          <w:szCs w:val="24"/>
        </w:rPr>
      </w:pPr>
      <w:r w:rsidRPr="005C6739">
        <w:rPr>
          <w:rFonts w:asciiTheme="majorBidi" w:hAnsiTheme="majorBidi" w:cstheme="majorBidi"/>
          <w:sz w:val="24"/>
          <w:szCs w:val="24"/>
        </w:rPr>
        <w:t>Rudi Richardo, 2021, Modul Materi Penegakan Hukum Tindak Pidana Penerbangan, Manado</w:t>
      </w:r>
    </w:p>
    <w:p w:rsidR="00322A5D" w:rsidRPr="005C6739" w:rsidRDefault="00322A5D" w:rsidP="00A964EB">
      <w:pPr>
        <w:pStyle w:val="FootnoteText"/>
        <w:tabs>
          <w:tab w:val="left" w:pos="8789"/>
        </w:tabs>
        <w:spacing w:line="360" w:lineRule="auto"/>
        <w:ind w:left="709" w:hanging="709"/>
        <w:jc w:val="both"/>
        <w:rPr>
          <w:rFonts w:asciiTheme="majorBidi" w:hAnsiTheme="majorBidi" w:cstheme="majorBidi"/>
          <w:sz w:val="24"/>
          <w:szCs w:val="24"/>
        </w:rPr>
      </w:pPr>
      <w:r w:rsidRPr="005C6739">
        <w:rPr>
          <w:rFonts w:asciiTheme="majorBidi" w:hAnsiTheme="majorBidi" w:cstheme="majorBidi"/>
          <w:sz w:val="24"/>
          <w:szCs w:val="24"/>
        </w:rPr>
        <w:t>Sorjono Soekanto dan Sri Madmuji, Penelitian Hukum Normatif Suatu Tinjauan Singkat, Cet ke-11. (Jakarta: PT Raja Grafindo Persada, 2009)</w:t>
      </w:r>
    </w:p>
    <w:p w:rsidR="00322A5D" w:rsidRPr="005C6739" w:rsidRDefault="00322A5D" w:rsidP="00A964EB">
      <w:pPr>
        <w:pStyle w:val="FootnoteText"/>
        <w:spacing w:line="360" w:lineRule="auto"/>
        <w:ind w:left="709" w:hanging="709"/>
        <w:jc w:val="both"/>
        <w:rPr>
          <w:rFonts w:asciiTheme="majorBidi" w:hAnsiTheme="majorBidi" w:cstheme="majorBidi"/>
          <w:sz w:val="24"/>
          <w:szCs w:val="24"/>
          <w:lang w:val="en-US"/>
        </w:rPr>
      </w:pPr>
      <w:r w:rsidRPr="005C6739">
        <w:rPr>
          <w:rFonts w:asciiTheme="majorBidi" w:hAnsiTheme="majorBidi" w:cstheme="majorBidi"/>
          <w:sz w:val="24"/>
          <w:szCs w:val="24"/>
        </w:rPr>
        <w:t>Syamsul Arifin, Buku Ajar Pengantar Hukum Indonesia, Medan Area University Press, Medan, 2012</w:t>
      </w:r>
    </w:p>
    <w:p w:rsidR="00322A5D" w:rsidRPr="005C6739" w:rsidRDefault="00322A5D" w:rsidP="00A964EB">
      <w:pPr>
        <w:pStyle w:val="FootnoteText"/>
        <w:spacing w:line="360" w:lineRule="auto"/>
        <w:ind w:left="709" w:hanging="709"/>
        <w:jc w:val="both"/>
        <w:rPr>
          <w:rFonts w:asciiTheme="majorBidi" w:hAnsiTheme="majorBidi" w:cstheme="majorBidi"/>
          <w:sz w:val="24"/>
          <w:szCs w:val="24"/>
          <w:lang w:val="en-US"/>
        </w:rPr>
      </w:pPr>
      <w:r w:rsidRPr="005C6739">
        <w:rPr>
          <w:rFonts w:asciiTheme="majorBidi" w:hAnsiTheme="majorBidi" w:cstheme="majorBidi"/>
          <w:sz w:val="24"/>
          <w:szCs w:val="24"/>
        </w:rPr>
        <w:t xml:space="preserve">Zainal Asikin. 2014. Hukum Dagang (Hukum Pengangkutan dan Hukum Pengangkutan Udara). Jakarta: Rajawali Pers. </w:t>
      </w:r>
    </w:p>
    <w:p w:rsidR="00322A5D" w:rsidRPr="005C6739" w:rsidRDefault="00322A5D" w:rsidP="00A964EB">
      <w:pPr>
        <w:pStyle w:val="FootnoteText"/>
        <w:tabs>
          <w:tab w:val="left" w:pos="8789"/>
        </w:tabs>
        <w:spacing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Undang-Undang</w:t>
      </w:r>
    </w:p>
    <w:p w:rsidR="00322A5D" w:rsidRPr="005C6739" w:rsidRDefault="00322A5D" w:rsidP="00A964EB">
      <w:pPr>
        <w:pStyle w:val="FootnoteText"/>
        <w:tabs>
          <w:tab w:val="left" w:pos="8789"/>
        </w:tabs>
        <w:spacing w:line="360" w:lineRule="auto"/>
        <w:jc w:val="both"/>
        <w:rPr>
          <w:rFonts w:asciiTheme="majorBidi" w:hAnsiTheme="majorBidi" w:cstheme="majorBidi"/>
          <w:sz w:val="24"/>
          <w:szCs w:val="24"/>
          <w:lang w:val="en-US"/>
        </w:rPr>
      </w:pPr>
      <w:r w:rsidRPr="005C6739">
        <w:rPr>
          <w:rFonts w:asciiTheme="majorBidi" w:hAnsiTheme="majorBidi" w:cstheme="majorBidi"/>
          <w:sz w:val="24"/>
          <w:szCs w:val="24"/>
        </w:rPr>
        <w:t>Undang-Undang No. 1 Tahun 2009 Tentang Penerbangan</w:t>
      </w:r>
    </w:p>
    <w:p w:rsidR="00322A5D" w:rsidRPr="005C6739" w:rsidRDefault="00322A5D" w:rsidP="00A964EB">
      <w:pPr>
        <w:pStyle w:val="FootnoteText"/>
        <w:tabs>
          <w:tab w:val="left" w:pos="8789"/>
        </w:tabs>
        <w:spacing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Jurnal</w:t>
      </w:r>
    </w:p>
    <w:p w:rsidR="00322A5D" w:rsidRPr="005C6739" w:rsidRDefault="00322A5D" w:rsidP="00A964EB">
      <w:pPr>
        <w:pStyle w:val="FootnoteText"/>
        <w:tabs>
          <w:tab w:val="left" w:pos="8789"/>
        </w:tabs>
        <w:spacing w:line="360" w:lineRule="auto"/>
        <w:ind w:left="709" w:hanging="709"/>
        <w:jc w:val="both"/>
        <w:rPr>
          <w:rFonts w:asciiTheme="majorBidi" w:hAnsiTheme="majorBidi" w:cstheme="majorBidi"/>
          <w:sz w:val="24"/>
          <w:szCs w:val="24"/>
        </w:rPr>
      </w:pPr>
      <w:r w:rsidRPr="005C6739">
        <w:rPr>
          <w:rFonts w:asciiTheme="majorBidi" w:hAnsiTheme="majorBidi" w:cstheme="majorBidi"/>
          <w:sz w:val="24"/>
          <w:szCs w:val="24"/>
        </w:rPr>
        <w:t>Lidia Indiriani Siburian &amp; Adi Hermansyah, Pertanggungjawaban Pidana Terhadap Perbuatan Menyampaikan Informasi Palsu Yang Membahayakan Penerbangan, JIM Bidang Hukum Pidana : Vol. 1, No.2 November, 2017</w:t>
      </w:r>
    </w:p>
    <w:p w:rsidR="00322A5D" w:rsidRPr="005C6739" w:rsidRDefault="00322A5D" w:rsidP="00A964EB">
      <w:pPr>
        <w:pStyle w:val="FootnoteText"/>
        <w:tabs>
          <w:tab w:val="left" w:pos="8789"/>
        </w:tabs>
        <w:spacing w:line="360" w:lineRule="auto"/>
        <w:ind w:left="709" w:hanging="709"/>
        <w:jc w:val="both"/>
        <w:rPr>
          <w:rFonts w:asciiTheme="majorBidi" w:hAnsiTheme="majorBidi" w:cstheme="majorBidi"/>
          <w:sz w:val="24"/>
          <w:szCs w:val="24"/>
        </w:rPr>
      </w:pPr>
      <w:r w:rsidRPr="005C6739">
        <w:rPr>
          <w:rFonts w:asciiTheme="majorBidi" w:hAnsiTheme="majorBidi" w:cstheme="majorBidi"/>
          <w:sz w:val="24"/>
          <w:szCs w:val="24"/>
        </w:rPr>
        <w:t>Teguh Arif Setiawan, ‘Penerapan Hukum Terhadap Tindak Pidana Menyampaikan Informasi Palsu Yang Membahayakan Penerbangan’, JOM Fakultas Hukum Volume IV Nomor 2, 2017</w:t>
      </w:r>
    </w:p>
    <w:p w:rsidR="00322A5D" w:rsidRPr="005C6739" w:rsidRDefault="00322A5D" w:rsidP="00A964EB">
      <w:pPr>
        <w:pStyle w:val="FootnoteText"/>
        <w:tabs>
          <w:tab w:val="left" w:pos="8789"/>
        </w:tabs>
        <w:spacing w:line="360" w:lineRule="auto"/>
        <w:jc w:val="both"/>
        <w:rPr>
          <w:rFonts w:asciiTheme="majorBidi" w:hAnsiTheme="majorBidi" w:cstheme="majorBidi"/>
          <w:b/>
          <w:bCs/>
          <w:sz w:val="24"/>
          <w:szCs w:val="24"/>
          <w:lang w:val="en-US"/>
        </w:rPr>
      </w:pPr>
      <w:r w:rsidRPr="005C6739">
        <w:rPr>
          <w:rFonts w:asciiTheme="majorBidi" w:hAnsiTheme="majorBidi" w:cstheme="majorBidi"/>
          <w:b/>
          <w:bCs/>
          <w:sz w:val="24"/>
          <w:szCs w:val="24"/>
          <w:lang w:val="en-US"/>
        </w:rPr>
        <w:t>Internet</w:t>
      </w:r>
    </w:p>
    <w:p w:rsidR="00322A5D" w:rsidRPr="005C6739" w:rsidRDefault="00674E68" w:rsidP="00A964EB">
      <w:pPr>
        <w:pStyle w:val="FootnoteText"/>
        <w:tabs>
          <w:tab w:val="left" w:pos="8789"/>
        </w:tabs>
        <w:spacing w:line="360" w:lineRule="auto"/>
        <w:ind w:left="709" w:hanging="709"/>
        <w:jc w:val="both"/>
        <w:rPr>
          <w:rFonts w:asciiTheme="majorBidi" w:hAnsiTheme="majorBidi" w:cstheme="majorBidi"/>
          <w:sz w:val="24"/>
          <w:szCs w:val="24"/>
          <w:lang w:val="en-US"/>
        </w:rPr>
      </w:pPr>
      <w:hyperlink r:id="rId9" w:history="1">
        <w:r w:rsidR="00322A5D" w:rsidRPr="005C6739">
          <w:rPr>
            <w:rStyle w:val="Hyperlink"/>
            <w:rFonts w:asciiTheme="majorBidi" w:hAnsiTheme="majorBidi" w:cstheme="majorBidi"/>
            <w:color w:val="auto"/>
            <w:sz w:val="24"/>
            <w:szCs w:val="24"/>
            <w:u w:val="none"/>
          </w:rPr>
          <w:t>https://www.liputan6.com/news/read/3542654/10-kasus-candaan-bom-di-pesawat-yang-terjadi-sepanjang-mei-2018</w:t>
        </w:r>
      </w:hyperlink>
      <w:r w:rsidR="00322A5D" w:rsidRPr="005C6739">
        <w:rPr>
          <w:rFonts w:asciiTheme="majorBidi" w:hAnsiTheme="majorBidi" w:cstheme="majorBidi"/>
          <w:sz w:val="24"/>
          <w:szCs w:val="24"/>
          <w:lang w:val="en-US"/>
        </w:rPr>
        <w:t>, diakses pada tanggal 19 Juli 2023.</w:t>
      </w:r>
    </w:p>
    <w:p w:rsidR="00322A5D" w:rsidRPr="005C6739" w:rsidRDefault="00674E68" w:rsidP="00A964EB">
      <w:pPr>
        <w:pStyle w:val="FootnoteText"/>
        <w:tabs>
          <w:tab w:val="left" w:pos="8789"/>
        </w:tabs>
        <w:spacing w:line="360" w:lineRule="auto"/>
        <w:ind w:left="709" w:hanging="709"/>
        <w:jc w:val="both"/>
        <w:rPr>
          <w:rFonts w:asciiTheme="majorBidi" w:hAnsiTheme="majorBidi" w:cstheme="majorBidi"/>
          <w:sz w:val="24"/>
          <w:szCs w:val="24"/>
        </w:rPr>
      </w:pPr>
      <w:hyperlink r:id="rId10" w:history="1">
        <w:r w:rsidR="00322A5D" w:rsidRPr="005C6739">
          <w:rPr>
            <w:rStyle w:val="body"/>
            <w:rFonts w:asciiTheme="majorBidi" w:hAnsiTheme="majorBidi" w:cstheme="majorBidi"/>
            <w:sz w:val="24"/>
            <w:szCs w:val="24"/>
            <w:shd w:val="clear" w:color="auto" w:fill="FFFFFF"/>
          </w:rPr>
          <w:t>Sovia Hasanah, S.H.</w:t>
        </w:r>
      </w:hyperlink>
      <w:r w:rsidR="00322A5D" w:rsidRPr="005C6739">
        <w:rPr>
          <w:rFonts w:asciiTheme="majorBidi" w:hAnsiTheme="majorBidi" w:cstheme="majorBidi"/>
          <w:sz w:val="24"/>
          <w:szCs w:val="24"/>
          <w:lang w:val="en-US"/>
        </w:rPr>
        <w:t xml:space="preserve">, </w:t>
      </w:r>
      <w:r w:rsidR="00322A5D" w:rsidRPr="005C6739">
        <w:rPr>
          <w:rFonts w:asciiTheme="majorBidi" w:hAnsiTheme="majorBidi" w:cstheme="majorBidi"/>
          <w:sz w:val="24"/>
          <w:szCs w:val="24"/>
        </w:rPr>
        <w:t>Pidana Bagi Penyebar Informasi Palsu Adanya Bom di Pesawat</w:t>
      </w:r>
      <w:r w:rsidR="00322A5D" w:rsidRPr="005C6739">
        <w:rPr>
          <w:rFonts w:asciiTheme="majorBidi" w:hAnsiTheme="majorBidi" w:cstheme="majorBidi"/>
          <w:sz w:val="24"/>
          <w:szCs w:val="24"/>
          <w:lang w:val="en-US"/>
        </w:rPr>
        <w:t xml:space="preserve">, dalam </w:t>
      </w:r>
      <w:hyperlink r:id="rId11" w:history="1">
        <w:r w:rsidR="00322A5D" w:rsidRPr="005C6739">
          <w:rPr>
            <w:rStyle w:val="Hyperlink"/>
            <w:rFonts w:asciiTheme="majorBidi" w:hAnsiTheme="majorBidi"/>
            <w:color w:val="auto"/>
            <w:sz w:val="24"/>
            <w:szCs w:val="24"/>
            <w:u w:val="none"/>
            <w:lang w:val="en-US"/>
          </w:rPr>
          <w:t>https://www.hukumonline.com/klinik/a/pidana-bagi-penyebar-informasi-palsu-adanya-bom-di-pesawat-lt5b0f63475101b/</w:t>
        </w:r>
      </w:hyperlink>
      <w:r w:rsidR="00322A5D" w:rsidRPr="005C6739">
        <w:rPr>
          <w:rFonts w:asciiTheme="majorBidi" w:hAnsiTheme="majorBidi"/>
          <w:sz w:val="24"/>
          <w:szCs w:val="24"/>
          <w:lang w:val="en-US"/>
        </w:rPr>
        <w:t>, diakses pada tanggal 19 Juli 2023.</w:t>
      </w:r>
    </w:p>
    <w:p w:rsidR="0019744C" w:rsidRPr="005C6739" w:rsidRDefault="0019744C" w:rsidP="00A964EB">
      <w:pPr>
        <w:rPr>
          <w:sz w:val="24"/>
          <w:szCs w:val="24"/>
          <w:lang w:val="en-US"/>
        </w:rPr>
      </w:pPr>
    </w:p>
    <w:p w:rsidR="00A964EB" w:rsidRPr="005C6739" w:rsidRDefault="00A964EB">
      <w:pPr>
        <w:rPr>
          <w:sz w:val="24"/>
          <w:szCs w:val="24"/>
          <w:lang w:val="en-US"/>
        </w:rPr>
      </w:pPr>
    </w:p>
    <w:sectPr w:rsidR="00A964EB" w:rsidRPr="005C6739" w:rsidSect="0019744C">
      <w:headerReference w:type="even" r:id="rId12"/>
      <w:footerReference w:type="default" r:id="rId13"/>
      <w:headerReference w:type="first" r:id="rId14"/>
      <w:pgSz w:w="11909" w:h="16834"/>
      <w:pgMar w:top="1701" w:right="1418" w:bottom="1701"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4C" w:rsidRDefault="0019744C" w:rsidP="00112986">
      <w:pPr>
        <w:spacing w:after="0" w:line="240" w:lineRule="auto"/>
      </w:pPr>
      <w:r>
        <w:separator/>
      </w:r>
    </w:p>
  </w:endnote>
  <w:endnote w:type="continuationSeparator" w:id="0">
    <w:p w:rsidR="0019744C" w:rsidRDefault="0019744C" w:rsidP="0011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MS Gothic"/>
    <w:charset w:val="00"/>
    <w:family w:val="modern"/>
    <w:pitch w:val="fixed"/>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674E68">
      <w:rPr>
        <w:noProof/>
        <w:sz w:val="18"/>
        <w:szCs w:val="18"/>
      </w:rPr>
      <w:t>11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4C" w:rsidRDefault="0019744C" w:rsidP="00112986">
      <w:pPr>
        <w:spacing w:after="0" w:line="240" w:lineRule="auto"/>
      </w:pPr>
      <w:r>
        <w:separator/>
      </w:r>
    </w:p>
  </w:footnote>
  <w:footnote w:type="continuationSeparator" w:id="0">
    <w:p w:rsidR="0019744C" w:rsidRDefault="0019744C" w:rsidP="0011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C" w:rsidRDefault="0019744C" w:rsidP="0019744C">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19744C" w:rsidRDefault="0019744C">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AE1"/>
    <w:multiLevelType w:val="hybridMultilevel"/>
    <w:tmpl w:val="4CBA05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FF3279"/>
    <w:multiLevelType w:val="hybridMultilevel"/>
    <w:tmpl w:val="D9DEDADC"/>
    <w:lvl w:ilvl="0" w:tplc="4ED23AEE">
      <w:start w:val="1"/>
      <w:numFmt w:val="decimal"/>
      <w:lvlText w:val="%1."/>
      <w:lvlJc w:val="left"/>
      <w:pPr>
        <w:ind w:left="354" w:hanging="354"/>
      </w:pPr>
      <w:rPr>
        <w:rFonts w:hint="default"/>
        <w:spacing w:val="-1"/>
        <w:w w:val="101"/>
        <w:lang w:val="id" w:eastAsia="en-US" w:bidi="ar-SA"/>
      </w:rPr>
    </w:lvl>
    <w:lvl w:ilvl="1" w:tplc="D33C5D38">
      <w:start w:val="1"/>
      <w:numFmt w:val="decimal"/>
      <w:lvlText w:val="%2."/>
      <w:lvlJc w:val="left"/>
      <w:pPr>
        <w:ind w:left="301" w:hanging="301"/>
      </w:pPr>
      <w:rPr>
        <w:rFonts w:asciiTheme="majorBidi" w:eastAsia="Liberation Sans" w:hAnsiTheme="majorBidi" w:cstheme="majorBidi" w:hint="default"/>
        <w:spacing w:val="-23"/>
        <w:w w:val="100"/>
        <w:sz w:val="24"/>
        <w:szCs w:val="24"/>
        <w:lang w:val="id" w:eastAsia="en-US" w:bidi="ar-SA"/>
      </w:rPr>
    </w:lvl>
    <w:lvl w:ilvl="2" w:tplc="5246D29E">
      <w:numFmt w:val="bullet"/>
      <w:lvlText w:val="•"/>
      <w:lvlJc w:val="left"/>
      <w:pPr>
        <w:ind w:left="1621" w:hanging="301"/>
      </w:pPr>
      <w:rPr>
        <w:rFonts w:hint="default"/>
        <w:lang w:val="id" w:eastAsia="en-US" w:bidi="ar-SA"/>
      </w:rPr>
    </w:lvl>
    <w:lvl w:ilvl="3" w:tplc="83D2AD6A">
      <w:numFmt w:val="bullet"/>
      <w:lvlText w:val="•"/>
      <w:lvlJc w:val="left"/>
      <w:pPr>
        <w:ind w:left="2355" w:hanging="301"/>
      </w:pPr>
      <w:rPr>
        <w:rFonts w:hint="default"/>
        <w:lang w:val="id" w:eastAsia="en-US" w:bidi="ar-SA"/>
      </w:rPr>
    </w:lvl>
    <w:lvl w:ilvl="4" w:tplc="34C6FD96">
      <w:numFmt w:val="bullet"/>
      <w:lvlText w:val="•"/>
      <w:lvlJc w:val="left"/>
      <w:pPr>
        <w:ind w:left="3089" w:hanging="301"/>
      </w:pPr>
      <w:rPr>
        <w:rFonts w:hint="default"/>
        <w:lang w:val="id" w:eastAsia="en-US" w:bidi="ar-SA"/>
      </w:rPr>
    </w:lvl>
    <w:lvl w:ilvl="5" w:tplc="2800FFD0">
      <w:numFmt w:val="bullet"/>
      <w:lvlText w:val="•"/>
      <w:lvlJc w:val="left"/>
      <w:pPr>
        <w:ind w:left="3823" w:hanging="301"/>
      </w:pPr>
      <w:rPr>
        <w:rFonts w:hint="default"/>
        <w:lang w:val="id" w:eastAsia="en-US" w:bidi="ar-SA"/>
      </w:rPr>
    </w:lvl>
    <w:lvl w:ilvl="6" w:tplc="69BEF9E4">
      <w:numFmt w:val="bullet"/>
      <w:lvlText w:val="•"/>
      <w:lvlJc w:val="left"/>
      <w:pPr>
        <w:ind w:left="4557" w:hanging="301"/>
      </w:pPr>
      <w:rPr>
        <w:rFonts w:hint="default"/>
        <w:lang w:val="id" w:eastAsia="en-US" w:bidi="ar-SA"/>
      </w:rPr>
    </w:lvl>
    <w:lvl w:ilvl="7" w:tplc="6C66F5F6">
      <w:numFmt w:val="bullet"/>
      <w:lvlText w:val="•"/>
      <w:lvlJc w:val="left"/>
      <w:pPr>
        <w:ind w:left="5291" w:hanging="301"/>
      </w:pPr>
      <w:rPr>
        <w:rFonts w:hint="default"/>
        <w:lang w:val="id" w:eastAsia="en-US" w:bidi="ar-SA"/>
      </w:rPr>
    </w:lvl>
    <w:lvl w:ilvl="8" w:tplc="7408F81E">
      <w:numFmt w:val="bullet"/>
      <w:lvlText w:val="•"/>
      <w:lvlJc w:val="left"/>
      <w:pPr>
        <w:ind w:left="6025" w:hanging="301"/>
      </w:pPr>
      <w:rPr>
        <w:rFonts w:hint="default"/>
        <w:lang w:val="id" w:eastAsia="en-US" w:bidi="ar-SA"/>
      </w:rPr>
    </w:lvl>
  </w:abstractNum>
  <w:abstractNum w:abstractNumId="2">
    <w:nsid w:val="12E05EBC"/>
    <w:multiLevelType w:val="hybridMultilevel"/>
    <w:tmpl w:val="4AD64070"/>
    <w:lvl w:ilvl="0" w:tplc="686EA7E8">
      <w:numFmt w:val="bullet"/>
      <w:lvlText w:val="-"/>
      <w:lvlJc w:val="left"/>
      <w:pPr>
        <w:ind w:left="1498" w:hanging="474"/>
      </w:pPr>
      <w:rPr>
        <w:rFonts w:ascii="Liberation Serif" w:eastAsia="Liberation Serif" w:hAnsi="Liberation Serif" w:cs="Liberation Serif" w:hint="default"/>
        <w:w w:val="100"/>
        <w:sz w:val="20"/>
        <w:szCs w:val="20"/>
        <w:lang w:val="id" w:eastAsia="en-US" w:bidi="ar-SA"/>
      </w:rPr>
    </w:lvl>
    <w:lvl w:ilvl="1" w:tplc="FDB6EA56">
      <w:numFmt w:val="bullet"/>
      <w:lvlText w:val="•"/>
      <w:lvlJc w:val="left"/>
      <w:pPr>
        <w:ind w:left="2224" w:hanging="474"/>
      </w:pPr>
      <w:rPr>
        <w:rFonts w:hint="default"/>
        <w:lang w:val="id" w:eastAsia="en-US" w:bidi="ar-SA"/>
      </w:rPr>
    </w:lvl>
    <w:lvl w:ilvl="2" w:tplc="85FEE288">
      <w:numFmt w:val="bullet"/>
      <w:lvlText w:val="•"/>
      <w:lvlJc w:val="left"/>
      <w:pPr>
        <w:ind w:left="2949" w:hanging="474"/>
      </w:pPr>
      <w:rPr>
        <w:rFonts w:hint="default"/>
        <w:lang w:val="id" w:eastAsia="en-US" w:bidi="ar-SA"/>
      </w:rPr>
    </w:lvl>
    <w:lvl w:ilvl="3" w:tplc="403A4048">
      <w:numFmt w:val="bullet"/>
      <w:lvlText w:val="•"/>
      <w:lvlJc w:val="left"/>
      <w:pPr>
        <w:ind w:left="3673" w:hanging="474"/>
      </w:pPr>
      <w:rPr>
        <w:rFonts w:hint="default"/>
        <w:lang w:val="id" w:eastAsia="en-US" w:bidi="ar-SA"/>
      </w:rPr>
    </w:lvl>
    <w:lvl w:ilvl="4" w:tplc="9BA2024C">
      <w:numFmt w:val="bullet"/>
      <w:lvlText w:val="•"/>
      <w:lvlJc w:val="left"/>
      <w:pPr>
        <w:ind w:left="4398" w:hanging="474"/>
      </w:pPr>
      <w:rPr>
        <w:rFonts w:hint="default"/>
        <w:lang w:val="id" w:eastAsia="en-US" w:bidi="ar-SA"/>
      </w:rPr>
    </w:lvl>
    <w:lvl w:ilvl="5" w:tplc="68BC9338">
      <w:numFmt w:val="bullet"/>
      <w:lvlText w:val="•"/>
      <w:lvlJc w:val="left"/>
      <w:pPr>
        <w:ind w:left="5122" w:hanging="474"/>
      </w:pPr>
      <w:rPr>
        <w:rFonts w:hint="default"/>
        <w:lang w:val="id" w:eastAsia="en-US" w:bidi="ar-SA"/>
      </w:rPr>
    </w:lvl>
    <w:lvl w:ilvl="6" w:tplc="72B40742">
      <w:numFmt w:val="bullet"/>
      <w:lvlText w:val="•"/>
      <w:lvlJc w:val="left"/>
      <w:pPr>
        <w:ind w:left="5847" w:hanging="474"/>
      </w:pPr>
      <w:rPr>
        <w:rFonts w:hint="default"/>
        <w:lang w:val="id" w:eastAsia="en-US" w:bidi="ar-SA"/>
      </w:rPr>
    </w:lvl>
    <w:lvl w:ilvl="7" w:tplc="BE26492C">
      <w:numFmt w:val="bullet"/>
      <w:lvlText w:val="•"/>
      <w:lvlJc w:val="left"/>
      <w:pPr>
        <w:ind w:left="6571" w:hanging="474"/>
      </w:pPr>
      <w:rPr>
        <w:rFonts w:hint="default"/>
        <w:lang w:val="id" w:eastAsia="en-US" w:bidi="ar-SA"/>
      </w:rPr>
    </w:lvl>
    <w:lvl w:ilvl="8" w:tplc="6D3AD272">
      <w:numFmt w:val="bullet"/>
      <w:lvlText w:val="•"/>
      <w:lvlJc w:val="left"/>
      <w:pPr>
        <w:ind w:left="7296" w:hanging="474"/>
      </w:pPr>
      <w:rPr>
        <w:rFonts w:hint="default"/>
        <w:lang w:val="id" w:eastAsia="en-US" w:bidi="ar-SA"/>
      </w:rPr>
    </w:lvl>
  </w:abstractNum>
  <w:abstractNum w:abstractNumId="3">
    <w:nsid w:val="15941165"/>
    <w:multiLevelType w:val="hybridMultilevel"/>
    <w:tmpl w:val="14009A78"/>
    <w:lvl w:ilvl="0" w:tplc="900EE588">
      <w:start w:val="1"/>
      <w:numFmt w:val="decimal"/>
      <w:lvlText w:val="%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
    <w:nsid w:val="1F345499"/>
    <w:multiLevelType w:val="hybridMultilevel"/>
    <w:tmpl w:val="F4C84B80"/>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40635563"/>
    <w:multiLevelType w:val="hybridMultilevel"/>
    <w:tmpl w:val="D73EF9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A1040D"/>
    <w:multiLevelType w:val="hybridMultilevel"/>
    <w:tmpl w:val="9A2C1E06"/>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4E914DF7"/>
    <w:multiLevelType w:val="hybridMultilevel"/>
    <w:tmpl w:val="A77811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66A3E"/>
    <w:multiLevelType w:val="hybridMultilevel"/>
    <w:tmpl w:val="4D1A41AE"/>
    <w:lvl w:ilvl="0" w:tplc="504CF8C2">
      <w:numFmt w:val="bullet"/>
      <w:lvlText w:val="-"/>
      <w:lvlJc w:val="left"/>
      <w:pPr>
        <w:ind w:left="360" w:hanging="360"/>
      </w:pPr>
      <w:rPr>
        <w:rFonts w:ascii="Liberation Serif" w:eastAsia="Liberation Serif" w:hAnsi="Liberation Serif" w:cs="Liberation Serif" w:hint="default"/>
        <w:b/>
        <w:bCs/>
        <w:w w:val="100"/>
        <w:sz w:val="20"/>
        <w:szCs w:val="20"/>
        <w:lang w:val="id"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6D3C0B"/>
    <w:multiLevelType w:val="hybridMultilevel"/>
    <w:tmpl w:val="F1748F0A"/>
    <w:lvl w:ilvl="0" w:tplc="41D4F7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555641"/>
    <w:multiLevelType w:val="hybridMultilevel"/>
    <w:tmpl w:val="4E2A07D4"/>
    <w:lvl w:ilvl="0" w:tplc="F5DCABEE">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5916B2B"/>
    <w:multiLevelType w:val="hybridMultilevel"/>
    <w:tmpl w:val="42089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C51FA7"/>
    <w:multiLevelType w:val="hybridMultilevel"/>
    <w:tmpl w:val="156AD3EC"/>
    <w:lvl w:ilvl="0" w:tplc="BE820D86">
      <w:numFmt w:val="bullet"/>
      <w:lvlText w:val="-"/>
      <w:lvlJc w:val="left"/>
      <w:pPr>
        <w:ind w:left="551" w:hanging="410"/>
      </w:pPr>
      <w:rPr>
        <w:rFonts w:ascii="Liberation Sans" w:eastAsia="Liberation Sans" w:hAnsi="Liberation Sans" w:cs="Liberation Sans" w:hint="default"/>
        <w:b/>
        <w:bCs/>
        <w:w w:val="100"/>
        <w:sz w:val="20"/>
        <w:szCs w:val="20"/>
        <w:lang w:val="id" w:eastAsia="en-US" w:bidi="ar-SA"/>
      </w:rPr>
    </w:lvl>
    <w:lvl w:ilvl="1" w:tplc="2A0C5564">
      <w:numFmt w:val="bullet"/>
      <w:lvlText w:val="•"/>
      <w:lvlJc w:val="left"/>
      <w:pPr>
        <w:ind w:left="1236" w:hanging="410"/>
      </w:pPr>
      <w:rPr>
        <w:rFonts w:hint="default"/>
        <w:lang w:val="id" w:eastAsia="en-US" w:bidi="ar-SA"/>
      </w:rPr>
    </w:lvl>
    <w:lvl w:ilvl="2" w:tplc="51548F0A">
      <w:numFmt w:val="bullet"/>
      <w:lvlText w:val="•"/>
      <w:lvlJc w:val="left"/>
      <w:pPr>
        <w:ind w:left="1913" w:hanging="410"/>
      </w:pPr>
      <w:rPr>
        <w:rFonts w:hint="default"/>
        <w:lang w:val="id" w:eastAsia="en-US" w:bidi="ar-SA"/>
      </w:rPr>
    </w:lvl>
    <w:lvl w:ilvl="3" w:tplc="EC446A9A">
      <w:numFmt w:val="bullet"/>
      <w:lvlText w:val="•"/>
      <w:lvlJc w:val="left"/>
      <w:pPr>
        <w:ind w:left="2589" w:hanging="410"/>
      </w:pPr>
      <w:rPr>
        <w:rFonts w:hint="default"/>
        <w:lang w:val="id" w:eastAsia="en-US" w:bidi="ar-SA"/>
      </w:rPr>
    </w:lvl>
    <w:lvl w:ilvl="4" w:tplc="F1F4C5F2">
      <w:numFmt w:val="bullet"/>
      <w:lvlText w:val="•"/>
      <w:lvlJc w:val="left"/>
      <w:pPr>
        <w:ind w:left="3266" w:hanging="410"/>
      </w:pPr>
      <w:rPr>
        <w:rFonts w:hint="default"/>
        <w:lang w:val="id" w:eastAsia="en-US" w:bidi="ar-SA"/>
      </w:rPr>
    </w:lvl>
    <w:lvl w:ilvl="5" w:tplc="58D8AA56">
      <w:numFmt w:val="bullet"/>
      <w:lvlText w:val="•"/>
      <w:lvlJc w:val="left"/>
      <w:pPr>
        <w:ind w:left="3942" w:hanging="410"/>
      </w:pPr>
      <w:rPr>
        <w:rFonts w:hint="default"/>
        <w:lang w:val="id" w:eastAsia="en-US" w:bidi="ar-SA"/>
      </w:rPr>
    </w:lvl>
    <w:lvl w:ilvl="6" w:tplc="5464DAB0">
      <w:numFmt w:val="bullet"/>
      <w:lvlText w:val="•"/>
      <w:lvlJc w:val="left"/>
      <w:pPr>
        <w:ind w:left="4619" w:hanging="410"/>
      </w:pPr>
      <w:rPr>
        <w:rFonts w:hint="default"/>
        <w:lang w:val="id" w:eastAsia="en-US" w:bidi="ar-SA"/>
      </w:rPr>
    </w:lvl>
    <w:lvl w:ilvl="7" w:tplc="12E4348E">
      <w:numFmt w:val="bullet"/>
      <w:lvlText w:val="•"/>
      <w:lvlJc w:val="left"/>
      <w:pPr>
        <w:ind w:left="5295" w:hanging="410"/>
      </w:pPr>
      <w:rPr>
        <w:rFonts w:hint="default"/>
        <w:lang w:val="id" w:eastAsia="en-US" w:bidi="ar-SA"/>
      </w:rPr>
    </w:lvl>
    <w:lvl w:ilvl="8" w:tplc="9710A76A">
      <w:numFmt w:val="bullet"/>
      <w:lvlText w:val="•"/>
      <w:lvlJc w:val="left"/>
      <w:pPr>
        <w:ind w:left="5972" w:hanging="410"/>
      </w:pPr>
      <w:rPr>
        <w:rFonts w:hint="default"/>
        <w:lang w:val="id" w:eastAsia="en-US" w:bidi="ar-SA"/>
      </w:rPr>
    </w:lvl>
  </w:abstractNum>
  <w:abstractNum w:abstractNumId="14">
    <w:nsid w:val="5C9056F3"/>
    <w:multiLevelType w:val="hybridMultilevel"/>
    <w:tmpl w:val="8DFC95CE"/>
    <w:lvl w:ilvl="0" w:tplc="41D4F79A">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1173FD"/>
    <w:multiLevelType w:val="hybridMultilevel"/>
    <w:tmpl w:val="5BB6E706"/>
    <w:lvl w:ilvl="0" w:tplc="64C8E970">
      <w:start w:val="1"/>
      <w:numFmt w:val="decimal"/>
      <w:lvlText w:val="%1."/>
      <w:lvlJc w:val="left"/>
      <w:pPr>
        <w:ind w:left="474" w:hanging="474"/>
      </w:pPr>
      <w:rPr>
        <w:rFonts w:asciiTheme="majorBidi" w:eastAsia="Times New Roman" w:hAnsiTheme="majorBidi" w:cstheme="majorBidi" w:hint="default"/>
        <w:b w:val="0"/>
        <w:bCs w:val="0"/>
        <w:w w:val="100"/>
        <w:sz w:val="24"/>
        <w:szCs w:val="24"/>
        <w:lang w:val="id" w:eastAsia="en-US" w:bidi="ar-SA"/>
      </w:rPr>
    </w:lvl>
    <w:lvl w:ilvl="1" w:tplc="8AC2C11E">
      <w:start w:val="1"/>
      <w:numFmt w:val="decimal"/>
      <w:lvlText w:val="%2."/>
      <w:lvlJc w:val="left"/>
      <w:pPr>
        <w:ind w:left="947" w:hanging="238"/>
      </w:pPr>
      <w:rPr>
        <w:rFonts w:ascii="Liberation Sans" w:eastAsia="Liberation Sans" w:hAnsi="Liberation Sans" w:cs="Liberation Sans" w:hint="default"/>
        <w:w w:val="100"/>
        <w:sz w:val="20"/>
        <w:szCs w:val="20"/>
        <w:lang w:val="id" w:eastAsia="en-US" w:bidi="ar-SA"/>
      </w:rPr>
    </w:lvl>
    <w:lvl w:ilvl="2" w:tplc="296A1456">
      <w:numFmt w:val="bullet"/>
      <w:lvlText w:val="•"/>
      <w:lvlJc w:val="left"/>
      <w:pPr>
        <w:ind w:left="1707" w:hanging="238"/>
      </w:pPr>
      <w:rPr>
        <w:rFonts w:hint="default"/>
        <w:lang w:val="id" w:eastAsia="en-US" w:bidi="ar-SA"/>
      </w:rPr>
    </w:lvl>
    <w:lvl w:ilvl="3" w:tplc="AF0A9D7A">
      <w:numFmt w:val="bullet"/>
      <w:lvlText w:val="•"/>
      <w:lvlJc w:val="left"/>
      <w:pPr>
        <w:ind w:left="2459" w:hanging="238"/>
      </w:pPr>
      <w:rPr>
        <w:rFonts w:hint="default"/>
        <w:lang w:val="id" w:eastAsia="en-US" w:bidi="ar-SA"/>
      </w:rPr>
    </w:lvl>
    <w:lvl w:ilvl="4" w:tplc="C882BB54">
      <w:numFmt w:val="bullet"/>
      <w:lvlText w:val="•"/>
      <w:lvlJc w:val="left"/>
      <w:pPr>
        <w:ind w:left="3211" w:hanging="238"/>
      </w:pPr>
      <w:rPr>
        <w:rFonts w:hint="default"/>
        <w:lang w:val="id" w:eastAsia="en-US" w:bidi="ar-SA"/>
      </w:rPr>
    </w:lvl>
    <w:lvl w:ilvl="5" w:tplc="F66635C8">
      <w:numFmt w:val="bullet"/>
      <w:lvlText w:val="•"/>
      <w:lvlJc w:val="left"/>
      <w:pPr>
        <w:ind w:left="3962" w:hanging="238"/>
      </w:pPr>
      <w:rPr>
        <w:rFonts w:hint="default"/>
        <w:lang w:val="id" w:eastAsia="en-US" w:bidi="ar-SA"/>
      </w:rPr>
    </w:lvl>
    <w:lvl w:ilvl="6" w:tplc="9E3283F2">
      <w:numFmt w:val="bullet"/>
      <w:lvlText w:val="•"/>
      <w:lvlJc w:val="left"/>
      <w:pPr>
        <w:ind w:left="4714" w:hanging="238"/>
      </w:pPr>
      <w:rPr>
        <w:rFonts w:hint="default"/>
        <w:lang w:val="id" w:eastAsia="en-US" w:bidi="ar-SA"/>
      </w:rPr>
    </w:lvl>
    <w:lvl w:ilvl="7" w:tplc="578AD498">
      <w:numFmt w:val="bullet"/>
      <w:lvlText w:val="•"/>
      <w:lvlJc w:val="left"/>
      <w:pPr>
        <w:ind w:left="5466" w:hanging="238"/>
      </w:pPr>
      <w:rPr>
        <w:rFonts w:hint="default"/>
        <w:lang w:val="id" w:eastAsia="en-US" w:bidi="ar-SA"/>
      </w:rPr>
    </w:lvl>
    <w:lvl w:ilvl="8" w:tplc="450C728A">
      <w:numFmt w:val="bullet"/>
      <w:lvlText w:val="•"/>
      <w:lvlJc w:val="left"/>
      <w:pPr>
        <w:ind w:left="6218" w:hanging="238"/>
      </w:pPr>
      <w:rPr>
        <w:rFonts w:hint="default"/>
        <w:lang w:val="id" w:eastAsia="en-US" w:bidi="ar-SA"/>
      </w:rPr>
    </w:lvl>
  </w:abstractNum>
  <w:abstractNum w:abstractNumId="16">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493266"/>
    <w:multiLevelType w:val="hybridMultilevel"/>
    <w:tmpl w:val="7EB69F48"/>
    <w:lvl w:ilvl="0" w:tplc="26A276C4">
      <w:numFmt w:val="bullet"/>
      <w:lvlText w:val="-"/>
      <w:lvlJc w:val="left"/>
      <w:pPr>
        <w:ind w:left="585" w:hanging="301"/>
      </w:pPr>
      <w:rPr>
        <w:rFonts w:ascii="Liberation Mono" w:eastAsia="Liberation Mono" w:hAnsi="Liberation Mono" w:cs="Liberation Mono" w:hint="default"/>
        <w:spacing w:val="-60"/>
        <w:w w:val="100"/>
        <w:sz w:val="20"/>
        <w:szCs w:val="20"/>
        <w:lang w:val="id" w:eastAsia="en-US" w:bidi="ar-SA"/>
      </w:rPr>
    </w:lvl>
    <w:lvl w:ilvl="1" w:tplc="B3E256EA">
      <w:numFmt w:val="bullet"/>
      <w:lvlText w:val="•"/>
      <w:lvlJc w:val="left"/>
      <w:pPr>
        <w:ind w:left="1280" w:hanging="301"/>
      </w:pPr>
      <w:rPr>
        <w:rFonts w:hint="default"/>
        <w:lang w:val="id" w:eastAsia="en-US" w:bidi="ar-SA"/>
      </w:rPr>
    </w:lvl>
    <w:lvl w:ilvl="2" w:tplc="C3CE45B6">
      <w:numFmt w:val="bullet"/>
      <w:lvlText w:val="•"/>
      <w:lvlJc w:val="left"/>
      <w:pPr>
        <w:ind w:left="1969" w:hanging="301"/>
      </w:pPr>
      <w:rPr>
        <w:rFonts w:hint="default"/>
        <w:lang w:val="id" w:eastAsia="en-US" w:bidi="ar-SA"/>
      </w:rPr>
    </w:lvl>
    <w:lvl w:ilvl="3" w:tplc="CEE0FB58">
      <w:numFmt w:val="bullet"/>
      <w:lvlText w:val="•"/>
      <w:lvlJc w:val="left"/>
      <w:pPr>
        <w:ind w:left="2657" w:hanging="301"/>
      </w:pPr>
      <w:rPr>
        <w:rFonts w:hint="default"/>
        <w:lang w:val="id" w:eastAsia="en-US" w:bidi="ar-SA"/>
      </w:rPr>
    </w:lvl>
    <w:lvl w:ilvl="4" w:tplc="FD8467E6">
      <w:numFmt w:val="bullet"/>
      <w:lvlText w:val="•"/>
      <w:lvlJc w:val="left"/>
      <w:pPr>
        <w:ind w:left="3346" w:hanging="301"/>
      </w:pPr>
      <w:rPr>
        <w:rFonts w:hint="default"/>
        <w:lang w:val="id" w:eastAsia="en-US" w:bidi="ar-SA"/>
      </w:rPr>
    </w:lvl>
    <w:lvl w:ilvl="5" w:tplc="52CE3A40">
      <w:numFmt w:val="bullet"/>
      <w:lvlText w:val="•"/>
      <w:lvlJc w:val="left"/>
      <w:pPr>
        <w:ind w:left="4034" w:hanging="301"/>
      </w:pPr>
      <w:rPr>
        <w:rFonts w:hint="default"/>
        <w:lang w:val="id" w:eastAsia="en-US" w:bidi="ar-SA"/>
      </w:rPr>
    </w:lvl>
    <w:lvl w:ilvl="6" w:tplc="03D683F6">
      <w:numFmt w:val="bullet"/>
      <w:lvlText w:val="•"/>
      <w:lvlJc w:val="left"/>
      <w:pPr>
        <w:ind w:left="4723" w:hanging="301"/>
      </w:pPr>
      <w:rPr>
        <w:rFonts w:hint="default"/>
        <w:lang w:val="id" w:eastAsia="en-US" w:bidi="ar-SA"/>
      </w:rPr>
    </w:lvl>
    <w:lvl w:ilvl="7" w:tplc="DAC66FE4">
      <w:numFmt w:val="bullet"/>
      <w:lvlText w:val="•"/>
      <w:lvlJc w:val="left"/>
      <w:pPr>
        <w:ind w:left="5411" w:hanging="301"/>
      </w:pPr>
      <w:rPr>
        <w:rFonts w:hint="default"/>
        <w:lang w:val="id" w:eastAsia="en-US" w:bidi="ar-SA"/>
      </w:rPr>
    </w:lvl>
    <w:lvl w:ilvl="8" w:tplc="F1DACBAC">
      <w:numFmt w:val="bullet"/>
      <w:lvlText w:val="•"/>
      <w:lvlJc w:val="left"/>
      <w:pPr>
        <w:ind w:left="6100" w:hanging="301"/>
      </w:pPr>
      <w:rPr>
        <w:rFonts w:hint="default"/>
        <w:lang w:val="id" w:eastAsia="en-US" w:bidi="ar-SA"/>
      </w:rPr>
    </w:lvl>
  </w:abstractNum>
  <w:abstractNum w:abstractNumId="18">
    <w:nsid w:val="6AA8074D"/>
    <w:multiLevelType w:val="hybridMultilevel"/>
    <w:tmpl w:val="3402B8C2"/>
    <w:lvl w:ilvl="0" w:tplc="BFFE18CC">
      <w:start w:val="1"/>
      <w:numFmt w:val="decimal"/>
      <w:lvlText w:val="%1."/>
      <w:lvlJc w:val="left"/>
      <w:pPr>
        <w:ind w:left="410" w:hanging="410"/>
      </w:pPr>
      <w:rPr>
        <w:rFonts w:ascii="Liberation Sans" w:eastAsia="Liberation Sans" w:hAnsi="Liberation Sans" w:cs="Liberation Sans" w:hint="default"/>
        <w:b/>
        <w:bCs/>
        <w:w w:val="100"/>
        <w:sz w:val="20"/>
        <w:szCs w:val="20"/>
        <w:lang w:val="id" w:eastAsia="en-US" w:bidi="ar-SA"/>
      </w:rPr>
    </w:lvl>
    <w:lvl w:ilvl="1" w:tplc="89A4ED88">
      <w:start w:val="1"/>
      <w:numFmt w:val="lowerLetter"/>
      <w:lvlText w:val="%2."/>
      <w:lvlJc w:val="left"/>
      <w:pPr>
        <w:ind w:left="474" w:hanging="474"/>
      </w:pPr>
      <w:rPr>
        <w:rFonts w:asciiTheme="majorBidi" w:eastAsia="Calibri" w:hAnsiTheme="majorBidi" w:cstheme="majorBidi" w:hint="default"/>
        <w:w w:val="100"/>
        <w:sz w:val="24"/>
        <w:szCs w:val="24"/>
        <w:lang w:val="id" w:eastAsia="en-US" w:bidi="ar-SA"/>
      </w:rPr>
    </w:lvl>
    <w:lvl w:ilvl="2" w:tplc="25AE05C6">
      <w:numFmt w:val="bullet"/>
      <w:lvlText w:val="•"/>
      <w:lvlJc w:val="left"/>
      <w:pPr>
        <w:ind w:left="1772" w:hanging="474"/>
      </w:pPr>
      <w:rPr>
        <w:rFonts w:hint="default"/>
        <w:lang w:val="id" w:eastAsia="en-US" w:bidi="ar-SA"/>
      </w:rPr>
    </w:lvl>
    <w:lvl w:ilvl="3" w:tplc="E5AEF3E0">
      <w:numFmt w:val="bullet"/>
      <w:lvlText w:val="•"/>
      <w:lvlJc w:val="left"/>
      <w:pPr>
        <w:ind w:left="2448" w:hanging="474"/>
      </w:pPr>
      <w:rPr>
        <w:rFonts w:hint="default"/>
        <w:lang w:val="id" w:eastAsia="en-US" w:bidi="ar-SA"/>
      </w:rPr>
    </w:lvl>
    <w:lvl w:ilvl="4" w:tplc="780021DC">
      <w:numFmt w:val="bullet"/>
      <w:lvlText w:val="•"/>
      <w:lvlJc w:val="left"/>
      <w:pPr>
        <w:ind w:left="3125" w:hanging="474"/>
      </w:pPr>
      <w:rPr>
        <w:rFonts w:hint="default"/>
        <w:lang w:val="id" w:eastAsia="en-US" w:bidi="ar-SA"/>
      </w:rPr>
    </w:lvl>
    <w:lvl w:ilvl="5" w:tplc="3B269870">
      <w:numFmt w:val="bullet"/>
      <w:lvlText w:val="•"/>
      <w:lvlJc w:val="left"/>
      <w:pPr>
        <w:ind w:left="3801" w:hanging="474"/>
      </w:pPr>
      <w:rPr>
        <w:rFonts w:hint="default"/>
        <w:lang w:val="id" w:eastAsia="en-US" w:bidi="ar-SA"/>
      </w:rPr>
    </w:lvl>
    <w:lvl w:ilvl="6" w:tplc="9B3AA5C4">
      <w:numFmt w:val="bullet"/>
      <w:lvlText w:val="•"/>
      <w:lvlJc w:val="left"/>
      <w:pPr>
        <w:ind w:left="4478" w:hanging="474"/>
      </w:pPr>
      <w:rPr>
        <w:rFonts w:hint="default"/>
        <w:lang w:val="id" w:eastAsia="en-US" w:bidi="ar-SA"/>
      </w:rPr>
    </w:lvl>
    <w:lvl w:ilvl="7" w:tplc="D9482BE0">
      <w:numFmt w:val="bullet"/>
      <w:lvlText w:val="•"/>
      <w:lvlJc w:val="left"/>
      <w:pPr>
        <w:ind w:left="5154" w:hanging="474"/>
      </w:pPr>
      <w:rPr>
        <w:rFonts w:hint="default"/>
        <w:lang w:val="id" w:eastAsia="en-US" w:bidi="ar-SA"/>
      </w:rPr>
    </w:lvl>
    <w:lvl w:ilvl="8" w:tplc="B2A85CDE">
      <w:numFmt w:val="bullet"/>
      <w:lvlText w:val="•"/>
      <w:lvlJc w:val="left"/>
      <w:pPr>
        <w:ind w:left="5831" w:hanging="474"/>
      </w:pPr>
      <w:rPr>
        <w:rFonts w:hint="default"/>
        <w:lang w:val="id" w:eastAsia="en-US" w:bidi="ar-SA"/>
      </w:rPr>
    </w:lvl>
  </w:abstractNum>
  <w:abstractNum w:abstractNumId="19">
    <w:nsid w:val="776B2657"/>
    <w:multiLevelType w:val="hybridMultilevel"/>
    <w:tmpl w:val="0D282E6A"/>
    <w:lvl w:ilvl="0" w:tplc="FB0EE0C0">
      <w:numFmt w:val="bullet"/>
      <w:lvlText w:val="-"/>
      <w:lvlJc w:val="left"/>
      <w:pPr>
        <w:ind w:left="1498" w:hanging="474"/>
      </w:pPr>
      <w:rPr>
        <w:rFonts w:hint="default"/>
        <w:w w:val="104"/>
        <w:lang w:val="id" w:eastAsia="en-US" w:bidi="ar-SA"/>
      </w:rPr>
    </w:lvl>
    <w:lvl w:ilvl="1" w:tplc="A55C4AD6">
      <w:numFmt w:val="bullet"/>
      <w:lvlText w:val="-"/>
      <w:lvlJc w:val="left"/>
      <w:pPr>
        <w:ind w:left="1734" w:hanging="238"/>
      </w:pPr>
      <w:rPr>
        <w:rFonts w:ascii="DejaVu Sans" w:eastAsia="DejaVu Sans" w:hAnsi="DejaVu Sans" w:cs="DejaVu Sans" w:hint="default"/>
        <w:b/>
        <w:bCs/>
        <w:w w:val="100"/>
        <w:sz w:val="20"/>
        <w:szCs w:val="20"/>
        <w:lang w:val="id" w:eastAsia="en-US" w:bidi="ar-SA"/>
      </w:rPr>
    </w:lvl>
    <w:lvl w:ilvl="2" w:tplc="85406EF4">
      <w:numFmt w:val="bullet"/>
      <w:lvlText w:val="•"/>
      <w:lvlJc w:val="left"/>
      <w:pPr>
        <w:ind w:left="2518" w:hanging="238"/>
      </w:pPr>
      <w:rPr>
        <w:rFonts w:hint="default"/>
        <w:lang w:val="id" w:eastAsia="en-US" w:bidi="ar-SA"/>
      </w:rPr>
    </w:lvl>
    <w:lvl w:ilvl="3" w:tplc="1EE49856">
      <w:numFmt w:val="bullet"/>
      <w:lvlText w:val="•"/>
      <w:lvlJc w:val="left"/>
      <w:pPr>
        <w:ind w:left="3296" w:hanging="238"/>
      </w:pPr>
      <w:rPr>
        <w:rFonts w:hint="default"/>
        <w:lang w:val="id" w:eastAsia="en-US" w:bidi="ar-SA"/>
      </w:rPr>
    </w:lvl>
    <w:lvl w:ilvl="4" w:tplc="C2ACF866">
      <w:numFmt w:val="bullet"/>
      <w:lvlText w:val="•"/>
      <w:lvlJc w:val="left"/>
      <w:pPr>
        <w:ind w:left="4075" w:hanging="238"/>
      </w:pPr>
      <w:rPr>
        <w:rFonts w:hint="default"/>
        <w:lang w:val="id" w:eastAsia="en-US" w:bidi="ar-SA"/>
      </w:rPr>
    </w:lvl>
    <w:lvl w:ilvl="5" w:tplc="0C80C71E">
      <w:numFmt w:val="bullet"/>
      <w:lvlText w:val="•"/>
      <w:lvlJc w:val="left"/>
      <w:pPr>
        <w:ind w:left="4853" w:hanging="238"/>
      </w:pPr>
      <w:rPr>
        <w:rFonts w:hint="default"/>
        <w:lang w:val="id" w:eastAsia="en-US" w:bidi="ar-SA"/>
      </w:rPr>
    </w:lvl>
    <w:lvl w:ilvl="6" w:tplc="446660BA">
      <w:numFmt w:val="bullet"/>
      <w:lvlText w:val="•"/>
      <w:lvlJc w:val="left"/>
      <w:pPr>
        <w:ind w:left="5632" w:hanging="238"/>
      </w:pPr>
      <w:rPr>
        <w:rFonts w:hint="default"/>
        <w:lang w:val="id" w:eastAsia="en-US" w:bidi="ar-SA"/>
      </w:rPr>
    </w:lvl>
    <w:lvl w:ilvl="7" w:tplc="4BE03BA2">
      <w:numFmt w:val="bullet"/>
      <w:lvlText w:val="•"/>
      <w:lvlJc w:val="left"/>
      <w:pPr>
        <w:ind w:left="6410" w:hanging="238"/>
      </w:pPr>
      <w:rPr>
        <w:rFonts w:hint="default"/>
        <w:lang w:val="id" w:eastAsia="en-US" w:bidi="ar-SA"/>
      </w:rPr>
    </w:lvl>
    <w:lvl w:ilvl="8" w:tplc="44EC6988">
      <w:numFmt w:val="bullet"/>
      <w:lvlText w:val="•"/>
      <w:lvlJc w:val="left"/>
      <w:pPr>
        <w:ind w:left="7188" w:hanging="238"/>
      </w:pPr>
      <w:rPr>
        <w:rFonts w:hint="default"/>
        <w:lang w:val="id" w:eastAsia="en-US" w:bidi="ar-SA"/>
      </w:rPr>
    </w:lvl>
  </w:abstractNum>
  <w:abstractNum w:abstractNumId="20">
    <w:nsid w:val="7D782D4F"/>
    <w:multiLevelType w:val="hybridMultilevel"/>
    <w:tmpl w:val="034CC674"/>
    <w:lvl w:ilvl="0" w:tplc="E83CC5CE">
      <w:start w:val="1"/>
      <w:numFmt w:val="lowerLetter"/>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1"/>
  </w:num>
  <w:num w:numId="4">
    <w:abstractNumId w:val="0"/>
  </w:num>
  <w:num w:numId="5">
    <w:abstractNumId w:val="6"/>
  </w:num>
  <w:num w:numId="6">
    <w:abstractNumId w:val="4"/>
  </w:num>
  <w:num w:numId="7">
    <w:abstractNumId w:val="11"/>
  </w:num>
  <w:num w:numId="8">
    <w:abstractNumId w:val="3"/>
  </w:num>
  <w:num w:numId="9">
    <w:abstractNumId w:val="17"/>
  </w:num>
  <w:num w:numId="10">
    <w:abstractNumId w:val="19"/>
  </w:num>
  <w:num w:numId="11">
    <w:abstractNumId w:val="18"/>
  </w:num>
  <w:num w:numId="12">
    <w:abstractNumId w:val="13"/>
  </w:num>
  <w:num w:numId="13">
    <w:abstractNumId w:val="2"/>
  </w:num>
  <w:num w:numId="14">
    <w:abstractNumId w:val="15"/>
  </w:num>
  <w:num w:numId="15">
    <w:abstractNumId w:val="14"/>
  </w:num>
  <w:num w:numId="16">
    <w:abstractNumId w:val="10"/>
  </w:num>
  <w:num w:numId="17">
    <w:abstractNumId w:val="9"/>
  </w:num>
  <w:num w:numId="18">
    <w:abstractNumId w:val="20"/>
  </w:num>
  <w:num w:numId="19">
    <w:abstractNumId w:val="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86"/>
    <w:rsid w:val="00112986"/>
    <w:rsid w:val="0019744C"/>
    <w:rsid w:val="001E7D6D"/>
    <w:rsid w:val="0027593D"/>
    <w:rsid w:val="002850A8"/>
    <w:rsid w:val="00322A5D"/>
    <w:rsid w:val="00351458"/>
    <w:rsid w:val="003D0F11"/>
    <w:rsid w:val="00401BA4"/>
    <w:rsid w:val="00450E03"/>
    <w:rsid w:val="00453DDC"/>
    <w:rsid w:val="004C553D"/>
    <w:rsid w:val="00527F91"/>
    <w:rsid w:val="005C6739"/>
    <w:rsid w:val="005D5524"/>
    <w:rsid w:val="00661E7B"/>
    <w:rsid w:val="00674E68"/>
    <w:rsid w:val="006B0177"/>
    <w:rsid w:val="006E18D7"/>
    <w:rsid w:val="007D7573"/>
    <w:rsid w:val="00820D23"/>
    <w:rsid w:val="00897FEC"/>
    <w:rsid w:val="009018B1"/>
    <w:rsid w:val="00934BFB"/>
    <w:rsid w:val="00963B2F"/>
    <w:rsid w:val="0097137B"/>
    <w:rsid w:val="009B09A0"/>
    <w:rsid w:val="00A4276A"/>
    <w:rsid w:val="00A60642"/>
    <w:rsid w:val="00A964EB"/>
    <w:rsid w:val="00AF792C"/>
    <w:rsid w:val="00BA4812"/>
    <w:rsid w:val="00BC4302"/>
    <w:rsid w:val="00C01C9F"/>
    <w:rsid w:val="00E32497"/>
    <w:rsid w:val="00F24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F6D64-3021-4C95-BE8E-E8652129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2986"/>
    <w:pPr>
      <w:spacing w:after="200" w:line="276" w:lineRule="auto"/>
    </w:pPr>
    <w:rPr>
      <w:rFonts w:ascii="Calibri" w:eastAsia="Calibri" w:hAnsi="Calibri" w:cs="Calibri"/>
      <w:lang w:val="id-ID"/>
    </w:rPr>
  </w:style>
  <w:style w:type="paragraph" w:styleId="Heading1">
    <w:name w:val="heading 1"/>
    <w:basedOn w:val="Normal"/>
    <w:next w:val="Normal"/>
    <w:link w:val="Heading1Char"/>
    <w:uiPriority w:val="9"/>
    <w:qFormat/>
    <w:rsid w:val="00527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51458"/>
    <w:pPr>
      <w:widowControl w:val="0"/>
      <w:autoSpaceDE w:val="0"/>
      <w:autoSpaceDN w:val="0"/>
      <w:spacing w:after="0" w:line="176" w:lineRule="exact"/>
      <w:ind w:left="644"/>
      <w:outlineLvl w:val="1"/>
    </w:pPr>
    <w:rPr>
      <w:rFonts w:ascii="Liberation Sans" w:eastAsia="Liberation Sans" w:hAnsi="Liberation Sans" w:cs="Liberation Sans"/>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112986"/>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112986"/>
    <w:rPr>
      <w:rFonts w:ascii="Calibri" w:eastAsia="Calibri" w:hAnsi="Calibri" w:cs="Calibri"/>
      <w:sz w:val="20"/>
      <w:szCs w:val="20"/>
      <w:lang w:val="id-ID"/>
    </w:rPr>
  </w:style>
  <w:style w:type="character" w:styleId="FootnoteReference">
    <w:name w:val="footnote reference"/>
    <w:basedOn w:val="DefaultParagraphFont"/>
    <w:uiPriority w:val="99"/>
    <w:unhideWhenUsed/>
    <w:rsid w:val="00112986"/>
    <w:rPr>
      <w:vertAlign w:val="superscript"/>
    </w:rPr>
  </w:style>
  <w:style w:type="paragraph" w:styleId="ListParagraph">
    <w:name w:val="List Paragraph"/>
    <w:basedOn w:val="Normal"/>
    <w:uiPriority w:val="1"/>
    <w:qFormat/>
    <w:rsid w:val="00112986"/>
    <w:pPr>
      <w:ind w:left="720"/>
      <w:contextualSpacing/>
    </w:pPr>
    <w:rPr>
      <w:rFonts w:eastAsia="Times New Roman" w:cs="Times New Roman"/>
      <w:lang w:val="en-US"/>
    </w:rPr>
  </w:style>
  <w:style w:type="paragraph" w:styleId="BodyText">
    <w:name w:val="Body Text"/>
    <w:basedOn w:val="Normal"/>
    <w:link w:val="BodyTextChar"/>
    <w:uiPriority w:val="1"/>
    <w:qFormat/>
    <w:rsid w:val="00112986"/>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112986"/>
    <w:rPr>
      <w:rFonts w:ascii="Arial" w:eastAsia="Arial" w:hAnsi="Arial" w:cs="Arial"/>
      <w:sz w:val="20"/>
      <w:szCs w:val="20"/>
      <w:lang w:val="id"/>
    </w:rPr>
  </w:style>
  <w:style w:type="character" w:customStyle="1" w:styleId="styleswordwithsynonyms8m9z7">
    <w:name w:val="styles_wordwithsynonyms__8m9z7"/>
    <w:basedOn w:val="DefaultParagraphFont"/>
    <w:rsid w:val="00112986"/>
  </w:style>
  <w:style w:type="character" w:customStyle="1" w:styleId="Heading2Char">
    <w:name w:val="Heading 2 Char"/>
    <w:basedOn w:val="DefaultParagraphFont"/>
    <w:link w:val="Heading2"/>
    <w:uiPriority w:val="1"/>
    <w:rsid w:val="00351458"/>
    <w:rPr>
      <w:rFonts w:ascii="Liberation Sans" w:eastAsia="Liberation Sans" w:hAnsi="Liberation Sans" w:cs="Liberation Sans"/>
      <w:b/>
      <w:bCs/>
      <w:sz w:val="20"/>
      <w:szCs w:val="20"/>
      <w:lang w:val="id"/>
    </w:rPr>
  </w:style>
  <w:style w:type="paragraph" w:styleId="NormalWeb">
    <w:name w:val="Normal (Web)"/>
    <w:basedOn w:val="Normal"/>
    <w:uiPriority w:val="99"/>
    <w:semiHidden/>
    <w:unhideWhenUsed/>
    <w:rsid w:val="00C01C9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A60642"/>
    <w:rPr>
      <w:b/>
      <w:bCs/>
    </w:rPr>
  </w:style>
  <w:style w:type="character" w:styleId="Emphasis">
    <w:name w:val="Emphasis"/>
    <w:basedOn w:val="DefaultParagraphFont"/>
    <w:uiPriority w:val="20"/>
    <w:qFormat/>
    <w:rsid w:val="00A60642"/>
    <w:rPr>
      <w:i/>
      <w:iCs/>
    </w:rPr>
  </w:style>
  <w:style w:type="character" w:styleId="Hyperlink">
    <w:name w:val="Hyperlink"/>
    <w:basedOn w:val="DefaultParagraphFont"/>
    <w:uiPriority w:val="99"/>
    <w:unhideWhenUsed/>
    <w:rsid w:val="00A60642"/>
    <w:rPr>
      <w:color w:val="0000FF"/>
      <w:u w:val="single"/>
    </w:rPr>
  </w:style>
  <w:style w:type="character" w:customStyle="1" w:styleId="body">
    <w:name w:val="body"/>
    <w:basedOn w:val="DefaultParagraphFont"/>
    <w:rsid w:val="00527F91"/>
  </w:style>
  <w:style w:type="character" w:customStyle="1" w:styleId="Heading1Char">
    <w:name w:val="Heading 1 Char"/>
    <w:basedOn w:val="DefaultParagraphFont"/>
    <w:link w:val="Heading1"/>
    <w:uiPriority w:val="9"/>
    <w:rsid w:val="00527F91"/>
    <w:rPr>
      <w:rFonts w:asciiTheme="majorHAnsi" w:eastAsiaTheme="majorEastAsia" w:hAnsiTheme="majorHAnsi" w:cstheme="majorBidi"/>
      <w:color w:val="2E74B5"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3938">
      <w:bodyDiv w:val="1"/>
      <w:marLeft w:val="0"/>
      <w:marRight w:val="0"/>
      <w:marTop w:val="0"/>
      <w:marBottom w:val="0"/>
      <w:divBdr>
        <w:top w:val="none" w:sz="0" w:space="0" w:color="auto"/>
        <w:left w:val="none" w:sz="0" w:space="0" w:color="auto"/>
        <w:bottom w:val="none" w:sz="0" w:space="0" w:color="auto"/>
        <w:right w:val="none" w:sz="0" w:space="0" w:color="auto"/>
      </w:divBdr>
      <w:divsChild>
        <w:div w:id="841043373">
          <w:marLeft w:val="0"/>
          <w:marRight w:val="0"/>
          <w:marTop w:val="0"/>
          <w:marBottom w:val="0"/>
          <w:divBdr>
            <w:top w:val="none" w:sz="0" w:space="0" w:color="auto"/>
            <w:left w:val="none" w:sz="0" w:space="0" w:color="auto"/>
            <w:bottom w:val="none" w:sz="0" w:space="0" w:color="auto"/>
            <w:right w:val="none" w:sz="0" w:space="0" w:color="auto"/>
          </w:divBdr>
        </w:div>
      </w:divsChild>
    </w:div>
    <w:div w:id="259145426">
      <w:bodyDiv w:val="1"/>
      <w:marLeft w:val="0"/>
      <w:marRight w:val="0"/>
      <w:marTop w:val="0"/>
      <w:marBottom w:val="0"/>
      <w:divBdr>
        <w:top w:val="none" w:sz="0" w:space="0" w:color="auto"/>
        <w:left w:val="none" w:sz="0" w:space="0" w:color="auto"/>
        <w:bottom w:val="none" w:sz="0" w:space="0" w:color="auto"/>
        <w:right w:val="none" w:sz="0" w:space="0" w:color="auto"/>
      </w:divBdr>
    </w:div>
    <w:div w:id="352344899">
      <w:bodyDiv w:val="1"/>
      <w:marLeft w:val="0"/>
      <w:marRight w:val="0"/>
      <w:marTop w:val="0"/>
      <w:marBottom w:val="0"/>
      <w:divBdr>
        <w:top w:val="none" w:sz="0" w:space="0" w:color="auto"/>
        <w:left w:val="none" w:sz="0" w:space="0" w:color="auto"/>
        <w:bottom w:val="none" w:sz="0" w:space="0" w:color="auto"/>
        <w:right w:val="none" w:sz="0" w:space="0" w:color="auto"/>
      </w:divBdr>
      <w:divsChild>
        <w:div w:id="995766654">
          <w:marLeft w:val="600"/>
          <w:marRight w:val="0"/>
          <w:marTop w:val="0"/>
          <w:marBottom w:val="0"/>
          <w:divBdr>
            <w:top w:val="none" w:sz="0" w:space="0" w:color="auto"/>
            <w:left w:val="none" w:sz="0" w:space="0" w:color="auto"/>
            <w:bottom w:val="none" w:sz="0" w:space="0" w:color="auto"/>
            <w:right w:val="none" w:sz="0" w:space="0" w:color="auto"/>
          </w:divBdr>
        </w:div>
        <w:div w:id="179859962">
          <w:marLeft w:val="0"/>
          <w:marRight w:val="0"/>
          <w:marTop w:val="0"/>
          <w:marBottom w:val="0"/>
          <w:divBdr>
            <w:top w:val="none" w:sz="0" w:space="0" w:color="auto"/>
            <w:left w:val="none" w:sz="0" w:space="0" w:color="auto"/>
            <w:bottom w:val="none" w:sz="0" w:space="0" w:color="auto"/>
            <w:right w:val="none" w:sz="0" w:space="0" w:color="auto"/>
          </w:divBdr>
        </w:div>
        <w:div w:id="792289722">
          <w:marLeft w:val="0"/>
          <w:marRight w:val="0"/>
          <w:marTop w:val="0"/>
          <w:marBottom w:val="0"/>
          <w:divBdr>
            <w:top w:val="none" w:sz="0" w:space="0" w:color="auto"/>
            <w:left w:val="none" w:sz="0" w:space="0" w:color="auto"/>
            <w:bottom w:val="none" w:sz="0" w:space="0" w:color="auto"/>
            <w:right w:val="none" w:sz="0" w:space="0" w:color="auto"/>
          </w:divBdr>
        </w:div>
        <w:div w:id="855190496">
          <w:marLeft w:val="0"/>
          <w:marRight w:val="0"/>
          <w:marTop w:val="0"/>
          <w:marBottom w:val="0"/>
          <w:divBdr>
            <w:top w:val="none" w:sz="0" w:space="0" w:color="auto"/>
            <w:left w:val="none" w:sz="0" w:space="0" w:color="auto"/>
            <w:bottom w:val="none" w:sz="0" w:space="0" w:color="auto"/>
            <w:right w:val="none" w:sz="0" w:space="0" w:color="auto"/>
          </w:divBdr>
        </w:div>
        <w:div w:id="1372222679">
          <w:marLeft w:val="0"/>
          <w:marRight w:val="0"/>
          <w:marTop w:val="0"/>
          <w:marBottom w:val="0"/>
          <w:divBdr>
            <w:top w:val="none" w:sz="0" w:space="0" w:color="auto"/>
            <w:left w:val="none" w:sz="0" w:space="0" w:color="auto"/>
            <w:bottom w:val="none" w:sz="0" w:space="0" w:color="auto"/>
            <w:right w:val="none" w:sz="0" w:space="0" w:color="auto"/>
          </w:divBdr>
        </w:div>
        <w:div w:id="217515505">
          <w:marLeft w:val="0"/>
          <w:marRight w:val="0"/>
          <w:marTop w:val="0"/>
          <w:marBottom w:val="0"/>
          <w:divBdr>
            <w:top w:val="none" w:sz="0" w:space="0" w:color="auto"/>
            <w:left w:val="none" w:sz="0" w:space="0" w:color="auto"/>
            <w:bottom w:val="none" w:sz="0" w:space="0" w:color="auto"/>
            <w:right w:val="none" w:sz="0" w:space="0" w:color="auto"/>
          </w:divBdr>
        </w:div>
        <w:div w:id="163978426">
          <w:marLeft w:val="600"/>
          <w:marRight w:val="0"/>
          <w:marTop w:val="0"/>
          <w:marBottom w:val="0"/>
          <w:divBdr>
            <w:top w:val="none" w:sz="0" w:space="0" w:color="auto"/>
            <w:left w:val="none" w:sz="0" w:space="0" w:color="auto"/>
            <w:bottom w:val="none" w:sz="0" w:space="0" w:color="auto"/>
            <w:right w:val="none" w:sz="0" w:space="0" w:color="auto"/>
          </w:divBdr>
        </w:div>
      </w:divsChild>
    </w:div>
    <w:div w:id="439958158">
      <w:bodyDiv w:val="1"/>
      <w:marLeft w:val="0"/>
      <w:marRight w:val="0"/>
      <w:marTop w:val="0"/>
      <w:marBottom w:val="0"/>
      <w:divBdr>
        <w:top w:val="none" w:sz="0" w:space="0" w:color="auto"/>
        <w:left w:val="none" w:sz="0" w:space="0" w:color="auto"/>
        <w:bottom w:val="none" w:sz="0" w:space="0" w:color="auto"/>
        <w:right w:val="none" w:sz="0" w:space="0" w:color="auto"/>
      </w:divBdr>
    </w:div>
    <w:div w:id="443119290">
      <w:bodyDiv w:val="1"/>
      <w:marLeft w:val="0"/>
      <w:marRight w:val="0"/>
      <w:marTop w:val="0"/>
      <w:marBottom w:val="0"/>
      <w:divBdr>
        <w:top w:val="none" w:sz="0" w:space="0" w:color="auto"/>
        <w:left w:val="none" w:sz="0" w:space="0" w:color="auto"/>
        <w:bottom w:val="none" w:sz="0" w:space="0" w:color="auto"/>
        <w:right w:val="none" w:sz="0" w:space="0" w:color="auto"/>
      </w:divBdr>
    </w:div>
    <w:div w:id="497893104">
      <w:bodyDiv w:val="1"/>
      <w:marLeft w:val="0"/>
      <w:marRight w:val="0"/>
      <w:marTop w:val="0"/>
      <w:marBottom w:val="0"/>
      <w:divBdr>
        <w:top w:val="none" w:sz="0" w:space="0" w:color="auto"/>
        <w:left w:val="none" w:sz="0" w:space="0" w:color="auto"/>
        <w:bottom w:val="none" w:sz="0" w:space="0" w:color="auto"/>
        <w:right w:val="none" w:sz="0" w:space="0" w:color="auto"/>
      </w:divBdr>
    </w:div>
    <w:div w:id="608706508">
      <w:bodyDiv w:val="1"/>
      <w:marLeft w:val="0"/>
      <w:marRight w:val="0"/>
      <w:marTop w:val="0"/>
      <w:marBottom w:val="0"/>
      <w:divBdr>
        <w:top w:val="none" w:sz="0" w:space="0" w:color="auto"/>
        <w:left w:val="none" w:sz="0" w:space="0" w:color="auto"/>
        <w:bottom w:val="none" w:sz="0" w:space="0" w:color="auto"/>
        <w:right w:val="none" w:sz="0" w:space="0" w:color="auto"/>
      </w:divBdr>
    </w:div>
    <w:div w:id="673648975">
      <w:bodyDiv w:val="1"/>
      <w:marLeft w:val="0"/>
      <w:marRight w:val="0"/>
      <w:marTop w:val="0"/>
      <w:marBottom w:val="0"/>
      <w:divBdr>
        <w:top w:val="none" w:sz="0" w:space="0" w:color="auto"/>
        <w:left w:val="none" w:sz="0" w:space="0" w:color="auto"/>
        <w:bottom w:val="none" w:sz="0" w:space="0" w:color="auto"/>
        <w:right w:val="none" w:sz="0" w:space="0" w:color="auto"/>
      </w:divBdr>
    </w:div>
    <w:div w:id="839390395">
      <w:bodyDiv w:val="1"/>
      <w:marLeft w:val="0"/>
      <w:marRight w:val="0"/>
      <w:marTop w:val="0"/>
      <w:marBottom w:val="0"/>
      <w:divBdr>
        <w:top w:val="none" w:sz="0" w:space="0" w:color="auto"/>
        <w:left w:val="none" w:sz="0" w:space="0" w:color="auto"/>
        <w:bottom w:val="none" w:sz="0" w:space="0" w:color="auto"/>
        <w:right w:val="none" w:sz="0" w:space="0" w:color="auto"/>
      </w:divBdr>
    </w:div>
    <w:div w:id="876744047">
      <w:bodyDiv w:val="1"/>
      <w:marLeft w:val="0"/>
      <w:marRight w:val="0"/>
      <w:marTop w:val="0"/>
      <w:marBottom w:val="0"/>
      <w:divBdr>
        <w:top w:val="none" w:sz="0" w:space="0" w:color="auto"/>
        <w:left w:val="none" w:sz="0" w:space="0" w:color="auto"/>
        <w:bottom w:val="none" w:sz="0" w:space="0" w:color="auto"/>
        <w:right w:val="none" w:sz="0" w:space="0" w:color="auto"/>
      </w:divBdr>
    </w:div>
    <w:div w:id="894661556">
      <w:bodyDiv w:val="1"/>
      <w:marLeft w:val="0"/>
      <w:marRight w:val="0"/>
      <w:marTop w:val="0"/>
      <w:marBottom w:val="0"/>
      <w:divBdr>
        <w:top w:val="none" w:sz="0" w:space="0" w:color="auto"/>
        <w:left w:val="none" w:sz="0" w:space="0" w:color="auto"/>
        <w:bottom w:val="none" w:sz="0" w:space="0" w:color="auto"/>
        <w:right w:val="none" w:sz="0" w:space="0" w:color="auto"/>
      </w:divBdr>
    </w:div>
    <w:div w:id="906182055">
      <w:bodyDiv w:val="1"/>
      <w:marLeft w:val="0"/>
      <w:marRight w:val="0"/>
      <w:marTop w:val="0"/>
      <w:marBottom w:val="0"/>
      <w:divBdr>
        <w:top w:val="none" w:sz="0" w:space="0" w:color="auto"/>
        <w:left w:val="none" w:sz="0" w:space="0" w:color="auto"/>
        <w:bottom w:val="none" w:sz="0" w:space="0" w:color="auto"/>
        <w:right w:val="none" w:sz="0" w:space="0" w:color="auto"/>
      </w:divBdr>
    </w:div>
    <w:div w:id="1180579794">
      <w:bodyDiv w:val="1"/>
      <w:marLeft w:val="0"/>
      <w:marRight w:val="0"/>
      <w:marTop w:val="0"/>
      <w:marBottom w:val="0"/>
      <w:divBdr>
        <w:top w:val="none" w:sz="0" w:space="0" w:color="auto"/>
        <w:left w:val="none" w:sz="0" w:space="0" w:color="auto"/>
        <w:bottom w:val="none" w:sz="0" w:space="0" w:color="auto"/>
        <w:right w:val="none" w:sz="0" w:space="0" w:color="auto"/>
      </w:divBdr>
      <w:divsChild>
        <w:div w:id="1639187004">
          <w:marLeft w:val="0"/>
          <w:marRight w:val="0"/>
          <w:marTop w:val="0"/>
          <w:marBottom w:val="0"/>
          <w:divBdr>
            <w:top w:val="none" w:sz="0" w:space="0" w:color="auto"/>
            <w:left w:val="none" w:sz="0" w:space="0" w:color="auto"/>
            <w:bottom w:val="none" w:sz="0" w:space="0" w:color="auto"/>
            <w:right w:val="none" w:sz="0" w:space="0" w:color="auto"/>
          </w:divBdr>
        </w:div>
      </w:divsChild>
    </w:div>
    <w:div w:id="1480883084">
      <w:bodyDiv w:val="1"/>
      <w:marLeft w:val="0"/>
      <w:marRight w:val="0"/>
      <w:marTop w:val="0"/>
      <w:marBottom w:val="0"/>
      <w:divBdr>
        <w:top w:val="none" w:sz="0" w:space="0" w:color="auto"/>
        <w:left w:val="none" w:sz="0" w:space="0" w:color="auto"/>
        <w:bottom w:val="none" w:sz="0" w:space="0" w:color="auto"/>
        <w:right w:val="none" w:sz="0" w:space="0" w:color="auto"/>
      </w:divBdr>
    </w:div>
    <w:div w:id="1533957105">
      <w:bodyDiv w:val="1"/>
      <w:marLeft w:val="0"/>
      <w:marRight w:val="0"/>
      <w:marTop w:val="0"/>
      <w:marBottom w:val="0"/>
      <w:divBdr>
        <w:top w:val="none" w:sz="0" w:space="0" w:color="auto"/>
        <w:left w:val="none" w:sz="0" w:space="0" w:color="auto"/>
        <w:bottom w:val="none" w:sz="0" w:space="0" w:color="auto"/>
        <w:right w:val="none" w:sz="0" w:space="0" w:color="auto"/>
      </w:divBdr>
    </w:div>
    <w:div w:id="20253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news/read/3542500/motif-penumpang-pesawat-lion-air-di-pontianak-ngaku-bawa-b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klinik/a/pidana-bagi-penyebar-informasi-palsu-adanya-bom-di-pesawat-lt5b0f63475101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kumonline.com/klinik/mitra/si-pokrol-lt4b457ff0c3e1b/sovia-hasanah--sh-lt57d2913a130b4" TargetMode="External"/><Relationship Id="rId4" Type="http://schemas.openxmlformats.org/officeDocument/2006/relationships/settings" Target="settings.xml"/><Relationship Id="rId9" Type="http://schemas.openxmlformats.org/officeDocument/2006/relationships/hyperlink" Target="https://www.liputan6.com/news/read/3542654/10-kasus-candaan-bom-di-pesawat-yang-terjadi-sepanjang-mei-20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Sya12</b:Tag>
    <b:SourceType>Book</b:SourceType>
    <b:Guid>{438DBC0A-5FBC-4078-A39D-958154D8DA4D}</b:Guid>
    <b:Author>
      <b:Author>
        <b:NameList>
          <b:Person>
            <b:Last>Arifin</b:Last>
            <b:First>Syamsul</b:First>
          </b:Person>
        </b:NameList>
      </b:Author>
    </b:Author>
    <b:Title> Buku Ajar Pengantar Hukum Indonesia</b:Title>
    <b:Year>2012</b:Year>
    <b:City>Medan</b:City>
    <b:Publisher>Medan Area University Pres</b:Publisher>
    <b:RefOrder>1</b:RefOrder>
  </b:Source>
  <b:Source>
    <b:Tag>Teg17</b:Tag>
    <b:SourceType>JournalArticle</b:SourceType>
    <b:Guid>{D117435F-246E-47D4-9E21-EE44012FE32A}</b:Guid>
    <b:Title>Penerapan Hukum Terhadap Tindak Pidana Menyampaikan Informasi Palsu Yang Membahayakan Penerbangan</b:Title>
    <b:Year>2017</b:Year>
    <b:Author>
      <b:Author>
        <b:NameList>
          <b:Person>
            <b:Last>Setiawan</b:Last>
            <b:First>Teguh</b:First>
            <b:Middle>Arif</b:Middle>
          </b:Person>
        </b:NameList>
      </b:Author>
    </b:Author>
    <b:JournalName>JOM Fakultas Hukum </b:JournalName>
    <b:RefOrder>7</b:RefOrder>
  </b:Source>
  <b:Source>
    <b:Tag>Rud21</b:Tag>
    <b:SourceType>Book</b:SourceType>
    <b:Guid>{53E93F33-1627-47D3-8F5F-46916F6FF073}</b:Guid>
    <b:Title>Modul Materi Penegakan Hukum Tindak Pidana Penerbangan</b:Title>
    <b:Year>2021</b:Year>
    <b:Author>
      <b:Author>
        <b:NameList>
          <b:Person>
            <b:Last>Richardo</b:Last>
            <b:First>Rudi</b:First>
          </b:Person>
        </b:NameList>
      </b:Author>
    </b:Author>
    <b:City>Mando</b:City>
    <b:RefOrder>8</b:RefOrder>
  </b:Source>
  <b:Source>
    <b:Tag>Sov23</b:Tag>
    <b:SourceType>InternetSite</b:SourceType>
    <b:Guid>{A6E3659C-5FDF-4E82-9B97-583B6A53C7A4}</b:Guid>
    <b:Year>2023</b:Year>
    <b:Author>
      <b:Author>
        <b:NameList>
          <b:Person>
            <b:Last>Sovia Hasanah</b:Last>
            <b:First>S.H</b:First>
          </b:Person>
        </b:NameList>
      </b:Author>
    </b:Author>
    <b:Month>Juli</b:Month>
    <b:Day>19</b:Day>
    <b:URL>https://www.hukumonline.com/klinik/a/pidana-bagi-penyebar-informasi-palsu-adanya-bom-di-pesawat-lt5b0f63475101b</b:URL>
    <b:RefOrder>9</b:RefOrder>
  </b:Source>
  <b:Source>
    <b:Tag>Zai141</b:Tag>
    <b:SourceType>Book</b:SourceType>
    <b:Guid>{557A4895-D515-4DE9-9BE0-169492C66A8A}</b:Guid>
    <b:Title>Hukum Dagang (Hukum Pengangkutan dan Hukum Pengangkutan Udara</b:Title>
    <b:Year>2014</b:Year>
    <b:Author>
      <b:Author>
        <b:NameList>
          <b:Person>
            <b:Last>Asikin</b:Last>
            <b:First>Zainal</b:First>
          </b:Person>
        </b:NameList>
      </b:Author>
    </b:Author>
    <b:City>Jakarta</b:City>
    <b:Publisher>Rajwali Pers</b:Publisher>
    <b:RefOrder>2</b:RefOrder>
  </b:Source>
  <b:Source>
    <b:Tag>MNN17</b:Tag>
    <b:SourceType>Book</b:SourceType>
    <b:Guid>{2A2BBA9C-FA04-4E10-8A27-2134A992F5C0}</b:Guid>
    <b:Author>
      <b:Author>
        <b:NameList>
          <b:Person>
            <b:Last>Nasution</b:Last>
            <b:First>M.N.</b:First>
          </b:Person>
        </b:NameList>
      </b:Author>
    </b:Author>
    <b:Title>Manajemen Transportasi</b:Title>
    <b:Year>2017</b:Year>
    <b:City>Bogor</b:City>
    <b:Publisher>Ghalia Indonesia</b:Publisher>
    <b:RefOrder>3</b:RefOrder>
  </b:Source>
  <b:Source>
    <b:Tag>Sor09</b:Tag>
    <b:SourceType>Book</b:SourceType>
    <b:Guid>{C672AFF1-27F7-4A71-937D-AC07E9609703}</b:Guid>
    <b:Author>
      <b:Author>
        <b:NameList>
          <b:Person>
            <b:Last>Madmuji</b:Last>
            <b:First>Sorjono</b:First>
            <b:Middle>Soekanto dan Sri</b:Middle>
          </b:Person>
        </b:NameList>
      </b:Author>
    </b:Author>
    <b:Title>Penelitian Hukum Normatif Suatu Tinjauan Singkat</b:Title>
    <b:Year>2009</b:Year>
    <b:City>Jakarta</b:City>
    <b:Publisher>PT Raja Grafindo Persada</b:Publisher>
    <b:RefOrder>6</b:RefOrder>
  </b:Source>
  <b:Source>
    <b:Tag>Lid17</b:Tag>
    <b:SourceType>JournalArticle</b:SourceType>
    <b:Guid>{3C585265-5718-451C-8EB7-577E0013ED2E}</b:Guid>
    <b:Title>Pertanggungjawaban Pidana Terhadap Perbuatan Menyampaikan Informasi Palsu Yang Membahayakan Penerbangan</b:Title>
    <b:Year>2017</b:Year>
    <b:Author>
      <b:Author>
        <b:NameList>
          <b:Person>
            <b:Last>Hermansyah</b:Last>
            <b:First>Lidia</b:First>
            <b:Middle>Indiriani Siburian &amp; Adi</b:Middle>
          </b:Person>
        </b:NameList>
      </b:Author>
    </b:Author>
    <b:JournalName>JIM Bidang Hukum Pidana</b:JournalName>
    <b:Pages>90-101</b:Pages>
    <b:RefOrder>5</b:RefOrder>
  </b:Source>
  <b:Source>
    <b:Tag>Wis23</b:Tag>
    <b:SourceType>InternetSite</b:SourceType>
    <b:Guid>{4A022464-4B54-4847-929B-86846B371DD7}</b:Guid>
    <b:Year>2023</b:Year>
    <b:Author>
      <b:Author>
        <b:NameList>
          <b:Person>
            <b:Last>Moerti</b:Last>
            <b:First>Wisnoe</b:First>
          </b:Person>
        </b:NameList>
      </b:Author>
    </b:Author>
    <b:Month>Juli</b:Month>
    <b:Day>19</b:Day>
    <b:URL>https://www.liputan6.com/news/read/3542654/10-kasus-candaan-bom-di-pesawat-yang-terjadi-sepanjang-mei-2018</b:URL>
    <b:RefOrder>4</b:RefOrder>
  </b:Source>
</b:Sources>
</file>

<file path=customXml/itemProps1.xml><?xml version="1.0" encoding="utf-8"?>
<ds:datastoreItem xmlns:ds="http://schemas.openxmlformats.org/officeDocument/2006/customXml" ds:itemID="{8A736CBF-9911-40A8-911D-07409342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13</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2023-07-18T09:55:00Z</dcterms:created>
  <dcterms:modified xsi:type="dcterms:W3CDTF">2023-07-25T08:35:00Z</dcterms:modified>
</cp:coreProperties>
</file>