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B018CD" w14:textId="77777777" w:rsidR="00DB05C1" w:rsidRPr="00C571E5" w:rsidRDefault="00DB05C1" w:rsidP="002018F7">
      <w:pPr>
        <w:pStyle w:val="Heading"/>
        <w:rPr>
          <w:rFonts w:ascii="Times New Roman" w:hAnsi="Times New Roman" w:cs="Times New Roman"/>
          <w:sz w:val="24"/>
          <w:szCs w:val="24"/>
        </w:rPr>
      </w:pPr>
      <w:r w:rsidRPr="00C571E5">
        <w:rPr>
          <w:rFonts w:ascii="Times New Roman" w:hAnsi="Times New Roman" w:cs="Times New Roman"/>
          <w:sz w:val="24"/>
          <w:szCs w:val="24"/>
        </w:rPr>
        <w:t>Judul dalam Bahasa Inggris Bold 1 Spasi Times New Roman 14 pt</w:t>
      </w:r>
    </w:p>
    <w:p w14:paraId="38CA79CA" w14:textId="38D84580" w:rsidR="00DB05C1" w:rsidRPr="00C571E5" w:rsidRDefault="00DB05C1" w:rsidP="002018F7">
      <w:pPr>
        <w:pStyle w:val="Heading"/>
        <w:rPr>
          <w:rFonts w:ascii="Times New Roman" w:hAnsi="Times New Roman" w:cs="Times New Roman"/>
          <w:b w:val="0"/>
          <w:sz w:val="24"/>
          <w:szCs w:val="24"/>
        </w:rPr>
      </w:pPr>
    </w:p>
    <w:p w14:paraId="7BFCEF2F" w14:textId="77777777" w:rsidR="00FB570A" w:rsidRPr="00C571E5" w:rsidRDefault="00FB570A" w:rsidP="002018F7">
      <w:pPr>
        <w:pStyle w:val="Body"/>
        <w:spacing w:after="0"/>
        <w:rPr>
          <w:sz w:val="24"/>
          <w:szCs w:val="24"/>
          <w:lang w:val="en-US"/>
        </w:rPr>
      </w:pPr>
    </w:p>
    <w:p w14:paraId="4AAF0157" w14:textId="64D3ECE1" w:rsidR="00DB05C1" w:rsidRPr="00C571E5" w:rsidRDefault="003E77A6" w:rsidP="002018F7">
      <w:pPr>
        <w:pStyle w:val="Heading"/>
        <w:rPr>
          <w:rFonts w:ascii="Times New Roman" w:hAnsi="Times New Roman" w:cs="Times New Roman"/>
          <w:sz w:val="24"/>
          <w:szCs w:val="24"/>
          <w:lang w:val="en-ID"/>
        </w:rPr>
      </w:pPr>
      <w:bookmarkStart w:id="0" w:name="_Hlk140915466"/>
      <w:r w:rsidRPr="003E77A6">
        <w:rPr>
          <w:rFonts w:ascii="Times New Roman" w:hAnsi="Times New Roman" w:cs="Times New Roman"/>
          <w:sz w:val="24"/>
          <w:szCs w:val="24"/>
          <w:lang w:val="en-ID"/>
        </w:rPr>
        <w:t>KAJIAN HUKUM TERHADAP PERMOHONAN DISPENSASI MENIKAH DI BAWAH UMUR</w:t>
      </w:r>
      <w:r>
        <w:rPr>
          <w:rFonts w:ascii="Times New Roman" w:hAnsi="Times New Roman" w:cs="Times New Roman"/>
          <w:sz w:val="24"/>
          <w:szCs w:val="24"/>
          <w:lang w:val="en-ID"/>
        </w:rPr>
        <w:t xml:space="preserve"> (Studi Kasus </w:t>
      </w:r>
      <w:r w:rsidRPr="003E77A6">
        <w:rPr>
          <w:rFonts w:ascii="Times New Roman" w:hAnsi="Times New Roman" w:cs="Times New Roman"/>
          <w:sz w:val="24"/>
          <w:szCs w:val="24"/>
          <w:lang w:val="en-ID"/>
        </w:rPr>
        <w:t xml:space="preserve">Remaja Yang Mengajukan Dispensasi Menikah karena Hamil di Pengadilan </w:t>
      </w:r>
      <w:r>
        <w:rPr>
          <w:rFonts w:ascii="Times New Roman" w:hAnsi="Times New Roman" w:cs="Times New Roman"/>
          <w:sz w:val="24"/>
          <w:szCs w:val="24"/>
          <w:lang w:val="en-ID"/>
        </w:rPr>
        <w:t>Agama Lubuklinggau</w:t>
      </w:r>
      <w:r w:rsidRPr="003E77A6">
        <w:rPr>
          <w:rFonts w:ascii="Times New Roman" w:hAnsi="Times New Roman" w:cs="Times New Roman"/>
          <w:sz w:val="24"/>
          <w:szCs w:val="24"/>
          <w:lang w:val="en-ID"/>
        </w:rPr>
        <w:t>)</w:t>
      </w:r>
      <w:bookmarkEnd w:id="0"/>
    </w:p>
    <w:p w14:paraId="6170462E" w14:textId="0B807814" w:rsidR="00DB05C1" w:rsidRPr="00C571E5" w:rsidRDefault="00DB05C1" w:rsidP="002018F7">
      <w:pPr>
        <w:pStyle w:val="Heading"/>
        <w:rPr>
          <w:rFonts w:ascii="Times New Roman" w:hAnsi="Times New Roman" w:cs="Times New Roman"/>
          <w:b w:val="0"/>
          <w:sz w:val="24"/>
          <w:szCs w:val="24"/>
        </w:rPr>
      </w:pPr>
    </w:p>
    <w:p w14:paraId="2EDB9462" w14:textId="77777777" w:rsidR="00FB570A" w:rsidRPr="00C571E5" w:rsidRDefault="00FB570A" w:rsidP="002018F7">
      <w:pPr>
        <w:pStyle w:val="Body"/>
        <w:spacing w:after="0"/>
        <w:rPr>
          <w:sz w:val="24"/>
          <w:szCs w:val="24"/>
          <w:lang w:val="en-US"/>
        </w:rPr>
      </w:pPr>
    </w:p>
    <w:p w14:paraId="2B41359E" w14:textId="53C55DA9" w:rsidR="00DB05C1" w:rsidRPr="00C571E5" w:rsidRDefault="0095283D" w:rsidP="002018F7">
      <w:pPr>
        <w:pStyle w:val="Heading"/>
        <w:rPr>
          <w:rFonts w:ascii="Times New Roman" w:hAnsi="Times New Roman" w:cs="Times New Roman"/>
          <w:sz w:val="24"/>
          <w:szCs w:val="24"/>
        </w:rPr>
      </w:pPr>
      <w:r>
        <w:rPr>
          <w:rFonts w:ascii="Calibri" w:hAnsi="Calibri" w:cs="Calibri"/>
        </w:rPr>
        <w:t>Junto Satria Mafaza</w:t>
      </w:r>
      <w:bookmarkStart w:id="1" w:name="_GoBack"/>
      <w:bookmarkEnd w:id="1"/>
    </w:p>
    <w:p w14:paraId="7FB2BF3E" w14:textId="77777777" w:rsidR="00DB05C1" w:rsidRPr="00C571E5" w:rsidRDefault="00DB05C1" w:rsidP="002018F7">
      <w:pPr>
        <w:pStyle w:val="Heading"/>
        <w:rPr>
          <w:rFonts w:ascii="Times New Roman" w:hAnsi="Times New Roman" w:cs="Times New Roman"/>
          <w:sz w:val="24"/>
          <w:szCs w:val="24"/>
        </w:rPr>
      </w:pPr>
      <w:r w:rsidRPr="00C571E5">
        <w:rPr>
          <w:rFonts w:ascii="Times New Roman" w:hAnsi="Times New Roman" w:cs="Times New Roman"/>
          <w:sz w:val="24"/>
          <w:szCs w:val="24"/>
        </w:rPr>
        <w:t>Nama Institusi dan Alamat Institusi Lengkap</w:t>
      </w:r>
    </w:p>
    <w:p w14:paraId="075FAD5B" w14:textId="77777777" w:rsidR="00DB05C1" w:rsidRPr="00C571E5" w:rsidRDefault="00DB05C1" w:rsidP="002018F7">
      <w:pPr>
        <w:pStyle w:val="Heading"/>
        <w:rPr>
          <w:rFonts w:ascii="Times New Roman" w:hAnsi="Times New Roman" w:cs="Times New Roman"/>
          <w:b w:val="0"/>
          <w:sz w:val="24"/>
          <w:szCs w:val="24"/>
        </w:rPr>
      </w:pPr>
      <w:r w:rsidRPr="00C571E5">
        <w:rPr>
          <w:rFonts w:ascii="Times New Roman" w:hAnsi="Times New Roman" w:cs="Times New Roman"/>
          <w:b w:val="0"/>
          <w:sz w:val="24"/>
          <w:szCs w:val="24"/>
        </w:rPr>
        <w:t>-spasi-</w:t>
      </w:r>
    </w:p>
    <w:p w14:paraId="7C8A2B09" w14:textId="77777777" w:rsidR="00DB05C1" w:rsidRPr="00C571E5" w:rsidRDefault="00DB05C1" w:rsidP="002018F7">
      <w:pPr>
        <w:pStyle w:val="Heading"/>
        <w:rPr>
          <w:rFonts w:ascii="Times New Roman" w:hAnsi="Times New Roman" w:cs="Times New Roman"/>
          <w:sz w:val="24"/>
          <w:szCs w:val="24"/>
        </w:rPr>
      </w:pPr>
      <w:r w:rsidRPr="00C571E5">
        <w:rPr>
          <w:rFonts w:ascii="Times New Roman" w:hAnsi="Times New Roman" w:cs="Times New Roman"/>
          <w:sz w:val="24"/>
          <w:szCs w:val="24"/>
        </w:rPr>
        <w:t>Nama Penulis 2</w:t>
      </w:r>
    </w:p>
    <w:p w14:paraId="5BA1F433" w14:textId="77777777" w:rsidR="00DB05C1" w:rsidRPr="00C571E5" w:rsidRDefault="00DB05C1" w:rsidP="002018F7">
      <w:pPr>
        <w:pStyle w:val="Heading"/>
        <w:rPr>
          <w:rFonts w:ascii="Times New Roman" w:hAnsi="Times New Roman" w:cs="Times New Roman"/>
          <w:sz w:val="24"/>
          <w:szCs w:val="24"/>
        </w:rPr>
      </w:pPr>
      <w:r w:rsidRPr="00C571E5">
        <w:rPr>
          <w:rFonts w:ascii="Times New Roman" w:hAnsi="Times New Roman" w:cs="Times New Roman"/>
          <w:sz w:val="24"/>
          <w:szCs w:val="24"/>
        </w:rPr>
        <w:t>Nama Institusi dan Alamat Institusi Lengkap</w:t>
      </w:r>
    </w:p>
    <w:p w14:paraId="0B0F75E1" w14:textId="445494C3" w:rsidR="00DB05C1" w:rsidRPr="00C571E5" w:rsidRDefault="00DB05C1" w:rsidP="002018F7">
      <w:pPr>
        <w:pStyle w:val="Heading"/>
        <w:rPr>
          <w:rFonts w:ascii="Times New Roman" w:hAnsi="Times New Roman" w:cs="Times New Roman"/>
          <w:b w:val="0"/>
          <w:sz w:val="24"/>
          <w:szCs w:val="24"/>
        </w:rPr>
      </w:pPr>
      <w:r w:rsidRPr="00C571E5">
        <w:rPr>
          <w:rFonts w:ascii="Times New Roman" w:hAnsi="Times New Roman" w:cs="Times New Roman"/>
          <w:b w:val="0"/>
          <w:sz w:val="24"/>
          <w:szCs w:val="24"/>
        </w:rPr>
        <w:t>-spasi-</w:t>
      </w:r>
    </w:p>
    <w:p w14:paraId="3BA5246F" w14:textId="185A1326" w:rsidR="00DB05C1" w:rsidRPr="00C571E5" w:rsidRDefault="00DB05C1" w:rsidP="002018F7">
      <w:pPr>
        <w:pStyle w:val="Heading"/>
        <w:rPr>
          <w:rFonts w:ascii="Times New Roman" w:hAnsi="Times New Roman" w:cs="Times New Roman"/>
          <w:b w:val="0"/>
          <w:sz w:val="24"/>
          <w:szCs w:val="24"/>
        </w:rPr>
      </w:pPr>
      <w:r w:rsidRPr="00C571E5">
        <w:rPr>
          <w:rFonts w:ascii="Times New Roman" w:hAnsi="Times New Roman" w:cs="Times New Roman"/>
          <w:b w:val="0"/>
          <w:sz w:val="24"/>
          <w:szCs w:val="24"/>
        </w:rPr>
        <w:t>-spasi-</w:t>
      </w:r>
    </w:p>
    <w:p w14:paraId="3A0A6918" w14:textId="5A08A2CA" w:rsidR="00074E9D" w:rsidRPr="00C571E5" w:rsidRDefault="00074E9D" w:rsidP="002018F7">
      <w:pPr>
        <w:pStyle w:val="Body"/>
        <w:spacing w:after="0" w:line="240" w:lineRule="auto"/>
        <w:rPr>
          <w:rFonts w:ascii="Times New Roman" w:eastAsia="Times New Roman" w:hAnsi="Times New Roman" w:cs="Times New Roman"/>
          <w:sz w:val="24"/>
          <w:szCs w:val="24"/>
          <w:lang w:val="en-US"/>
        </w:rPr>
      </w:pPr>
    </w:p>
    <w:p w14:paraId="3C6E8533" w14:textId="77777777" w:rsidR="00074E9D" w:rsidRPr="00C571E5" w:rsidRDefault="00074E9D" w:rsidP="002018F7">
      <w:pPr>
        <w:pStyle w:val="Body"/>
        <w:spacing w:after="0" w:line="240" w:lineRule="auto"/>
        <w:jc w:val="center"/>
        <w:rPr>
          <w:rFonts w:ascii="Times New Roman" w:eastAsia="Times New Roman" w:hAnsi="Times New Roman" w:cs="Times New Roman"/>
          <w:sz w:val="24"/>
          <w:szCs w:val="24"/>
          <w:lang w:val="en-US"/>
        </w:rPr>
      </w:pPr>
    </w:p>
    <w:p w14:paraId="76F8DA4E" w14:textId="77777777" w:rsidR="00074E9D" w:rsidRPr="00C571E5" w:rsidRDefault="008D07CC" w:rsidP="002018F7">
      <w:pPr>
        <w:pStyle w:val="Body"/>
        <w:keepNext/>
        <w:pBdr>
          <w:bottom w:val="single" w:sz="4" w:space="0" w:color="000000"/>
        </w:pBdr>
        <w:spacing w:after="0" w:line="240" w:lineRule="auto"/>
        <w:outlineLvl w:val="0"/>
        <w:rPr>
          <w:rFonts w:ascii="Times New Roman" w:eastAsia="Times New Roman" w:hAnsi="Times New Roman" w:cs="Times New Roman"/>
          <w:b/>
          <w:bCs/>
          <w:i/>
          <w:iCs/>
          <w:sz w:val="24"/>
          <w:szCs w:val="24"/>
        </w:rPr>
      </w:pPr>
      <w:r w:rsidRPr="00C571E5">
        <w:rPr>
          <w:rFonts w:ascii="Times New Roman" w:hAnsi="Times New Roman" w:cs="Times New Roman"/>
          <w:b/>
          <w:bCs/>
          <w:i/>
          <w:iCs/>
          <w:sz w:val="24"/>
          <w:szCs w:val="24"/>
          <w:lang w:val="en-US"/>
        </w:rPr>
        <w:t>Abstract</w:t>
      </w:r>
    </w:p>
    <w:p w14:paraId="55D0E186" w14:textId="08DF1E78" w:rsidR="002A341F" w:rsidRPr="0026104E" w:rsidRDefault="0026104E" w:rsidP="0026104E">
      <w:pPr>
        <w:pStyle w:val="Body"/>
        <w:spacing w:line="240" w:lineRule="auto"/>
        <w:jc w:val="both"/>
        <w:rPr>
          <w:rFonts w:ascii="Times New Roman" w:hAnsi="Times New Roman" w:cs="Times New Roman"/>
          <w:i/>
          <w:iCs/>
          <w:sz w:val="24"/>
          <w:szCs w:val="24"/>
        </w:rPr>
      </w:pPr>
      <w:r w:rsidRPr="0026104E">
        <w:rPr>
          <w:rFonts w:ascii="Times New Roman" w:hAnsi="Times New Roman" w:cs="Times New Roman"/>
          <w:i/>
          <w:iCs/>
          <w:sz w:val="24"/>
          <w:szCs w:val="24"/>
          <w:lang w:val="en"/>
        </w:rPr>
        <w:t>Islam does not recognize the term dispensation for marriage, but in achieving the goal of having a marriage carried out, the marriage age limit provisions in the marriage law are in line with the provisions of maqasid asy-shari'ah which aim to bring maslahah to the prospective husband and wife in order to maintain religion, soul and offspring. This study aims to conduct a legal study of the phenomenon of dispensation requests for underage marriage due to pregnancy out of wedlock. This study uses normative legal research with a statutory approach (statute approach). Based on the results of the research, it was concluded that the dispensation from marriage is a form of solution to deviation from the age limit for marriage which should have been proposed with very urgent reasons in accordance with the provisions of Article 7 paragraph (2) of the Marriage Law. Even though the actual spirit of the Marriage Law reflects adherence to positive law, absolute freedom should not be given except for urgent reasons. However, the absence of an explanation of these provisions meant that the judges did not have standard guidelines. This triggers many requests for dispensation with various less urgent reasons which result in the legalization of underage marriages. The role of the Religious Courts in the context of freedom of marriage is very important to guarantee the protection of children, because the Religious Courts have the authority to grant dispensation for minors to marry or refuse permission for the child on positive legal grounds, regardless of sociological, historical and philosophical considerations. Several parties criticized the role of the religious courts with negative accusations, doubting the benefits of granting marriage dispensation to minors, many even felt that it would be detrimental and contribute to the downfall of the nation. Observing the objectives of Islamic law, there are three basic things that must be considered in child marriage, namely safeguarding the safety of the child's soul, safeguarding the child's mind, and maintaining the dignity of the offspring. Therefore, if the application for dispensation from marrying underage is granted, the marriage becomes valid in the eyes of the law.</w:t>
      </w:r>
    </w:p>
    <w:p w14:paraId="07250029" w14:textId="33F13643" w:rsidR="002A341F" w:rsidRPr="0026104E" w:rsidRDefault="008D07CC" w:rsidP="0026104E">
      <w:pPr>
        <w:pStyle w:val="Body"/>
        <w:spacing w:line="240" w:lineRule="auto"/>
        <w:jc w:val="both"/>
        <w:rPr>
          <w:rFonts w:ascii="Times New Roman" w:hAnsi="Times New Roman" w:cs="Times New Roman"/>
          <w:i/>
          <w:iCs/>
          <w:sz w:val="24"/>
          <w:szCs w:val="24"/>
        </w:rPr>
      </w:pPr>
      <w:r w:rsidRPr="0026104E">
        <w:rPr>
          <w:rFonts w:ascii="Times New Roman" w:hAnsi="Times New Roman" w:cs="Times New Roman"/>
          <w:b/>
          <w:bCs/>
          <w:i/>
          <w:iCs/>
          <w:sz w:val="24"/>
          <w:szCs w:val="24"/>
          <w:lang w:val="en-US"/>
        </w:rPr>
        <w:lastRenderedPageBreak/>
        <w:t>Keywords</w:t>
      </w:r>
      <w:r w:rsidRPr="0026104E">
        <w:rPr>
          <w:rFonts w:ascii="Times New Roman" w:hAnsi="Times New Roman" w:cs="Times New Roman"/>
          <w:sz w:val="24"/>
          <w:szCs w:val="24"/>
          <w:lang w:val="en-US"/>
        </w:rPr>
        <w:t>:</w:t>
      </w:r>
      <w:r w:rsidRPr="0026104E">
        <w:rPr>
          <w:rFonts w:ascii="Times New Roman" w:hAnsi="Times New Roman" w:cs="Times New Roman"/>
          <w:i/>
          <w:iCs/>
          <w:sz w:val="24"/>
          <w:szCs w:val="24"/>
          <w:lang w:val="en-US"/>
        </w:rPr>
        <w:t xml:space="preserve"> </w:t>
      </w:r>
      <w:r w:rsidR="0026104E" w:rsidRPr="0026104E">
        <w:rPr>
          <w:rFonts w:ascii="Times New Roman" w:hAnsi="Times New Roman" w:cs="Times New Roman"/>
          <w:i/>
          <w:iCs/>
          <w:sz w:val="24"/>
          <w:szCs w:val="24"/>
          <w:lang w:val="en"/>
        </w:rPr>
        <w:t>Dispensation, Marriage, Minors</w:t>
      </w:r>
    </w:p>
    <w:p w14:paraId="0F5F4051" w14:textId="34AAB3BD" w:rsidR="00074E9D" w:rsidRPr="00C571E5" w:rsidRDefault="005D246A" w:rsidP="002018F7">
      <w:pPr>
        <w:pStyle w:val="Body"/>
        <w:keepNext/>
        <w:pBdr>
          <w:bottom w:val="single" w:sz="4" w:space="0" w:color="000000"/>
        </w:pBdr>
        <w:spacing w:after="0" w:line="240" w:lineRule="auto"/>
        <w:outlineLvl w:val="0"/>
        <w:rPr>
          <w:rFonts w:ascii="Times New Roman" w:eastAsia="Times New Roman" w:hAnsi="Times New Roman" w:cs="Times New Roman"/>
          <w:b/>
          <w:bCs/>
          <w:sz w:val="24"/>
          <w:szCs w:val="24"/>
        </w:rPr>
      </w:pPr>
      <w:r w:rsidRPr="00C571E5">
        <w:rPr>
          <w:rFonts w:ascii="Times New Roman" w:hAnsi="Times New Roman" w:cs="Times New Roman"/>
          <w:b/>
          <w:bCs/>
          <w:sz w:val="24"/>
          <w:szCs w:val="24"/>
          <w:lang w:val="en-US"/>
        </w:rPr>
        <w:t>Abstrak</w:t>
      </w:r>
    </w:p>
    <w:p w14:paraId="54FD360C" w14:textId="532B9F04" w:rsidR="008751B9" w:rsidRPr="0026104E" w:rsidRDefault="008751B9" w:rsidP="008751B9">
      <w:pPr>
        <w:jc w:val="both"/>
      </w:pPr>
      <w:r w:rsidRPr="003F618E">
        <w:rPr>
          <w:color w:val="000000" w:themeColor="text1"/>
          <w:lang w:val="id-ID"/>
        </w:rPr>
        <w:t xml:space="preserve">Islam tidak mengenal istilah dispensasi kawin, akan tetapi dalam mencapai  tujuan  di  langsungkannya pernikahan,  ketentuan  batas  usia pernikahan  dalam undang-undang  perkawinan  sejalan  dengan  ketentuan  </w:t>
      </w:r>
      <w:r w:rsidRPr="003F618E">
        <w:rPr>
          <w:i/>
          <w:iCs/>
          <w:color w:val="000000" w:themeColor="text1"/>
          <w:lang w:val="id-ID"/>
        </w:rPr>
        <w:t>maqasid  asy-syari’ah</w:t>
      </w:r>
      <w:r w:rsidRPr="003F618E">
        <w:rPr>
          <w:color w:val="000000" w:themeColor="text1"/>
          <w:lang w:val="id-ID"/>
        </w:rPr>
        <w:t xml:space="preserve">  yaitu bertujuan  mendatangkan  maslahah  bagi  calon  suami  isteri  dalam  rangka  memelihara agama,  jiwa  dan  keturunan.  </w:t>
      </w:r>
      <w:r>
        <w:rPr>
          <w:color w:val="000000" w:themeColor="text1"/>
        </w:rPr>
        <w:t xml:space="preserve">Penelitian ini bertujuan untuk melakukan kajian </w:t>
      </w:r>
      <w:r w:rsidRPr="008751B9">
        <w:rPr>
          <w:lang w:val="en-ID"/>
        </w:rPr>
        <w:t>hukum</w:t>
      </w:r>
      <w:r w:rsidRPr="00D7180D">
        <w:rPr>
          <w:b/>
          <w:bCs/>
          <w:lang w:val="en-ID"/>
        </w:rPr>
        <w:t xml:space="preserve"> </w:t>
      </w:r>
      <w:r w:rsidRPr="008751B9">
        <w:rPr>
          <w:lang w:val="en-ID"/>
        </w:rPr>
        <w:t xml:space="preserve">terhadap </w:t>
      </w:r>
      <w:r>
        <w:rPr>
          <w:lang w:val="en-ID"/>
        </w:rPr>
        <w:t xml:space="preserve">fenomena </w:t>
      </w:r>
      <w:r w:rsidRPr="008751B9">
        <w:rPr>
          <w:lang w:val="en-ID"/>
        </w:rPr>
        <w:t xml:space="preserve">permohonan dispensasi menikah di bawah umur karena </w:t>
      </w:r>
      <w:r w:rsidR="0026104E">
        <w:rPr>
          <w:lang w:val="en-ID"/>
        </w:rPr>
        <w:t xml:space="preserve">kondisi </w:t>
      </w:r>
      <w:r w:rsidRPr="008751B9">
        <w:rPr>
          <w:lang w:val="en-ID"/>
        </w:rPr>
        <w:t xml:space="preserve">hamil </w:t>
      </w:r>
      <w:r w:rsidR="0026104E">
        <w:rPr>
          <w:lang w:val="en-ID"/>
        </w:rPr>
        <w:t xml:space="preserve">di luar nikah. </w:t>
      </w:r>
      <w:r w:rsidRPr="00D7180D">
        <w:t xml:space="preserve">Penelitian </w:t>
      </w:r>
      <w:r w:rsidRPr="00D7180D">
        <w:rPr>
          <w:lang w:val="id-ID"/>
        </w:rPr>
        <w:t>ini menggunakan penelitian hukum normatif</w:t>
      </w:r>
      <w:r w:rsidR="0026104E">
        <w:t xml:space="preserve"> dengan </w:t>
      </w:r>
      <w:r w:rsidRPr="00D7180D">
        <w:rPr>
          <w:lang w:val="id-ID"/>
        </w:rPr>
        <w:t xml:space="preserve">pendekatan peraturan perundang-undangan </w:t>
      </w:r>
      <w:r w:rsidRPr="00D7180D">
        <w:rPr>
          <w:i/>
          <w:iCs/>
          <w:lang w:val="id-ID"/>
        </w:rPr>
        <w:t>(statute approcah)</w:t>
      </w:r>
      <w:r w:rsidR="0026104E">
        <w:rPr>
          <w:i/>
          <w:iCs/>
        </w:rPr>
        <w:t>.</w:t>
      </w:r>
      <w:r w:rsidR="0026104E">
        <w:t xml:space="preserve"> Berdasarkan hasil penelitian, didapati kesimpulan bahwa </w:t>
      </w:r>
      <w:r w:rsidR="0026104E">
        <w:rPr>
          <w:color w:val="000000" w:themeColor="text1"/>
          <w:shd w:val="clear" w:color="auto" w:fill="FFFFFF"/>
        </w:rPr>
        <w:t>d</w:t>
      </w:r>
      <w:r w:rsidRPr="00276EE1">
        <w:rPr>
          <w:color w:val="000000" w:themeColor="text1"/>
          <w:shd w:val="clear" w:color="auto" w:fill="FFFFFF"/>
        </w:rPr>
        <w:t xml:space="preserve">ispensasi </w:t>
      </w:r>
      <w:r w:rsidR="0026104E">
        <w:rPr>
          <w:color w:val="000000" w:themeColor="text1"/>
          <w:shd w:val="clear" w:color="auto" w:fill="FFFFFF"/>
        </w:rPr>
        <w:t>m</w:t>
      </w:r>
      <w:r>
        <w:rPr>
          <w:color w:val="000000" w:themeColor="text1"/>
          <w:shd w:val="clear" w:color="auto" w:fill="FFFFFF"/>
        </w:rPr>
        <w:t xml:space="preserve">enikah </w:t>
      </w:r>
      <w:r w:rsidRPr="00276EE1">
        <w:rPr>
          <w:color w:val="000000" w:themeColor="text1"/>
          <w:shd w:val="clear" w:color="auto" w:fill="FFFFFF"/>
        </w:rPr>
        <w:t>merupakan bentuk solusi  penyimpangan  terhadap  batas  umur perkawinan yang sudah seharusnya diajukan dengan alasan yang sangat mendesak sesuai dengan  ketentuan  Pasal  7  ayat  (2)  Undang-Undang Perkawinan. Meskipun sebenarnya spirit Undang-Undang Perkawinan mencerminkan kepatuhan terhadap hukum positif yang tidak boleh diberikan kebebasan mutlak kecuali karena alasan yang mendesak. Namun, ketiadaan penjelasan terhadap ketentuan tersebut membuat para hakim tidak memiliki pedoman yang standar. Hal ini memicu banyaknya permohonan dispensasi dengan berbagai macam alasan yang kurang urgen yang mengakibatkan legalnya perkawinan di bawah umur</w:t>
      </w:r>
      <w:r w:rsidRPr="00276EE1">
        <w:rPr>
          <w:color w:val="000000" w:themeColor="text1"/>
        </w:rPr>
        <w:t>.</w:t>
      </w:r>
      <w:r w:rsidR="0026104E">
        <w:t xml:space="preserve"> </w:t>
      </w:r>
      <w:r w:rsidRPr="00276EE1">
        <w:rPr>
          <w:color w:val="000000" w:themeColor="text1"/>
        </w:rPr>
        <w:t xml:space="preserve">Peran </w:t>
      </w:r>
      <w:r w:rsidR="0026104E" w:rsidRPr="00276EE1">
        <w:rPr>
          <w:color w:val="000000" w:themeColor="text1"/>
        </w:rPr>
        <w:t xml:space="preserve">Pengadilan Agama </w:t>
      </w:r>
      <w:r w:rsidRPr="00276EE1">
        <w:rPr>
          <w:color w:val="000000" w:themeColor="text1"/>
        </w:rPr>
        <w:t>dalam konteks kebebasan perkawinan sangat penting untuk menjamin perlindungan anak, karena pengadilan agama memiliki kewenangan untuk memberikan dispensasi bagi anak di bawah umur untuk menikah atau menolak izin anak tersebut dengan alasan hukum positif, terlepas dari pertimbangan sosiologis, historis dan filosofis. Beberapa pihak mengkritisi peran pengadilan agama dengan tudingan negatif, meragukan manfaat pemberian dispensasi nikah kepada anak di bawah umur, bahkan banyak yang merasa bahwa itu akan merugikan dan berkontribusi pada kejatuhan bangsa. Mencermati tujuan hukum Islam, ada tiga hal mendasar yang harus diperhatikan dalam perkawinan anak, yaitu menjaga keselamatan jiwa anak, menjaga akal budi anak, dan menjaga harkat dan martabat keturunan.</w:t>
      </w:r>
      <w:r>
        <w:rPr>
          <w:color w:val="000000" w:themeColor="text1"/>
        </w:rPr>
        <w:t xml:space="preserve"> Oleh karena itu, apabila permohonan dispensasi menikah di bawah umur dikabulkan maka pernikahan tersebut menjadi sah di mata hukum</w:t>
      </w:r>
      <w:r w:rsidR="0026104E">
        <w:rPr>
          <w:color w:val="000000" w:themeColor="text1"/>
        </w:rPr>
        <w:t>.</w:t>
      </w:r>
    </w:p>
    <w:p w14:paraId="1569DFA7" w14:textId="77777777" w:rsidR="008751B9" w:rsidRPr="00C571E5" w:rsidRDefault="008751B9" w:rsidP="00E5081C">
      <w:pPr>
        <w:jc w:val="both"/>
        <w:rPr>
          <w:rFonts w:eastAsia="Times New Roman"/>
        </w:rPr>
      </w:pPr>
    </w:p>
    <w:p w14:paraId="48473EFA" w14:textId="7AA3B03E" w:rsidR="00074E9D" w:rsidRPr="00C571E5" w:rsidRDefault="008D07CC" w:rsidP="002018F7">
      <w:pPr>
        <w:pStyle w:val="Body"/>
        <w:spacing w:after="0" w:line="240" w:lineRule="auto"/>
        <w:jc w:val="both"/>
        <w:rPr>
          <w:rFonts w:ascii="Times New Roman" w:hAnsi="Times New Roman" w:cs="Times New Roman"/>
          <w:iCs/>
          <w:sz w:val="24"/>
          <w:szCs w:val="24"/>
          <w:lang w:val="en-US"/>
        </w:rPr>
      </w:pPr>
      <w:r w:rsidRPr="00C571E5">
        <w:rPr>
          <w:rFonts w:ascii="Times New Roman" w:hAnsi="Times New Roman" w:cs="Times New Roman"/>
          <w:b/>
          <w:bCs/>
          <w:sz w:val="24"/>
          <w:szCs w:val="24"/>
          <w:lang w:val="en-US"/>
        </w:rPr>
        <w:t>Kata Kunci</w:t>
      </w:r>
      <w:r w:rsidRPr="00C571E5">
        <w:rPr>
          <w:rFonts w:ascii="Times New Roman" w:hAnsi="Times New Roman" w:cs="Times New Roman"/>
          <w:sz w:val="24"/>
          <w:szCs w:val="24"/>
          <w:lang w:val="en-US"/>
        </w:rPr>
        <w:t>:</w:t>
      </w:r>
      <w:r w:rsidR="0026104E">
        <w:rPr>
          <w:rFonts w:ascii="Times New Roman" w:hAnsi="Times New Roman" w:cs="Times New Roman"/>
          <w:sz w:val="24"/>
          <w:szCs w:val="24"/>
          <w:lang w:val="en-US"/>
        </w:rPr>
        <w:t xml:space="preserve"> Dispensasi, Menikah, Anak di Bawah Umur</w:t>
      </w:r>
      <w:r w:rsidRPr="00C571E5">
        <w:rPr>
          <w:rFonts w:ascii="Times New Roman" w:hAnsi="Times New Roman" w:cs="Times New Roman"/>
          <w:sz w:val="24"/>
          <w:szCs w:val="24"/>
          <w:lang w:val="en-US"/>
        </w:rPr>
        <w:t xml:space="preserve"> </w:t>
      </w:r>
    </w:p>
    <w:p w14:paraId="556B25F8" w14:textId="77777777" w:rsidR="004D5C2F" w:rsidRPr="00C571E5" w:rsidRDefault="004D5C2F" w:rsidP="002018F7">
      <w:pPr>
        <w:pStyle w:val="Body"/>
        <w:spacing w:after="0" w:line="240" w:lineRule="auto"/>
        <w:jc w:val="both"/>
        <w:rPr>
          <w:rFonts w:ascii="Times New Roman" w:eastAsia="Times New Roman" w:hAnsi="Times New Roman" w:cs="Times New Roman"/>
          <w:sz w:val="24"/>
          <w:szCs w:val="24"/>
          <w:lang w:val="en-US"/>
        </w:rPr>
      </w:pPr>
    </w:p>
    <w:p w14:paraId="51A0030F" w14:textId="39851C03" w:rsidR="00074E9D" w:rsidRPr="00C571E5" w:rsidRDefault="008621B0" w:rsidP="002018F7">
      <w:pPr>
        <w:pStyle w:val="Heading3"/>
        <w:numPr>
          <w:ilvl w:val="0"/>
          <w:numId w:val="2"/>
        </w:numPr>
        <w:spacing w:line="360" w:lineRule="auto"/>
        <w:rPr>
          <w:rFonts w:ascii="Times New Roman" w:hAnsi="Times New Roman" w:cs="Times New Roman"/>
          <w:sz w:val="24"/>
          <w:szCs w:val="24"/>
        </w:rPr>
      </w:pPr>
      <w:r w:rsidRPr="00C571E5">
        <w:rPr>
          <w:rFonts w:ascii="Times New Roman" w:hAnsi="Times New Roman" w:cs="Times New Roman"/>
          <w:sz w:val="24"/>
          <w:szCs w:val="24"/>
        </w:rPr>
        <w:t>PENDAHULUAN</w:t>
      </w:r>
    </w:p>
    <w:p w14:paraId="413CB699" w14:textId="77777777" w:rsidR="00B7273B" w:rsidRPr="00D7180D" w:rsidRDefault="00164BFB" w:rsidP="00D7180D">
      <w:pPr>
        <w:spacing w:line="360" w:lineRule="auto"/>
        <w:ind w:firstLine="567"/>
        <w:jc w:val="both"/>
        <w:rPr>
          <w:color w:val="000000" w:themeColor="text1"/>
          <w:lang w:val="id-ID"/>
        </w:rPr>
      </w:pPr>
      <w:r w:rsidRPr="00D7180D">
        <w:rPr>
          <w:color w:val="000000" w:themeColor="text1"/>
        </w:rPr>
        <w:t>Perkawinan mempunyai peranan penting dalam kehidupan seseorang karena perkawinan mempunyai akibat hukum tidak saja bagi suami/istri yang bersangkutan, tetapi juga bagi anak dan/atau keturunannya, orang tua, keluarga dan masyarakat pada umumnya. Perkawinan adalah suatu lembaga suci yang tujuannya adalah terbentuknya keluarga bahagia dan kekal menurut Undang-undang Perkawinan, yang menyatakan bahwa perkawinan adalah persatuan lahir dan batin antara seorang pria dengan seorang wanita sebagai suami istri dengan tujuan untuk membentuk keluarga yang bahagia dan kekal berdasarkan iman kepada Tuhan Yang Maha Esa</w:t>
      </w:r>
      <w:r w:rsidR="00012597" w:rsidRPr="00D7180D">
        <w:rPr>
          <w:color w:val="000000" w:themeColor="text1"/>
        </w:rPr>
        <w:t xml:space="preserve"> </w:t>
      </w:r>
      <w:r w:rsidR="00012597" w:rsidRPr="00D7180D">
        <w:rPr>
          <w:color w:val="000000" w:themeColor="text1"/>
        </w:rPr>
        <w:fldChar w:fldCharType="begin" w:fldLock="1"/>
      </w:r>
      <w:r w:rsidR="00012597" w:rsidRPr="00D7180D">
        <w:rPr>
          <w:color w:val="000000" w:themeColor="text1"/>
        </w:rPr>
        <w:instrText>ADDIN CSL_CITATION {"citationItems":[{"id":"ITEM-1","itemData":{"author":[{"dropping-particle":"","family":"Hadikusuma","given":"Hilman","non-dropping-particle":"","parse-names":false,"suffix":""}],"edition":"Cetakan Ke","id":"ITEM-1","issued":{"date-parts":[["2010"]]},"number-of-pages":"88","publisher":"PT. Alumni","publisher-place":"Bandung","title":"Bahasa Hukum Indonesia","type":"book"},"uris":["http://www.mendeley.com/documents/?uuid=c2fd2542-a2f0-40c4-b2f7-5882100330bd"]}],"mendeley":{"formattedCitation":"(Hadikusuma 2010)","plainTextFormattedCitation":"(Hadikusuma 2010)","previouslyFormattedCitation":"(Hadikusuma 2010)"},"properties":{"noteIndex":0},"schema":"https://github.com/citation-style-language/schema/raw/master/csl-citation.json"}</w:instrText>
      </w:r>
      <w:r w:rsidR="00012597" w:rsidRPr="00D7180D">
        <w:rPr>
          <w:color w:val="000000" w:themeColor="text1"/>
        </w:rPr>
        <w:fldChar w:fldCharType="separate"/>
      </w:r>
      <w:r w:rsidR="00012597" w:rsidRPr="00D7180D">
        <w:rPr>
          <w:noProof/>
          <w:color w:val="000000" w:themeColor="text1"/>
        </w:rPr>
        <w:t>(Hadikusuma 2010)</w:t>
      </w:r>
      <w:r w:rsidR="00012597" w:rsidRPr="00D7180D">
        <w:rPr>
          <w:color w:val="000000" w:themeColor="text1"/>
        </w:rPr>
        <w:fldChar w:fldCharType="end"/>
      </w:r>
      <w:r w:rsidRPr="00D7180D">
        <w:rPr>
          <w:color w:val="000000" w:themeColor="text1"/>
        </w:rPr>
        <w:t>. </w:t>
      </w:r>
      <w:r w:rsidR="00B7273B" w:rsidRPr="00974774">
        <w:rPr>
          <w:color w:val="000000" w:themeColor="text1"/>
          <w:lang w:val="id-ID"/>
        </w:rPr>
        <w:t xml:space="preserve">Perkawinan yang disebut juga dengan istilah pernikahan  merupakan suatu  ibadah  kepada  Allah  SWT  karena  dengan  pernikahan  kita  jadi  terhindar  dari  perbuatan  maksiat. Pernikahan diwajibkan bagi orang yang sudah mampu untuk menikah. </w:t>
      </w:r>
      <w:r w:rsidR="00B7273B" w:rsidRPr="0095283D">
        <w:rPr>
          <w:color w:val="000000" w:themeColor="text1"/>
          <w:lang w:val="id-ID"/>
        </w:rPr>
        <w:t xml:space="preserve">Sebagai dijelaskan dalam </w:t>
      </w:r>
      <w:r w:rsidR="00B7273B" w:rsidRPr="00974774">
        <w:rPr>
          <w:color w:val="000000" w:themeColor="text1"/>
          <w:lang w:val="id-ID"/>
        </w:rPr>
        <w:t>Q</w:t>
      </w:r>
      <w:r w:rsidR="00B7273B" w:rsidRPr="0095283D">
        <w:rPr>
          <w:color w:val="000000" w:themeColor="text1"/>
          <w:lang w:val="id-ID"/>
        </w:rPr>
        <w:t>.</w:t>
      </w:r>
      <w:r w:rsidR="00B7273B" w:rsidRPr="00974774">
        <w:rPr>
          <w:color w:val="000000" w:themeColor="text1"/>
          <w:lang w:val="id-ID"/>
        </w:rPr>
        <w:t>S</w:t>
      </w:r>
      <w:r w:rsidR="00B7273B" w:rsidRPr="0095283D">
        <w:rPr>
          <w:color w:val="000000" w:themeColor="text1"/>
          <w:lang w:val="id-ID"/>
        </w:rPr>
        <w:t>.</w:t>
      </w:r>
      <w:r w:rsidR="00B7273B" w:rsidRPr="00974774">
        <w:rPr>
          <w:color w:val="000000" w:themeColor="text1"/>
          <w:lang w:val="id-ID"/>
        </w:rPr>
        <w:t xml:space="preserve"> An-Nur ayat 32</w:t>
      </w:r>
      <w:r w:rsidR="00B7273B" w:rsidRPr="0095283D">
        <w:rPr>
          <w:color w:val="000000" w:themeColor="text1"/>
          <w:lang w:val="id-ID"/>
        </w:rPr>
        <w:t xml:space="preserve"> </w:t>
      </w:r>
      <w:r w:rsidR="00B7273B" w:rsidRPr="00974774">
        <w:rPr>
          <w:color w:val="000000" w:themeColor="text1"/>
          <w:lang w:val="id-ID"/>
        </w:rPr>
        <w:t xml:space="preserve">bahwa manusia diciptakan berpasang-pasangan. </w:t>
      </w:r>
    </w:p>
    <w:p w14:paraId="1ED5B7AC" w14:textId="65A06D12" w:rsidR="00494519" w:rsidRPr="00D7180D" w:rsidRDefault="00496078" w:rsidP="00D7180D">
      <w:pPr>
        <w:spacing w:line="360" w:lineRule="auto"/>
        <w:ind w:firstLine="567"/>
        <w:jc w:val="both"/>
        <w:rPr>
          <w:color w:val="000000" w:themeColor="text1"/>
          <w:lang w:val="id-ID"/>
        </w:rPr>
      </w:pPr>
      <w:r w:rsidRPr="00D7180D">
        <w:rPr>
          <w:color w:val="000000" w:themeColor="text1"/>
        </w:rPr>
        <w:t xml:space="preserve">Pada dasarnya Islam tidak secara tegas menentukan usia perkawinan, namun Islam mengenal arti kedewasaan </w:t>
      </w:r>
      <w:r w:rsidRPr="00D7180D">
        <w:rPr>
          <w:i/>
          <w:iCs/>
          <w:color w:val="000000" w:themeColor="text1"/>
        </w:rPr>
        <w:t>(baligh)</w:t>
      </w:r>
      <w:r w:rsidRPr="00D7180D">
        <w:rPr>
          <w:color w:val="000000" w:themeColor="text1"/>
        </w:rPr>
        <w:t xml:space="preserve">. Yang boleh menikah adalah termasuk orang yang sudah dianggap </w:t>
      </w:r>
      <w:r w:rsidRPr="00D7180D">
        <w:rPr>
          <w:i/>
          <w:iCs/>
          <w:color w:val="000000" w:themeColor="text1"/>
        </w:rPr>
        <w:t>baligh</w:t>
      </w:r>
      <w:r w:rsidRPr="00D7180D">
        <w:rPr>
          <w:color w:val="000000" w:themeColor="text1"/>
        </w:rPr>
        <w:t xml:space="preserve">. Ada banyak pendapat </w:t>
      </w:r>
      <w:r w:rsidRPr="00D7180D">
        <w:rPr>
          <w:i/>
          <w:iCs/>
          <w:color w:val="000000" w:themeColor="text1"/>
        </w:rPr>
        <w:t>ikhtilaf</w:t>
      </w:r>
      <w:r w:rsidRPr="00D7180D">
        <w:rPr>
          <w:color w:val="000000" w:themeColor="text1"/>
        </w:rPr>
        <w:t xml:space="preserve"> mengenai definisi </w:t>
      </w:r>
      <w:r w:rsidRPr="00D7180D">
        <w:rPr>
          <w:i/>
          <w:iCs/>
          <w:color w:val="000000" w:themeColor="text1"/>
        </w:rPr>
        <w:t>baligh</w:t>
      </w:r>
      <w:r w:rsidRPr="00D7180D">
        <w:rPr>
          <w:color w:val="000000" w:themeColor="text1"/>
        </w:rPr>
        <w:t xml:space="preserve">. Beberapa pendapat mengatakan bahwa </w:t>
      </w:r>
      <w:r w:rsidRPr="00D7180D">
        <w:rPr>
          <w:i/>
          <w:iCs/>
          <w:color w:val="000000" w:themeColor="text1"/>
        </w:rPr>
        <w:t xml:space="preserve">baligh </w:t>
      </w:r>
      <w:r w:rsidRPr="00D7180D">
        <w:rPr>
          <w:color w:val="000000" w:themeColor="text1"/>
        </w:rPr>
        <w:t xml:space="preserve">terjadi ketika seorang laki-laki mengalami mimpi basah dan seorang perempuan mengalami haid. Namun, ada juga yang mengklaim </w:t>
      </w:r>
      <w:r w:rsidRPr="00D7180D">
        <w:rPr>
          <w:i/>
          <w:iCs/>
          <w:color w:val="000000" w:themeColor="text1"/>
        </w:rPr>
        <w:t>baligh</w:t>
      </w:r>
      <w:r w:rsidRPr="00D7180D">
        <w:rPr>
          <w:color w:val="000000" w:themeColor="text1"/>
        </w:rPr>
        <w:t xml:space="preserve"> dapat dikategorikan sebagai individu yang sudah dapat mandiri secara finansial</w:t>
      </w:r>
      <w:r w:rsidR="00B7273B" w:rsidRPr="00D7180D">
        <w:rPr>
          <w:color w:val="000000" w:themeColor="text1"/>
        </w:rPr>
        <w:t xml:space="preserve">. </w:t>
      </w:r>
      <w:r w:rsidR="00997089" w:rsidRPr="00D7180D">
        <w:rPr>
          <w:color w:val="000000" w:themeColor="text1"/>
        </w:rPr>
        <w:t xml:space="preserve">Al-Maraghi menyebutkan bahwa “layak menikah” merujuk pada orang yang mampu memenuhi hak dan kewajibannya sebagai suami istri. Laki-laki yang “layak menikah” adalah mereka yang mampu menghidupi dirinya sendiri baik lahir maupun batin kemudian menafkahi dirinya dan keluarganya, sehingga dianjurkan untuk menikahi seorang perempuan </w:t>
      </w:r>
      <w:r w:rsidR="00494519" w:rsidRPr="00D7180D">
        <w:rPr>
          <w:color w:val="000000" w:themeColor="text1"/>
        </w:rPr>
        <w:fldChar w:fldCharType="begin" w:fldLock="1"/>
      </w:r>
      <w:r w:rsidR="00494519" w:rsidRPr="00D7180D">
        <w:rPr>
          <w:color w:val="000000" w:themeColor="text1"/>
        </w:rPr>
        <w:instrText>ADDIN CSL_CITATION {"citationItems":[{"id":"ITEM-1","itemData":{"author":[{"dropping-particle":"","family":"Rosdiana","given":"Neneng Resa","non-dropping-particle":"","parse-names":false,"suffix":""}],"container-title":"Jurnal Riset Hukum Keluarga Islam (JRHKI)","id":"ITEM-1","issue":"1","issued":{"date-parts":[["2022"]]},"title":"Dispensasi Perkawinan di Pengadilan Agama Bandung Pasca Undang-Undang No.16 Tahun 2019","type":"article-journal","volume":"2"},"uris":["http://www.mendeley.com/documents/?uuid=2d9b5e63-eedd-4703-aba5-809795cc7ad9"]}],"mendeley":{"formattedCitation":"(Rosdiana 2022)","plainTextFormattedCitation":"(Rosdiana 2022)","previouslyFormattedCitation":"(Rosdiana 2022)"},"properties":{"noteIndex":0},"schema":"https://github.com/citation-style-language/schema/raw/master/csl-citation.json"}</w:instrText>
      </w:r>
      <w:r w:rsidR="00494519" w:rsidRPr="00D7180D">
        <w:rPr>
          <w:color w:val="000000" w:themeColor="text1"/>
        </w:rPr>
        <w:fldChar w:fldCharType="separate"/>
      </w:r>
      <w:r w:rsidR="00494519" w:rsidRPr="00D7180D">
        <w:rPr>
          <w:noProof/>
          <w:color w:val="000000" w:themeColor="text1"/>
        </w:rPr>
        <w:t>(Rosdiana 2022)</w:t>
      </w:r>
      <w:r w:rsidR="00494519" w:rsidRPr="00D7180D">
        <w:rPr>
          <w:color w:val="000000" w:themeColor="text1"/>
        </w:rPr>
        <w:fldChar w:fldCharType="end"/>
      </w:r>
      <w:r w:rsidR="003F618E" w:rsidRPr="003F618E">
        <w:rPr>
          <w:color w:val="000000" w:themeColor="text1"/>
          <w:lang w:val="id-ID"/>
        </w:rPr>
        <w:t xml:space="preserve">. </w:t>
      </w:r>
    </w:p>
    <w:p w14:paraId="001FE744" w14:textId="0ECDE749" w:rsidR="003A4868" w:rsidRPr="00D7180D" w:rsidRDefault="00494519" w:rsidP="00D7180D">
      <w:pPr>
        <w:spacing w:line="360" w:lineRule="auto"/>
        <w:ind w:firstLine="567"/>
        <w:jc w:val="both"/>
        <w:rPr>
          <w:color w:val="000000" w:themeColor="text1"/>
        </w:rPr>
      </w:pPr>
      <w:r w:rsidRPr="00D7180D">
        <w:rPr>
          <w:color w:val="000000" w:themeColor="text1"/>
        </w:rPr>
        <w:t xml:space="preserve">Hukum positif </w:t>
      </w:r>
      <w:r w:rsidRPr="003F618E">
        <w:rPr>
          <w:color w:val="000000" w:themeColor="text1"/>
          <w:lang w:val="id-ID"/>
        </w:rPr>
        <w:t xml:space="preserve">yang mengatur </w:t>
      </w:r>
      <w:r w:rsidRPr="00D7180D">
        <w:rPr>
          <w:color w:val="000000" w:themeColor="text1"/>
        </w:rPr>
        <w:t xml:space="preserve">tentang batasan </w:t>
      </w:r>
      <w:r w:rsidRPr="003F618E">
        <w:rPr>
          <w:color w:val="000000" w:themeColor="text1"/>
          <w:lang w:val="id-ID"/>
        </w:rPr>
        <w:t xml:space="preserve">umur </w:t>
      </w:r>
      <w:r w:rsidRPr="00D7180D">
        <w:rPr>
          <w:color w:val="000000" w:themeColor="text1"/>
        </w:rPr>
        <w:t>dalam melaksanakan pernikahan adalah Undang-Undang Nomor 1</w:t>
      </w:r>
      <w:r w:rsidRPr="003F618E">
        <w:rPr>
          <w:color w:val="000000" w:themeColor="text1"/>
          <w:lang w:val="id-ID"/>
        </w:rPr>
        <w:t xml:space="preserve"> Tahun 1974 tentang </w:t>
      </w:r>
      <w:r w:rsidRPr="00D7180D">
        <w:rPr>
          <w:color w:val="000000" w:themeColor="text1"/>
        </w:rPr>
        <w:t>P</w:t>
      </w:r>
      <w:r w:rsidRPr="003F618E">
        <w:rPr>
          <w:color w:val="000000" w:themeColor="text1"/>
          <w:lang w:val="id-ID"/>
        </w:rPr>
        <w:t>erkawinan</w:t>
      </w:r>
      <w:r w:rsidRPr="00D7180D">
        <w:rPr>
          <w:color w:val="000000" w:themeColor="text1"/>
        </w:rPr>
        <w:t xml:space="preserve"> sebagaimana disebutkan dalam Pasal </w:t>
      </w:r>
      <w:r w:rsidRPr="003F618E">
        <w:rPr>
          <w:color w:val="000000" w:themeColor="text1"/>
          <w:lang w:val="id-ID"/>
        </w:rPr>
        <w:t>7</w:t>
      </w:r>
      <w:r w:rsidR="00FA3FC4" w:rsidRPr="00D7180D">
        <w:rPr>
          <w:color w:val="000000" w:themeColor="text1"/>
        </w:rPr>
        <w:t xml:space="preserve"> ayat (1)</w:t>
      </w:r>
      <w:r w:rsidRPr="003F618E">
        <w:rPr>
          <w:color w:val="000000" w:themeColor="text1"/>
          <w:lang w:val="id-ID"/>
        </w:rPr>
        <w:t xml:space="preserve"> </w:t>
      </w:r>
      <w:r w:rsidRPr="00D7180D">
        <w:rPr>
          <w:color w:val="000000" w:themeColor="text1"/>
        </w:rPr>
        <w:t xml:space="preserve">yaitu </w:t>
      </w:r>
      <w:r w:rsidRPr="003F618E">
        <w:rPr>
          <w:color w:val="000000" w:themeColor="text1"/>
          <w:lang w:val="id-ID"/>
        </w:rPr>
        <w:t xml:space="preserve">calon suami berumur </w:t>
      </w:r>
      <w:r w:rsidRPr="00D7180D">
        <w:rPr>
          <w:color w:val="000000" w:themeColor="text1"/>
        </w:rPr>
        <w:t xml:space="preserve">minimal </w:t>
      </w:r>
      <w:r w:rsidRPr="003F618E">
        <w:rPr>
          <w:color w:val="000000" w:themeColor="text1"/>
          <w:lang w:val="id-ID"/>
        </w:rPr>
        <w:t xml:space="preserve">19 tahun dan calon isteri </w:t>
      </w:r>
      <w:r w:rsidRPr="00D7180D">
        <w:rPr>
          <w:color w:val="000000" w:themeColor="text1"/>
        </w:rPr>
        <w:t xml:space="preserve">berumur minimal </w:t>
      </w:r>
      <w:r w:rsidRPr="003F618E">
        <w:rPr>
          <w:color w:val="000000" w:themeColor="text1"/>
          <w:lang w:val="id-ID"/>
        </w:rPr>
        <w:t xml:space="preserve">16 tahun. </w:t>
      </w:r>
      <w:r w:rsidRPr="00D7180D">
        <w:rPr>
          <w:color w:val="000000" w:themeColor="text1"/>
        </w:rPr>
        <w:t xml:space="preserve">Akan tetapi, </w:t>
      </w:r>
      <w:r w:rsidRPr="003F618E">
        <w:rPr>
          <w:color w:val="000000" w:themeColor="text1"/>
          <w:lang w:val="id-ID"/>
        </w:rPr>
        <w:t>adanya Putusan Mahkamah Konstitusi No. 22/PUU- XV/2017</w:t>
      </w:r>
      <w:r w:rsidRPr="00D7180D">
        <w:rPr>
          <w:color w:val="000000" w:themeColor="text1"/>
        </w:rPr>
        <w:t xml:space="preserve">, </w:t>
      </w:r>
      <w:r w:rsidRPr="003F618E">
        <w:rPr>
          <w:color w:val="000000" w:themeColor="text1"/>
          <w:lang w:val="id-ID"/>
        </w:rPr>
        <w:t xml:space="preserve">ketentuan  umur  menikah  dalam  </w:t>
      </w:r>
      <w:r w:rsidRPr="00D7180D">
        <w:rPr>
          <w:color w:val="000000" w:themeColor="text1"/>
        </w:rPr>
        <w:t xml:space="preserve">Undang-Undang </w:t>
      </w:r>
      <w:r w:rsidRPr="003F618E">
        <w:rPr>
          <w:color w:val="000000" w:themeColor="text1"/>
          <w:lang w:val="id-ID"/>
        </w:rPr>
        <w:t>No</w:t>
      </w:r>
      <w:r w:rsidRPr="00D7180D">
        <w:rPr>
          <w:color w:val="000000" w:themeColor="text1"/>
        </w:rPr>
        <w:t xml:space="preserve">mor </w:t>
      </w:r>
      <w:r w:rsidRPr="003F618E">
        <w:rPr>
          <w:color w:val="000000" w:themeColor="text1"/>
          <w:lang w:val="id-ID"/>
        </w:rPr>
        <w:t xml:space="preserve">1  Tahun  1974  diubah  </w:t>
      </w:r>
      <w:r w:rsidRPr="00D7180D">
        <w:rPr>
          <w:color w:val="000000" w:themeColor="text1"/>
        </w:rPr>
        <w:t xml:space="preserve">menjadi 18 tahun baik bagi calon mempelai laki-laki maupun calon mempelai perempuan </w:t>
      </w:r>
      <w:r w:rsidRPr="00D7180D">
        <w:rPr>
          <w:color w:val="000000" w:themeColor="text1"/>
        </w:rPr>
        <w:fldChar w:fldCharType="begin" w:fldLock="1"/>
      </w:r>
      <w:r w:rsidR="00E21A9D" w:rsidRPr="00D7180D">
        <w:rPr>
          <w:color w:val="000000" w:themeColor="text1"/>
        </w:rPr>
        <w:instrText>ADDIN CSL_CITATION {"citationItems":[{"id":"ITEM-1","itemData":{"author":[{"dropping-particle":"","family":"Hendar","given":"Rizqi Tri lestari; Jejen","non-dropping-particle":"","parse-names":false,"suffix":""}],"container-title":"Jurnal Riset Ilmu Hukum (JRIH)","id":"ITEM-1","issue":"1","issued":{"date-parts":[["2022"]]},"title":"Dispensasi Perkawinan Anak dibawah Umur menurut UU Perkawinan dengan Al Maqasyid Syariah","type":"article-journal","volume":"2"},"uris":["http://www.mendeley.com/documents/?uuid=54ff6e6b-42e9-4e18-88d3-402c6d090ddf"]}],"mendeley":{"formattedCitation":"(Hendar 2022)","plainTextFormattedCitation":"(Hendar 2022)","previouslyFormattedCitation":"(Hendar 2022)"},"properties":{"noteIndex":0},"schema":"https://github.com/citation-style-language/schema/raw/master/csl-citation.json"}</w:instrText>
      </w:r>
      <w:r w:rsidRPr="00D7180D">
        <w:rPr>
          <w:color w:val="000000" w:themeColor="text1"/>
        </w:rPr>
        <w:fldChar w:fldCharType="separate"/>
      </w:r>
      <w:r w:rsidRPr="00D7180D">
        <w:rPr>
          <w:noProof/>
          <w:color w:val="000000" w:themeColor="text1"/>
        </w:rPr>
        <w:t>(Hendar 2022)</w:t>
      </w:r>
      <w:r w:rsidRPr="00D7180D">
        <w:rPr>
          <w:color w:val="000000" w:themeColor="text1"/>
        </w:rPr>
        <w:fldChar w:fldCharType="end"/>
      </w:r>
      <w:r w:rsidRPr="00D7180D">
        <w:rPr>
          <w:color w:val="000000" w:themeColor="text1"/>
        </w:rPr>
        <w:t xml:space="preserve">. </w:t>
      </w:r>
      <w:r w:rsidR="004B3269" w:rsidRPr="00D7180D">
        <w:rPr>
          <w:color w:val="000000" w:themeColor="text1"/>
        </w:rPr>
        <w:t>Hal ini dikarenakan p</w:t>
      </w:r>
      <w:r w:rsidR="004B3269" w:rsidRPr="003F618E">
        <w:rPr>
          <w:color w:val="000000" w:themeColor="text1"/>
          <w:lang w:val="id-ID"/>
        </w:rPr>
        <w:t>erbedaan umur perempuan dan laki-laki itu dianggap sebagai bentuk diskriminasi terhadap perempuan.</w:t>
      </w:r>
      <w:r w:rsidR="004B3269" w:rsidRPr="00D7180D">
        <w:rPr>
          <w:color w:val="000000" w:themeColor="text1"/>
        </w:rPr>
        <w:t xml:space="preserve"> </w:t>
      </w:r>
      <w:r w:rsidR="003A4868" w:rsidRPr="00D7180D">
        <w:rPr>
          <w:color w:val="000000" w:themeColor="text1"/>
        </w:rPr>
        <w:t>Bahkan dalam dinamikanya, Undang-Undang Nomor 1 Tahun 1974 diperbarui menjadi Undang-Undang Nomor 16 Tahun 2019 dimana terjadi perubahan batas minimal pernikahan yaitu apabila laki-laki dan perempuan yang telah mencapai usia minimal 19 tahun.</w:t>
      </w:r>
      <w:r w:rsidR="004B3269" w:rsidRPr="00D7180D">
        <w:rPr>
          <w:color w:val="000000" w:themeColor="text1"/>
        </w:rPr>
        <w:t xml:space="preserve"> Umur 19 tahun di Indonesia adalah usia ide</w:t>
      </w:r>
      <w:r w:rsidR="00FA3FC4" w:rsidRPr="00D7180D">
        <w:rPr>
          <w:color w:val="000000" w:themeColor="text1"/>
        </w:rPr>
        <w:t>a</w:t>
      </w:r>
      <w:r w:rsidR="004B3269" w:rsidRPr="00D7180D">
        <w:rPr>
          <w:color w:val="000000" w:themeColor="text1"/>
        </w:rPr>
        <w:t>l anak-anak remaja yang telah menyelesai pendidikan di bangku Sekolah Menengah Atas (SMA).</w:t>
      </w:r>
    </w:p>
    <w:p w14:paraId="5AE54070" w14:textId="4F6C3F3B" w:rsidR="003F618E" w:rsidRPr="003F618E" w:rsidRDefault="003F618E" w:rsidP="00D7180D">
      <w:pPr>
        <w:spacing w:line="360" w:lineRule="auto"/>
        <w:ind w:firstLine="567"/>
        <w:jc w:val="both"/>
        <w:rPr>
          <w:color w:val="000000" w:themeColor="text1"/>
        </w:rPr>
      </w:pPr>
      <w:r w:rsidRPr="003F618E">
        <w:rPr>
          <w:color w:val="000000" w:themeColor="text1"/>
          <w:lang w:val="id-ID"/>
        </w:rPr>
        <w:t>Walau  umur  yang  belum  memenuhi  syarat  seperti  yang  dijelaskan  di</w:t>
      </w:r>
      <w:r w:rsidR="00FA3FC4" w:rsidRPr="00D7180D">
        <w:rPr>
          <w:color w:val="000000" w:themeColor="text1"/>
        </w:rPr>
        <w:t xml:space="preserve"> </w:t>
      </w:r>
      <w:r w:rsidRPr="003F618E">
        <w:rPr>
          <w:color w:val="000000" w:themeColor="text1"/>
          <w:lang w:val="id-ID"/>
        </w:rPr>
        <w:t>atas  pernikahan  masih  bisa dimungkinkan dengan melakukan dispensasi perkawinan. Dispensasi perkawinan diatur dalam Pasal 7 ayat (2) Undang-Undang Nomor 16 Tahun 2019 yaitu</w:t>
      </w:r>
      <w:r w:rsidR="00FA3FC4" w:rsidRPr="00D7180D">
        <w:rPr>
          <w:color w:val="000000" w:themeColor="text1"/>
        </w:rPr>
        <w:t xml:space="preserve"> </w:t>
      </w:r>
      <w:r w:rsidRPr="003F618E">
        <w:rPr>
          <w:i/>
          <w:color w:val="000000" w:themeColor="text1"/>
          <w:lang w:val="id-ID"/>
        </w:rPr>
        <w:t>“</w:t>
      </w:r>
      <w:r w:rsidR="00FA3FC4" w:rsidRPr="00D7180D">
        <w:rPr>
          <w:i/>
          <w:color w:val="000000" w:themeColor="text1"/>
        </w:rPr>
        <w:t>d</w:t>
      </w:r>
      <w:r w:rsidRPr="003F618E">
        <w:rPr>
          <w:i/>
          <w:color w:val="000000" w:themeColor="text1"/>
          <w:lang w:val="id-ID"/>
        </w:rPr>
        <w:t>alam hal terjadi penyimpangan terhadap ketentuan umur sebagaimana dimaksud pada ayat (1), orang tua pihak pria dan/atau orang tua pihak wanita dapat meminta dispensasi kepada Pengadilan dengan alasan sangat mendesak disertai bukti-bukti pendukung yang cukup.”</w:t>
      </w:r>
      <w:r w:rsidR="00FA3FC4" w:rsidRPr="00D7180D">
        <w:rPr>
          <w:i/>
          <w:color w:val="000000" w:themeColor="text1"/>
        </w:rPr>
        <w:t xml:space="preserve"> </w:t>
      </w:r>
      <w:r w:rsidR="00FA3FC4" w:rsidRPr="00D7180D">
        <w:rPr>
          <w:iCs/>
          <w:color w:val="000000" w:themeColor="text1"/>
        </w:rPr>
        <w:t xml:space="preserve">Sehingga dapat </w:t>
      </w:r>
      <w:r w:rsidR="00FA3FC4" w:rsidRPr="00D7180D">
        <w:rPr>
          <w:color w:val="000000" w:themeColor="text1"/>
        </w:rPr>
        <w:t xml:space="preserve">dipahami bahwa bagi calon mempelai </w:t>
      </w:r>
      <w:r w:rsidR="00FA3FC4" w:rsidRPr="003F618E">
        <w:rPr>
          <w:color w:val="000000" w:themeColor="text1"/>
          <w:lang w:val="id-ID"/>
        </w:rPr>
        <w:t xml:space="preserve">yang belum mencapai </w:t>
      </w:r>
      <w:r w:rsidR="00FA3FC4" w:rsidRPr="00D7180D">
        <w:rPr>
          <w:color w:val="000000" w:themeColor="text1"/>
        </w:rPr>
        <w:t xml:space="preserve">usia minimal yang telah ditetapkan oleh Undang-Undang, maka harus </w:t>
      </w:r>
      <w:r w:rsidR="00FA3FC4" w:rsidRPr="003F618E">
        <w:rPr>
          <w:color w:val="000000" w:themeColor="text1"/>
          <w:lang w:val="id-ID"/>
        </w:rPr>
        <w:t>mendapat</w:t>
      </w:r>
      <w:r w:rsidR="00FA3FC4" w:rsidRPr="00D7180D">
        <w:rPr>
          <w:color w:val="000000" w:themeColor="text1"/>
        </w:rPr>
        <w:t>kan</w:t>
      </w:r>
      <w:r w:rsidR="00FA3FC4" w:rsidRPr="003F618E">
        <w:rPr>
          <w:color w:val="000000" w:themeColor="text1"/>
          <w:lang w:val="id-ID"/>
        </w:rPr>
        <w:t xml:space="preserve"> izin </w:t>
      </w:r>
      <w:r w:rsidR="00FA3FC4" w:rsidRPr="00D7180D">
        <w:rPr>
          <w:color w:val="000000" w:themeColor="text1"/>
        </w:rPr>
        <w:t>dari pengadilan</w:t>
      </w:r>
      <w:r w:rsidR="00AC4CF5" w:rsidRPr="00D7180D">
        <w:rPr>
          <w:color w:val="000000" w:themeColor="text1"/>
        </w:rPr>
        <w:t xml:space="preserve"> agama bagi yang beragama Islam dan pengadilan Negeri bagi yang beragama non Islam</w:t>
      </w:r>
      <w:r w:rsidR="00FA3FC4" w:rsidRPr="00D7180D">
        <w:rPr>
          <w:color w:val="000000" w:themeColor="text1"/>
        </w:rPr>
        <w:t>.</w:t>
      </w:r>
    </w:p>
    <w:p w14:paraId="3E97642F" w14:textId="06C29ADF" w:rsidR="003F618E" w:rsidRPr="00D7180D" w:rsidRDefault="003F618E" w:rsidP="00D7180D">
      <w:pPr>
        <w:spacing w:line="360" w:lineRule="auto"/>
        <w:ind w:firstLine="567"/>
        <w:jc w:val="both"/>
        <w:rPr>
          <w:color w:val="000000" w:themeColor="text1"/>
          <w:lang w:val="id-ID"/>
        </w:rPr>
      </w:pPr>
      <w:r w:rsidRPr="003F618E">
        <w:rPr>
          <w:color w:val="000000" w:themeColor="text1"/>
          <w:lang w:val="id-ID"/>
        </w:rPr>
        <w:t xml:space="preserve">Idealnya hakim dalam penetapan dispensasi perkawinan usia dini anak di bawah umur sebenarnya tetap harus didasarkan pada pertimbangan yang sesuai dengan Undang- Undang  Perkawinan.  Usia  dan  kedewasaan menjadi  hal  penting  yang  harus  diperhatikan  bagi  pria  dan  wanita  yang  ingin melangsungkan  pernikahan.  Namun dalam realitanya, hakim  Pengadilan  Agama  ketika diajukan perkara permohonan dispensasi perkawinan menghadapi masalah yang  sangat  dilematis.  Satu  sisi  sebagai  lembaga  yudikatif,  harus  menegakkan hukum.  Tetapi,  di  sisi  lain  terbentur  dengan  fakta,  mau  tak  mau  harus  memberi dispensasi perkawinan karena untuk menutupi aib keluarga dan demi masa depan anak yang sudah hamil terlebih dulu. </w:t>
      </w:r>
    </w:p>
    <w:p w14:paraId="759E0CEB" w14:textId="3B509801" w:rsidR="00E21A9D" w:rsidRPr="00D7180D" w:rsidRDefault="001D29EC" w:rsidP="00D7180D">
      <w:pPr>
        <w:spacing w:line="360" w:lineRule="auto"/>
        <w:ind w:firstLine="567"/>
        <w:jc w:val="both"/>
        <w:rPr>
          <w:color w:val="000000" w:themeColor="text1"/>
        </w:rPr>
      </w:pPr>
      <w:r w:rsidRPr="00D7180D">
        <w:rPr>
          <w:color w:val="000000" w:themeColor="text1"/>
        </w:rPr>
        <w:t xml:space="preserve">Adanya peningkatan batasan minimal dari 16 tahun menjadi 18 tahun membuat banyak permohonan dispensasi menikah bagi anak di bawah umur. </w:t>
      </w:r>
      <w:r w:rsidR="003F618E" w:rsidRPr="003F618E">
        <w:rPr>
          <w:color w:val="000000" w:themeColor="text1"/>
          <w:lang w:val="id-ID"/>
        </w:rPr>
        <w:t>Sebagaimana hal ini terjadi</w:t>
      </w:r>
      <w:r w:rsidRPr="00D7180D">
        <w:rPr>
          <w:color w:val="000000" w:themeColor="text1"/>
        </w:rPr>
        <w:t xml:space="preserve"> </w:t>
      </w:r>
      <w:r w:rsidR="003F618E" w:rsidRPr="003F618E">
        <w:rPr>
          <w:color w:val="000000" w:themeColor="text1"/>
          <w:lang w:val="id-ID"/>
        </w:rPr>
        <w:t xml:space="preserve">pada ratusan </w:t>
      </w:r>
      <w:r w:rsidR="00E21A9D" w:rsidRPr="00D7180D">
        <w:rPr>
          <w:color w:val="000000" w:themeColor="text1"/>
        </w:rPr>
        <w:t>remaja di Kota Lubuklinggau Sumatera Selatan yang dinikahkan pada saat usia masih di bawah umur</w:t>
      </w:r>
      <w:r w:rsidRPr="00D7180D">
        <w:rPr>
          <w:color w:val="000000" w:themeColor="text1"/>
        </w:rPr>
        <w:t xml:space="preserve"> karena alasan yang darurat</w:t>
      </w:r>
      <w:r w:rsidR="00E21A9D" w:rsidRPr="00D7180D">
        <w:rPr>
          <w:color w:val="000000" w:themeColor="text1"/>
        </w:rPr>
        <w:t xml:space="preserve">. Hal ini tidak serta merta mereka boleh dinikahkan dengan bebas, melainkan harus mendapatkan izin menikah dari Pengadilan Agama setempat </w:t>
      </w:r>
      <w:r w:rsidR="00E21A9D" w:rsidRPr="00D7180D">
        <w:rPr>
          <w:color w:val="000000" w:themeColor="text1"/>
        </w:rPr>
        <w:fldChar w:fldCharType="begin" w:fldLock="1"/>
      </w:r>
      <w:r w:rsidR="00DC1A81" w:rsidRPr="00D7180D">
        <w:rPr>
          <w:color w:val="000000" w:themeColor="text1"/>
        </w:rPr>
        <w:instrText>ADDIN CSL_CITATION {"citationItems":[{"id":"ITEM-1","itemData":{"URL":"https://sumatera.suara.com/read/2023/07/12/164950/ratusan-remaja-di-lubuklinggau-sumsel-dinikahkan-usia-dini-karena-hamil-sebelum-menikah","accessed":{"date-parts":[["2023","7","22"]]},"author":[{"dropping-particle":"","family":"Sumatera","given":"Suara","non-dropping-particle":"","parse-names":false,"suffix":""}],"container-title":"sumatera.suara.com","id":"ITEM-1","issued":{"date-parts":[["2023"]]},"title":"Ratusan Remaja di Lubuklinggau Sumsel Dinikahkan Usia Dini Karena Hamil Sebelum Menikah","type":"webpage"},"uris":["http://www.mendeley.com/documents/?uuid=4c5a1dc6-9409-4c4d-9dc9-f6252cb07d88"]}],"mendeley":{"formattedCitation":"(Sumatera 2023)","plainTextFormattedCitation":"(Sumatera 2023)","previouslyFormattedCitation":"(Sumatera 2023)"},"properties":{"noteIndex":0},"schema":"https://github.com/citation-style-language/schema/raw/master/csl-citation.json"}</w:instrText>
      </w:r>
      <w:r w:rsidR="00E21A9D" w:rsidRPr="00D7180D">
        <w:rPr>
          <w:color w:val="000000" w:themeColor="text1"/>
        </w:rPr>
        <w:fldChar w:fldCharType="separate"/>
      </w:r>
      <w:r w:rsidR="00E21A9D" w:rsidRPr="00D7180D">
        <w:rPr>
          <w:noProof/>
          <w:color w:val="000000" w:themeColor="text1"/>
        </w:rPr>
        <w:t>(Sumatera 2023)</w:t>
      </w:r>
      <w:r w:rsidR="00E21A9D" w:rsidRPr="00D7180D">
        <w:rPr>
          <w:color w:val="000000" w:themeColor="text1"/>
        </w:rPr>
        <w:fldChar w:fldCharType="end"/>
      </w:r>
      <w:r w:rsidR="00E21A9D" w:rsidRPr="00D7180D">
        <w:rPr>
          <w:color w:val="000000" w:themeColor="text1"/>
        </w:rPr>
        <w:t>. Menurut Data Pengadilan Agama Lubuklinggau, tercatat ada sekitar 195 remaja yang mengajukan dispensasi menikah di usia dini atau di bawah umur sepanjang bulan Januari hingga Juli 2023</w:t>
      </w:r>
      <w:r w:rsidR="00DC1A81" w:rsidRPr="00D7180D">
        <w:rPr>
          <w:color w:val="000000" w:themeColor="text1"/>
        </w:rPr>
        <w:t xml:space="preserve"> </w:t>
      </w:r>
      <w:r w:rsidR="00DC1A81" w:rsidRPr="00D7180D">
        <w:rPr>
          <w:color w:val="000000" w:themeColor="text1"/>
        </w:rPr>
        <w:fldChar w:fldCharType="begin" w:fldLock="1"/>
      </w:r>
      <w:r w:rsidRPr="00D7180D">
        <w:rPr>
          <w:color w:val="000000" w:themeColor="text1"/>
        </w:rPr>
        <w:instrText>ADDIN CSL_CITATION {"citationItems":[{"id":"ITEM-1","itemData":{"URL":"https://video.tribunnews.com/view/634356/195-remaja-di-lubuklinggau-ajukan-dispensasi-nikah","accessed":{"date-parts":[["2023","7","22"]]},"author":[{"dropping-particle":"","family":"Tribunnews","given":"","non-dropping-particle":"","parse-names":false,"suffix":""}],"container-title":"tribunnews.com","id":"ITEM-1","issued":{"date-parts":[["2023"]]},"title":"195 Remaja di Lubuklinggau Ajukan Dispensasi Nikah","type":"webpage"},"uris":["http://www.mendeley.com/documents/?uuid=552b2182-2499-4b18-8a38-bbb2f0bba6c1"]}],"mendeley":{"formattedCitation":"(Tribunnews 2023)","plainTextFormattedCitation":"(Tribunnews 2023)","previouslyFormattedCitation":"(Tribunnews 2023)"},"properties":{"noteIndex":0},"schema":"https://github.com/citation-style-language/schema/raw/master/csl-citation.json"}</w:instrText>
      </w:r>
      <w:r w:rsidR="00DC1A81" w:rsidRPr="00D7180D">
        <w:rPr>
          <w:color w:val="000000" w:themeColor="text1"/>
        </w:rPr>
        <w:fldChar w:fldCharType="separate"/>
      </w:r>
      <w:r w:rsidR="00DC1A81" w:rsidRPr="00D7180D">
        <w:rPr>
          <w:noProof/>
          <w:color w:val="000000" w:themeColor="text1"/>
        </w:rPr>
        <w:t>(Tribunnews 2023)</w:t>
      </w:r>
      <w:r w:rsidR="00DC1A81" w:rsidRPr="00D7180D">
        <w:rPr>
          <w:color w:val="000000" w:themeColor="text1"/>
        </w:rPr>
        <w:fldChar w:fldCharType="end"/>
      </w:r>
      <w:r w:rsidR="00E21A9D" w:rsidRPr="00D7180D">
        <w:rPr>
          <w:color w:val="000000" w:themeColor="text1"/>
        </w:rPr>
        <w:t xml:space="preserve">. </w:t>
      </w:r>
      <w:r w:rsidRPr="00D7180D">
        <w:rPr>
          <w:color w:val="000000" w:themeColor="text1"/>
        </w:rPr>
        <w:t xml:space="preserve">Humas Pengadilan Agama Lubuklinggau menjelaskan bahwa mayoritas pemohon dispensasi karena hamil di luar pernikahan </w:t>
      </w:r>
      <w:r w:rsidRPr="00D7180D">
        <w:rPr>
          <w:color w:val="000000" w:themeColor="text1"/>
        </w:rPr>
        <w:fldChar w:fldCharType="begin" w:fldLock="1"/>
      </w:r>
      <w:r w:rsidR="0010468F" w:rsidRPr="00D7180D">
        <w:rPr>
          <w:color w:val="000000" w:themeColor="text1"/>
        </w:rPr>
        <w:instrText>ADDIN CSL_CITATION {"citationItems":[{"id":"ITEM-1","itemData":{"URL":"https://kumparan.com/urbanid/rata-rata-hamil-duluan-ratusan-remaja-di-lubuklinggau-ajukan-dispensasi-nikah-20lDL4AWSBJ/4","accessed":{"date-parts":[["2023","7","22"]]},"author":[{"dropping-particle":"","family":"Urban.id","given":"","non-dropping-particle":"","parse-names":false,"suffix":""}],"container-title":"kumparan.com","id":"ITEM-1","issued":{"date-parts":[["2023"]]},"title":"Rata-rata Hamil Duluan, Ratusan Remaja di Lubuklinggau Ajukan Dispensasi Nikah","type":"webpage"},"uris":["http://www.mendeley.com/documents/?uuid=a0441661-79aa-4cce-b8d7-dc9f9b5f4a03"]}],"mendeley":{"formattedCitation":"(Urban.id 2023)","plainTextFormattedCitation":"(Urban.id 2023)","previouslyFormattedCitation":"(Urban.id 2023)"},"properties":{"noteIndex":0},"schema":"https://github.com/citation-style-language/schema/raw/master/csl-citation.json"}</w:instrText>
      </w:r>
      <w:r w:rsidRPr="00D7180D">
        <w:rPr>
          <w:color w:val="000000" w:themeColor="text1"/>
        </w:rPr>
        <w:fldChar w:fldCharType="separate"/>
      </w:r>
      <w:r w:rsidRPr="00D7180D">
        <w:rPr>
          <w:noProof/>
          <w:color w:val="000000" w:themeColor="text1"/>
        </w:rPr>
        <w:t>(Urban.id 2023)</w:t>
      </w:r>
      <w:r w:rsidRPr="00D7180D">
        <w:rPr>
          <w:color w:val="000000" w:themeColor="text1"/>
        </w:rPr>
        <w:fldChar w:fldCharType="end"/>
      </w:r>
      <w:r w:rsidRPr="00D7180D">
        <w:rPr>
          <w:color w:val="000000" w:themeColor="text1"/>
        </w:rPr>
        <w:t xml:space="preserve">. </w:t>
      </w:r>
    </w:p>
    <w:p w14:paraId="3C32840E" w14:textId="6C7F2337" w:rsidR="003F618E" w:rsidRPr="003F618E" w:rsidRDefault="0010468F" w:rsidP="00D7180D">
      <w:pPr>
        <w:spacing w:line="360" w:lineRule="auto"/>
        <w:ind w:firstLine="567"/>
        <w:jc w:val="both"/>
        <w:rPr>
          <w:color w:val="000000" w:themeColor="text1"/>
          <w:lang w:val="id-ID"/>
        </w:rPr>
      </w:pPr>
      <w:r w:rsidRPr="00D7180D">
        <w:rPr>
          <w:color w:val="000000" w:themeColor="text1"/>
        </w:rPr>
        <w:t xml:space="preserve">Namun yang juga menjadi permasalahan </w:t>
      </w:r>
      <w:r w:rsidR="00C7169E" w:rsidRPr="00D7180D">
        <w:rPr>
          <w:color w:val="000000" w:themeColor="text1"/>
        </w:rPr>
        <w:t xml:space="preserve">dari sisi hukum Islam </w:t>
      </w:r>
      <w:r w:rsidR="003F618E" w:rsidRPr="003F618E">
        <w:rPr>
          <w:color w:val="000000" w:themeColor="text1"/>
          <w:lang w:val="id-ID"/>
        </w:rPr>
        <w:t>terhadap dispensasi perkawinan usia dini akibat hamil di luar nikah pada banyak Pengadilan Agama d</w:t>
      </w:r>
      <w:r w:rsidRPr="00D7180D">
        <w:rPr>
          <w:color w:val="000000" w:themeColor="text1"/>
        </w:rPr>
        <w:t>i</w:t>
      </w:r>
      <w:r w:rsidR="003F618E" w:rsidRPr="003F618E">
        <w:rPr>
          <w:color w:val="000000" w:themeColor="text1"/>
          <w:lang w:val="id-ID"/>
        </w:rPr>
        <w:t xml:space="preserve"> Indonesia </w:t>
      </w:r>
      <w:r w:rsidR="00C7169E" w:rsidRPr="00D7180D">
        <w:rPr>
          <w:color w:val="000000" w:themeColor="text1"/>
        </w:rPr>
        <w:t xml:space="preserve">adalah bahwa hal tersebut sebenarnya </w:t>
      </w:r>
      <w:r w:rsidR="003F618E" w:rsidRPr="003F618E">
        <w:rPr>
          <w:color w:val="000000" w:themeColor="text1"/>
          <w:lang w:val="id-ID"/>
        </w:rPr>
        <w:t xml:space="preserve">sangat dilarang. Para ulama berselisih faham tentang kebolehan seorang lelaki menikahi perempuan yang telah dizinai. Imam Ahmad, Ibnu Hazim, Ibnu Taimiyah, dan Ibnu Qayyim berpendapat tidak halal perempuan dan laki-laki berzina kawin sebelum bertobat dan harus menunggu masa </w:t>
      </w:r>
      <w:r w:rsidR="003F618E" w:rsidRPr="003F618E">
        <w:rPr>
          <w:i/>
          <w:iCs/>
          <w:color w:val="000000" w:themeColor="text1"/>
          <w:lang w:val="id-ID"/>
        </w:rPr>
        <w:t>iddah</w:t>
      </w:r>
      <w:r w:rsidR="003F618E" w:rsidRPr="003F618E">
        <w:rPr>
          <w:color w:val="000000" w:themeColor="text1"/>
          <w:lang w:val="id-ID"/>
        </w:rPr>
        <w:t xml:space="preserve">-nya selesai. Sedangkan Hanafi dan Syafi’i membolehkan tanpa menunggu masa iddah </w:t>
      </w:r>
      <w:r w:rsidRPr="00D7180D">
        <w:rPr>
          <w:color w:val="000000" w:themeColor="text1"/>
          <w:lang w:val="id-ID"/>
        </w:rPr>
        <w:fldChar w:fldCharType="begin" w:fldLock="1"/>
      </w:r>
      <w:r w:rsidR="00C7169E" w:rsidRPr="00D7180D">
        <w:rPr>
          <w:color w:val="000000" w:themeColor="text1"/>
          <w:lang w:val="id-ID"/>
        </w:rPr>
        <w:instrText>ADDIN CSL_CITATION {"citationItems":[{"id":"ITEM-1","itemData":{"author":[{"dropping-particle":"","family":"Sabiq","given":"Sayyid","non-dropping-particle":"","parse-names":false,"suffix":""}],"id":"ITEM-1","issued":{"date-parts":[["1992"]]},"publisher":"Dar al-Fikr","publisher-place":"Beirut","title":"Fiqh al-Sunnah Jilid 2","type":"book"},"uris":["http://www.mendeley.com/documents/?uuid=a98ef91b-aeaa-41a3-be68-9cd7aaa73755"]},{"id":"ITEM-2","itemData":{"author":[{"dropping-particle":"","family":"Prabowo","given":"Bagya Agung","non-dropping-particle":"","parse-names":false,"suffix":""}],"container-title":"Jurnal Hukum IUS QUIA IUSTUM","id":"ITEM-2","issue":"2","issued":{"date-parts":[["2013"]]},"title":"Pertimbangan Hakim dalam Penetapan Dispensasi Perkawinan Dini Akibat Hamil di Luar Nikah pada Pengadilan Agama Bantul","type":"article-journal","volume":"20"},"uris":["http://www.mendeley.com/documents/?uuid=3ac48179-8ef1-4ef5-98f5-955b684de3f9"]}],"mendeley":{"formattedCitation":"(Sabiq 1992; Prabowo 2013)","plainTextFormattedCitation":"(Sabiq 1992; Prabowo 2013)","previouslyFormattedCitation":"(Sabiq 1992; Prabowo 2013)"},"properties":{"noteIndex":0},"schema":"https://github.com/citation-style-language/schema/raw/master/csl-citation.json"}</w:instrText>
      </w:r>
      <w:r w:rsidRPr="00D7180D">
        <w:rPr>
          <w:color w:val="000000" w:themeColor="text1"/>
          <w:lang w:val="id-ID"/>
        </w:rPr>
        <w:fldChar w:fldCharType="separate"/>
      </w:r>
      <w:r w:rsidRPr="00D7180D">
        <w:rPr>
          <w:noProof/>
          <w:color w:val="000000" w:themeColor="text1"/>
          <w:lang w:val="id-ID"/>
        </w:rPr>
        <w:t>(Sabiq 1992; Prabowo 2013)</w:t>
      </w:r>
      <w:r w:rsidRPr="00D7180D">
        <w:rPr>
          <w:color w:val="000000" w:themeColor="text1"/>
          <w:lang w:val="id-ID"/>
        </w:rPr>
        <w:fldChar w:fldCharType="end"/>
      </w:r>
    </w:p>
    <w:p w14:paraId="33CD1694" w14:textId="67C2C18C" w:rsidR="003F618E" w:rsidRPr="003F618E" w:rsidRDefault="003F618E" w:rsidP="00D7180D">
      <w:pPr>
        <w:spacing w:line="360" w:lineRule="auto"/>
        <w:ind w:firstLine="567"/>
        <w:jc w:val="both"/>
        <w:rPr>
          <w:color w:val="000000" w:themeColor="text1"/>
        </w:rPr>
      </w:pPr>
      <w:r w:rsidRPr="003F618E">
        <w:rPr>
          <w:color w:val="000000" w:themeColor="text1"/>
          <w:lang w:val="id-ID"/>
        </w:rPr>
        <w:t xml:space="preserve">Dalam Islam juga tidak mengenal istilah dispensasi kawin, akan tetapi dalam mencapai  tujuan  di  langsungkannya pernikahan,  ketentuan  batas  usia pernikahan  dalam undang-undang  perkawinan  sejalan  dengan  ketentuan  </w:t>
      </w:r>
      <w:r w:rsidRPr="003F618E">
        <w:rPr>
          <w:i/>
          <w:iCs/>
          <w:color w:val="000000" w:themeColor="text1"/>
          <w:lang w:val="id-ID"/>
        </w:rPr>
        <w:t>maqasid  asy-syari’ah</w:t>
      </w:r>
      <w:r w:rsidRPr="003F618E">
        <w:rPr>
          <w:color w:val="000000" w:themeColor="text1"/>
          <w:lang w:val="id-ID"/>
        </w:rPr>
        <w:t xml:space="preserve">  yaitu bertujuan  mendatangkan  maslahah  bagi  calon  suami  isteri  dalam  rangka  memelihara agama,  jiwa  dan  keturunan.  Perbedaan  antara  hukum  Perkawinan  di  Indonesia  </w:t>
      </w:r>
      <w:r w:rsidR="00C7169E" w:rsidRPr="00D7180D">
        <w:rPr>
          <w:color w:val="000000" w:themeColor="text1"/>
        </w:rPr>
        <w:t xml:space="preserve">yaitu </w:t>
      </w:r>
      <w:r w:rsidR="00C7169E" w:rsidRPr="003F618E">
        <w:rPr>
          <w:color w:val="000000" w:themeColor="text1"/>
          <w:lang w:val="id-ID"/>
        </w:rPr>
        <w:t xml:space="preserve">Undang-Undang  Nomor  1 Tahun  1974  </w:t>
      </w:r>
      <w:r w:rsidR="00C7169E" w:rsidRPr="00D7180D">
        <w:rPr>
          <w:color w:val="000000" w:themeColor="text1"/>
        </w:rPr>
        <w:t xml:space="preserve">tentang Perkawinan yang kemudian diubah menjadi </w:t>
      </w:r>
      <w:r w:rsidRPr="003F618E">
        <w:rPr>
          <w:color w:val="000000" w:themeColor="text1"/>
          <w:lang w:val="id-ID"/>
        </w:rPr>
        <w:t xml:space="preserve">Undang-Undang  Nomor  16  Tahun  2019  dan  </w:t>
      </w:r>
      <w:r w:rsidR="00C7169E" w:rsidRPr="00D7180D">
        <w:rPr>
          <w:color w:val="000000" w:themeColor="text1"/>
        </w:rPr>
        <w:t>H</w:t>
      </w:r>
      <w:r w:rsidRPr="003F618E">
        <w:rPr>
          <w:color w:val="000000" w:themeColor="text1"/>
          <w:lang w:val="id-ID"/>
        </w:rPr>
        <w:t xml:space="preserve">ukum  Islam  yang  perlu  mendapat  kajian  lebih </w:t>
      </w:r>
      <w:r w:rsidR="00C7169E" w:rsidRPr="00D7180D">
        <w:rPr>
          <w:color w:val="000000" w:themeColor="text1"/>
        </w:rPr>
        <w:t xml:space="preserve"> </w:t>
      </w:r>
      <w:r w:rsidR="00C7169E" w:rsidRPr="00D7180D">
        <w:rPr>
          <w:color w:val="000000" w:themeColor="text1"/>
        </w:rPr>
        <w:fldChar w:fldCharType="begin" w:fldLock="1"/>
      </w:r>
      <w:r w:rsidR="0039434A" w:rsidRPr="00D7180D">
        <w:rPr>
          <w:color w:val="000000" w:themeColor="text1"/>
        </w:rPr>
        <w:instrText>ADDIN CSL_CITATION {"citationItems":[{"id":"ITEM-1","itemData":{"author":[{"dropping-particle":"","family":"Tarmidzi","given":"Agus Khalimi; Trianah Sofiani;","non-dropping-particle":"","parse-names":false,"suffix":""}],"container-title":"Alhukkam: Journal of Islamic Family Law","id":"ITEM-1","issue":"2","issued":{"date-parts":[["2021"]]},"title":"Dispensasi Nikah dalam Perspektif Maslahah","type":"article-journal","volume":"1"},"uris":["http://www.mendeley.com/documents/?uuid=9b1db6d0-8376-4899-8c79-d594da484387"]}],"mendeley":{"formattedCitation":"(Tarmidzi 2021)","plainTextFormattedCitation":"(Tarmidzi 2021)","previouslyFormattedCitation":"(Tarmidzi 2021)"},"properties":{"noteIndex":0},"schema":"https://github.com/citation-style-language/schema/raw/master/csl-citation.json"}</w:instrText>
      </w:r>
      <w:r w:rsidR="00C7169E" w:rsidRPr="00D7180D">
        <w:rPr>
          <w:color w:val="000000" w:themeColor="text1"/>
        </w:rPr>
        <w:fldChar w:fldCharType="separate"/>
      </w:r>
      <w:r w:rsidR="00C7169E" w:rsidRPr="00D7180D">
        <w:rPr>
          <w:noProof/>
          <w:color w:val="000000" w:themeColor="text1"/>
        </w:rPr>
        <w:t>(Tarmidzi 2021)</w:t>
      </w:r>
      <w:r w:rsidR="00C7169E" w:rsidRPr="00D7180D">
        <w:rPr>
          <w:color w:val="000000" w:themeColor="text1"/>
        </w:rPr>
        <w:fldChar w:fldCharType="end"/>
      </w:r>
      <w:r w:rsidRPr="003F618E">
        <w:rPr>
          <w:color w:val="000000" w:themeColor="text1"/>
          <w:lang w:val="id-ID"/>
        </w:rPr>
        <w:t xml:space="preserve"> lanjut  sehingga  dapat  dicarikan  solusi  dalam  permasalahan ini. Hal ini disebabkan Indonesia memiliki masyarakat Islam yang mayoritas, sehingga pro dan kontra dalam pernikahan usia dini dapat diminimalisir.</w:t>
      </w:r>
    </w:p>
    <w:p w14:paraId="2A6AA19C" w14:textId="1794EF80" w:rsidR="00FB570A" w:rsidRPr="00D7180D" w:rsidRDefault="00D96B47" w:rsidP="00D7180D">
      <w:pPr>
        <w:spacing w:line="360" w:lineRule="auto"/>
        <w:ind w:firstLine="567"/>
        <w:jc w:val="both"/>
        <w:rPr>
          <w:color w:val="000000" w:themeColor="text1"/>
        </w:rPr>
      </w:pPr>
      <w:r w:rsidRPr="00D7180D">
        <w:rPr>
          <w:bCs/>
        </w:rPr>
        <w:t xml:space="preserve">Berdasarkan latar belakang di atas, penulis tertarik ingin mengangkat penelitian yang </w:t>
      </w:r>
      <w:bookmarkStart w:id="2" w:name="_Hlk132442914"/>
      <w:r w:rsidRPr="00D7180D">
        <w:rPr>
          <w:bCs/>
        </w:rPr>
        <w:t xml:space="preserve">berjudul </w:t>
      </w:r>
      <w:r w:rsidRPr="00D7180D">
        <w:rPr>
          <w:b/>
        </w:rPr>
        <w:t>“</w:t>
      </w:r>
      <w:bookmarkEnd w:id="2"/>
      <w:r w:rsidR="00012597" w:rsidRPr="00D7180D">
        <w:rPr>
          <w:b/>
          <w:bCs/>
          <w:lang w:val="en-ID"/>
        </w:rPr>
        <w:t>KAJIAN HUKUM TERHADAP PERMOHONAN DISPENSASI MENIKAH DI BAWAH UMUR (Studi Kasus Remaja Yang Mengajukan Dispensasi Menikah karena Hamil di Pengadilan Agama Lubuklinggau)</w:t>
      </w:r>
      <w:r w:rsidRPr="00D7180D">
        <w:rPr>
          <w:b/>
          <w:bCs/>
        </w:rPr>
        <w:t>”</w:t>
      </w:r>
      <w:r w:rsidRPr="00D7180D">
        <w:rPr>
          <w:bCs/>
          <w:lang w:val="id-ID"/>
        </w:rPr>
        <w:t>.</w:t>
      </w:r>
      <w:r w:rsidRPr="00D7180D">
        <w:rPr>
          <w:bCs/>
        </w:rPr>
        <w:t xml:space="preserve"> Adapun rumusan masalah yang ditetapkan adalah sebagai berikut</w:t>
      </w:r>
      <w:r w:rsidR="00FB570A" w:rsidRPr="00D7180D">
        <w:rPr>
          <w:color w:val="000000" w:themeColor="text1"/>
        </w:rPr>
        <w:t>:</w:t>
      </w:r>
    </w:p>
    <w:p w14:paraId="286E77BD" w14:textId="288195EC" w:rsidR="004C08D3" w:rsidRPr="00D7180D" w:rsidRDefault="004C08D3" w:rsidP="002759DC">
      <w:pPr>
        <w:pStyle w:val="ListParagraph"/>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426" w:hanging="426"/>
        <w:contextualSpacing/>
        <w:jc w:val="both"/>
        <w:rPr>
          <w:rFonts w:ascii="Times New Roman" w:hAnsi="Times New Roman" w:cs="Times New Roman"/>
          <w:sz w:val="24"/>
          <w:szCs w:val="24"/>
        </w:rPr>
      </w:pPr>
      <w:r w:rsidRPr="00D7180D">
        <w:rPr>
          <w:rFonts w:ascii="Times New Roman" w:hAnsi="Times New Roman" w:cs="Times New Roman"/>
          <w:sz w:val="24"/>
          <w:szCs w:val="24"/>
        </w:rPr>
        <w:t xml:space="preserve">Bagaimana </w:t>
      </w:r>
      <w:r w:rsidR="005C2012" w:rsidRPr="00D7180D">
        <w:rPr>
          <w:rFonts w:ascii="Times New Roman" w:hAnsi="Times New Roman" w:cs="Times New Roman"/>
          <w:sz w:val="24"/>
          <w:szCs w:val="24"/>
        </w:rPr>
        <w:t xml:space="preserve">Batasan Usia Perkawinan </w:t>
      </w:r>
      <w:r w:rsidRPr="00D7180D">
        <w:rPr>
          <w:rFonts w:ascii="Times New Roman" w:hAnsi="Times New Roman" w:cs="Times New Roman"/>
          <w:sz w:val="24"/>
          <w:szCs w:val="24"/>
        </w:rPr>
        <w:t xml:space="preserve">menurut </w:t>
      </w:r>
      <w:r w:rsidR="005C2012" w:rsidRPr="00D7180D">
        <w:rPr>
          <w:rFonts w:ascii="Times New Roman" w:hAnsi="Times New Roman" w:cs="Times New Roman"/>
          <w:sz w:val="24"/>
          <w:szCs w:val="24"/>
        </w:rPr>
        <w:t>Undang-Undang Perkawinan</w:t>
      </w:r>
      <w:r w:rsidRPr="00D7180D">
        <w:rPr>
          <w:rFonts w:ascii="Times New Roman" w:hAnsi="Times New Roman" w:cs="Times New Roman"/>
          <w:sz w:val="24"/>
          <w:szCs w:val="24"/>
        </w:rPr>
        <w:t>?</w:t>
      </w:r>
    </w:p>
    <w:p w14:paraId="783154E9" w14:textId="0CE43E2A" w:rsidR="00C16BD3" w:rsidRPr="00D7180D" w:rsidRDefault="00051C8D" w:rsidP="002759DC">
      <w:pPr>
        <w:pStyle w:val="ListParagraph"/>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426" w:hanging="426"/>
        <w:contextualSpacing/>
        <w:jc w:val="both"/>
        <w:rPr>
          <w:rFonts w:ascii="Times New Roman" w:hAnsi="Times New Roman" w:cs="Times New Roman"/>
          <w:sz w:val="24"/>
          <w:szCs w:val="24"/>
        </w:rPr>
      </w:pPr>
      <w:r w:rsidRPr="00D7180D">
        <w:rPr>
          <w:rFonts w:ascii="Times New Roman" w:hAnsi="Times New Roman" w:cs="Times New Roman"/>
          <w:sz w:val="24"/>
          <w:szCs w:val="24"/>
        </w:rPr>
        <w:t>Bagaimana Pertimbangan Hakim dalam Menetapkan Dispensasi Menikah bagi Anak di Bawah Umur</w:t>
      </w:r>
      <w:r w:rsidR="00C16BD3" w:rsidRPr="00D7180D">
        <w:rPr>
          <w:rFonts w:ascii="Times New Roman" w:hAnsi="Times New Roman" w:cs="Times New Roman"/>
          <w:sz w:val="24"/>
          <w:szCs w:val="24"/>
        </w:rPr>
        <w:t>?</w:t>
      </w:r>
    </w:p>
    <w:p w14:paraId="1635D64A" w14:textId="1AEAAA7F" w:rsidR="00FB570A" w:rsidRPr="00D7180D" w:rsidRDefault="00D96B47" w:rsidP="002759DC">
      <w:pPr>
        <w:pStyle w:val="ListParagraph"/>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426" w:hanging="426"/>
        <w:contextualSpacing/>
        <w:jc w:val="both"/>
        <w:rPr>
          <w:rFonts w:ascii="Times New Roman" w:hAnsi="Times New Roman" w:cs="Times New Roman"/>
          <w:sz w:val="24"/>
          <w:szCs w:val="24"/>
        </w:rPr>
      </w:pPr>
      <w:r w:rsidRPr="00D7180D">
        <w:rPr>
          <w:rFonts w:ascii="Times New Roman" w:hAnsi="Times New Roman" w:cs="Times New Roman"/>
          <w:bCs/>
          <w:color w:val="000000" w:themeColor="text1"/>
          <w:sz w:val="24"/>
          <w:szCs w:val="24"/>
        </w:rPr>
        <w:t xml:space="preserve">Bagaimana Dampak Hukum </w:t>
      </w:r>
      <w:r w:rsidR="00051C8D" w:rsidRPr="00D7180D">
        <w:rPr>
          <w:rFonts w:ascii="Times New Roman" w:hAnsi="Times New Roman" w:cs="Times New Roman"/>
          <w:bCs/>
          <w:color w:val="000000" w:themeColor="text1"/>
          <w:sz w:val="24"/>
          <w:szCs w:val="24"/>
        </w:rPr>
        <w:t>Penetapan Dispensasi Menikah bagi Anak di Bawah Umur</w:t>
      </w:r>
      <w:r w:rsidR="003D4A33" w:rsidRPr="00D7180D">
        <w:rPr>
          <w:rFonts w:ascii="Times New Roman" w:hAnsi="Times New Roman" w:cs="Times New Roman"/>
          <w:color w:val="000000" w:themeColor="text1"/>
          <w:sz w:val="24"/>
          <w:szCs w:val="24"/>
        </w:rPr>
        <w:t>?</w:t>
      </w:r>
    </w:p>
    <w:p w14:paraId="13038A1C" w14:textId="6B0B6326" w:rsidR="00012597" w:rsidRPr="00D7180D" w:rsidRDefault="00D96B47" w:rsidP="00D7180D">
      <w:pPr>
        <w:pStyle w:val="Body"/>
        <w:spacing w:after="0" w:line="360" w:lineRule="auto"/>
        <w:ind w:firstLine="567"/>
        <w:jc w:val="both"/>
        <w:rPr>
          <w:rFonts w:ascii="Times New Roman" w:hAnsi="Times New Roman" w:cs="Times New Roman"/>
          <w:sz w:val="24"/>
          <w:szCs w:val="24"/>
          <w:lang w:val="en-US"/>
        </w:rPr>
      </w:pPr>
      <w:r w:rsidRPr="00D7180D">
        <w:rPr>
          <w:rFonts w:ascii="Times New Roman" w:hAnsi="Times New Roman" w:cs="Times New Roman"/>
          <w:sz w:val="24"/>
          <w:szCs w:val="24"/>
          <w:lang w:val="id-ID"/>
        </w:rPr>
        <w:t xml:space="preserve">Penelitian </w:t>
      </w:r>
      <w:r w:rsidRPr="00D7180D">
        <w:rPr>
          <w:rFonts w:ascii="Times New Roman" w:hAnsi="Times New Roman" w:cs="Times New Roman"/>
          <w:sz w:val="24"/>
          <w:szCs w:val="24"/>
          <w:lang w:val="en-US"/>
        </w:rPr>
        <w:t xml:space="preserve">merupakan sarana ilmiah bagi pengembangan ilmu pengetahuan dan teknologi, maka metodologi yang harus diterapkan harus relevan dengan ilmi pengetahun yang menjadi induknya yaitu metodologi penelitian hukum </w:t>
      </w:r>
      <w:r w:rsidRPr="00D7180D">
        <w:rPr>
          <w:rFonts w:ascii="Times New Roman" w:hAnsi="Times New Roman" w:cs="Times New Roman"/>
          <w:sz w:val="24"/>
          <w:szCs w:val="24"/>
          <w:lang w:val="en-US"/>
        </w:rPr>
        <w:fldChar w:fldCharType="begin" w:fldLock="1"/>
      </w:r>
      <w:r w:rsidRPr="00D7180D">
        <w:rPr>
          <w:rFonts w:ascii="Times New Roman" w:hAnsi="Times New Roman" w:cs="Times New Roman"/>
          <w:sz w:val="24"/>
          <w:szCs w:val="24"/>
          <w:lang w:val="en-US"/>
        </w:rPr>
        <w:instrText>ADDIN CSL_CITATION {"citationItems":[{"id":"ITEM-1","itemData":{"author":[{"dropping-particle":"","family":"Soekanto","given":"Soerjono","non-dropping-particle":"","parse-names":false,"suffix":""}],"id":"ITEM-1","issued":{"date-parts":[["2010"]]},"number-of-pages":"67","publisher":"UI Press","publisher-place":"Jakarta","title":"Pengantar Penelitian Hukum","type":"book"},"uris":["http://www.mendeley.com/documents/?uuid=2579c2f3-dcc5-45f2-b225-c202655591a6"]}],"mendeley":{"formattedCitation":"(Soekanto 2010)","plainTextFormattedCitation":"(Soekanto 2010)","previouslyFormattedCitation":"(Soekanto 2010)"},"properties":{"noteIndex":0},"schema":"https://github.com/citation-style-language/schema/raw/master/csl-citation.json"}</w:instrText>
      </w:r>
      <w:r w:rsidRPr="00D7180D">
        <w:rPr>
          <w:rFonts w:ascii="Times New Roman" w:hAnsi="Times New Roman" w:cs="Times New Roman"/>
          <w:sz w:val="24"/>
          <w:szCs w:val="24"/>
          <w:lang w:val="en-US"/>
        </w:rPr>
        <w:fldChar w:fldCharType="separate"/>
      </w:r>
      <w:r w:rsidRPr="00D7180D">
        <w:rPr>
          <w:rFonts w:ascii="Times New Roman" w:hAnsi="Times New Roman" w:cs="Times New Roman"/>
          <w:noProof/>
          <w:sz w:val="24"/>
          <w:szCs w:val="24"/>
          <w:lang w:val="en-US"/>
        </w:rPr>
        <w:t>(Soekanto 2010)</w:t>
      </w:r>
      <w:r w:rsidRPr="00D7180D">
        <w:rPr>
          <w:rFonts w:ascii="Times New Roman" w:hAnsi="Times New Roman" w:cs="Times New Roman"/>
          <w:sz w:val="24"/>
          <w:szCs w:val="24"/>
          <w:lang w:val="en-US"/>
        </w:rPr>
        <w:fldChar w:fldCharType="end"/>
      </w:r>
      <w:r w:rsidRPr="00D7180D">
        <w:rPr>
          <w:rFonts w:ascii="Times New Roman" w:hAnsi="Times New Roman" w:cs="Times New Roman"/>
          <w:sz w:val="24"/>
          <w:szCs w:val="24"/>
          <w:lang w:val="en-US"/>
        </w:rPr>
        <w:t xml:space="preserve">. </w:t>
      </w:r>
      <w:r w:rsidR="000A60B0" w:rsidRPr="00D7180D">
        <w:rPr>
          <w:rFonts w:ascii="Times New Roman" w:hAnsi="Times New Roman" w:cs="Times New Roman"/>
          <w:color w:val="FFFFFF" w:themeColor="background1"/>
          <w:sz w:val="24"/>
          <w:szCs w:val="24"/>
          <w:lang w:val="en-US"/>
        </w:rPr>
        <w:t>“</w:t>
      </w:r>
      <w:r w:rsidRPr="00D7180D">
        <w:rPr>
          <w:rFonts w:ascii="Times New Roman" w:hAnsi="Times New Roman" w:cs="Times New Roman"/>
          <w:sz w:val="24"/>
          <w:szCs w:val="24"/>
          <w:lang w:val="en-US"/>
        </w:rPr>
        <w:t xml:space="preserve">Penelitian </w:t>
      </w:r>
      <w:r w:rsidRPr="00D7180D">
        <w:rPr>
          <w:rFonts w:ascii="Times New Roman" w:hAnsi="Times New Roman" w:cs="Times New Roman"/>
          <w:sz w:val="24"/>
          <w:szCs w:val="24"/>
          <w:lang w:val="id-ID"/>
        </w:rPr>
        <w:t xml:space="preserve">ini menggunakan penelitian hukum normatif, yaitu suatu proses untuk menemukan aturan hukum, prinsip-prinsip hukum, maupun doktrin-doktrin hukum guna menjawab isu hukum yang dihadapi. Adapun pendekatan yang digunakan adalah pendekatan peraturan perundang-undangan </w:t>
      </w:r>
      <w:r w:rsidRPr="00D7180D">
        <w:rPr>
          <w:rFonts w:ascii="Times New Roman" w:hAnsi="Times New Roman" w:cs="Times New Roman"/>
          <w:i/>
          <w:iCs/>
          <w:sz w:val="24"/>
          <w:szCs w:val="24"/>
          <w:lang w:val="id-ID"/>
        </w:rPr>
        <w:t xml:space="preserve">(statute approcah) </w:t>
      </w:r>
      <w:r w:rsidRPr="00D7180D">
        <w:rPr>
          <w:rFonts w:ascii="Times New Roman" w:hAnsi="Times New Roman" w:cs="Times New Roman"/>
          <w:sz w:val="24"/>
          <w:szCs w:val="24"/>
          <w:lang w:val="id-ID"/>
        </w:rPr>
        <w:t>yang dilakukan dengan menelaah semua undang-undang dan regulasi yang berkaitan dengan isu hukum yang ditangani</w:t>
      </w:r>
      <w:r w:rsidR="00012597" w:rsidRPr="00D7180D">
        <w:rPr>
          <w:rFonts w:ascii="Times New Roman" w:hAnsi="Times New Roman" w:cs="Times New Roman"/>
          <w:sz w:val="24"/>
          <w:szCs w:val="24"/>
          <w:lang w:val="en-US"/>
        </w:rPr>
        <w:t xml:space="preserve"> </w:t>
      </w:r>
      <w:r w:rsidR="00012597" w:rsidRPr="00D7180D">
        <w:rPr>
          <w:rFonts w:ascii="Times New Roman" w:hAnsi="Times New Roman" w:cs="Times New Roman"/>
          <w:sz w:val="24"/>
          <w:szCs w:val="24"/>
          <w:lang w:val="en-US"/>
        </w:rPr>
        <w:fldChar w:fldCharType="begin" w:fldLock="1"/>
      </w:r>
      <w:r w:rsidR="00494519" w:rsidRPr="00D7180D">
        <w:rPr>
          <w:rFonts w:ascii="Times New Roman" w:hAnsi="Times New Roman" w:cs="Times New Roman"/>
          <w:sz w:val="24"/>
          <w:szCs w:val="24"/>
          <w:lang w:val="en-US"/>
        </w:rPr>
        <w:instrText>ADDIN CSL_CITATION {"citationItems":[{"id":"ITEM-1","itemData":{"author":[{"dropping-particle":"","family":"Marzuki","given":"Peter Mahmud","non-dropping-particle":"","parse-names":false,"suffix":""}],"id":"ITEM-1","issued":{"date-parts":[["2013"]]},"publisher":"Kencana Prenada Media Group","publisher-place":"Jakarta","title":"Penelitian Hukum","type":"book"},"uris":["http://www.mendeley.com/documents/?uuid=f2089e04-d98e-400a-8d64-37c255c18575"]}],"mendeley":{"formattedCitation":"(Marzuki 2013)","plainTextFormattedCitation":"(Marzuki 2013)","previouslyFormattedCitation":"(Marzuki 2013)"},"properties":{"noteIndex":0},"schema":"https://github.com/citation-style-language/schema/raw/master/csl-citation.json"}</w:instrText>
      </w:r>
      <w:r w:rsidR="00012597" w:rsidRPr="00D7180D">
        <w:rPr>
          <w:rFonts w:ascii="Times New Roman" w:hAnsi="Times New Roman" w:cs="Times New Roman"/>
          <w:sz w:val="24"/>
          <w:szCs w:val="24"/>
          <w:lang w:val="en-US"/>
        </w:rPr>
        <w:fldChar w:fldCharType="separate"/>
      </w:r>
      <w:r w:rsidR="00012597" w:rsidRPr="00D7180D">
        <w:rPr>
          <w:rFonts w:ascii="Times New Roman" w:hAnsi="Times New Roman" w:cs="Times New Roman"/>
          <w:noProof/>
          <w:sz w:val="24"/>
          <w:szCs w:val="24"/>
          <w:lang w:val="en-US"/>
        </w:rPr>
        <w:t>(Marzuki 2013)</w:t>
      </w:r>
      <w:r w:rsidR="00012597" w:rsidRPr="00D7180D">
        <w:rPr>
          <w:rFonts w:ascii="Times New Roman" w:hAnsi="Times New Roman" w:cs="Times New Roman"/>
          <w:sz w:val="24"/>
          <w:szCs w:val="24"/>
          <w:lang w:val="en-US"/>
        </w:rPr>
        <w:fldChar w:fldCharType="end"/>
      </w:r>
      <w:r w:rsidR="00012597" w:rsidRPr="00D7180D">
        <w:rPr>
          <w:rFonts w:ascii="Times New Roman" w:hAnsi="Times New Roman" w:cs="Times New Roman"/>
          <w:sz w:val="24"/>
          <w:szCs w:val="24"/>
          <w:lang w:val="en-US"/>
        </w:rPr>
        <w:t xml:space="preserve">, </w:t>
      </w:r>
      <w:r w:rsidR="00012597" w:rsidRPr="00D7180D">
        <w:rPr>
          <w:rFonts w:ascii="Times New Roman" w:hAnsi="Times New Roman" w:cs="Times New Roman"/>
          <w:bCs/>
          <w:sz w:val="24"/>
          <w:szCs w:val="24"/>
          <w:lang w:val="en-US"/>
        </w:rPr>
        <w:t xml:space="preserve">dalam hal ini berkaitan dengan Fenomena Permohonan Dispensasi </w:t>
      </w:r>
      <w:r w:rsidR="00051C8D" w:rsidRPr="00D7180D">
        <w:rPr>
          <w:rFonts w:ascii="Times New Roman" w:hAnsi="Times New Roman" w:cs="Times New Roman"/>
          <w:bCs/>
          <w:sz w:val="24"/>
          <w:szCs w:val="24"/>
          <w:lang w:val="en-US"/>
        </w:rPr>
        <w:t>Men</w:t>
      </w:r>
      <w:r w:rsidR="00012597" w:rsidRPr="00D7180D">
        <w:rPr>
          <w:rFonts w:ascii="Times New Roman" w:hAnsi="Times New Roman" w:cs="Times New Roman"/>
          <w:bCs/>
          <w:sz w:val="24"/>
          <w:szCs w:val="24"/>
          <w:lang w:val="en-US"/>
        </w:rPr>
        <w:t>ikah di Bawah Umur di Pengadilan Agama</w:t>
      </w:r>
      <w:r w:rsidR="00F96AEB" w:rsidRPr="00D7180D">
        <w:rPr>
          <w:rFonts w:ascii="Times New Roman" w:hAnsi="Times New Roman" w:cs="Times New Roman"/>
          <w:sz w:val="24"/>
          <w:szCs w:val="24"/>
          <w:lang w:val="en-US"/>
        </w:rPr>
        <w:t xml:space="preserve"> karena kondisi hamil.</w:t>
      </w:r>
    </w:p>
    <w:p w14:paraId="041C384D" w14:textId="3E00CB09" w:rsidR="002C6578" w:rsidRPr="00D7180D" w:rsidRDefault="00012597" w:rsidP="00D7180D">
      <w:pPr>
        <w:pStyle w:val="Body"/>
        <w:spacing w:after="0" w:line="360" w:lineRule="auto"/>
        <w:ind w:firstLine="567"/>
        <w:jc w:val="both"/>
        <w:rPr>
          <w:rFonts w:ascii="Times New Roman" w:hAnsi="Times New Roman" w:cs="Times New Roman"/>
          <w:sz w:val="24"/>
          <w:szCs w:val="24"/>
          <w:lang w:val="en-US"/>
        </w:rPr>
      </w:pPr>
      <w:r w:rsidRPr="00D7180D">
        <w:rPr>
          <w:rFonts w:ascii="Times New Roman" w:hAnsi="Times New Roman" w:cs="Times New Roman"/>
          <w:sz w:val="24"/>
          <w:szCs w:val="24"/>
          <w:lang w:val="en-US"/>
        </w:rPr>
        <w:t xml:space="preserve">Adapun </w:t>
      </w:r>
      <w:r w:rsidR="00D96B47" w:rsidRPr="00D7180D">
        <w:rPr>
          <w:rFonts w:ascii="Times New Roman" w:hAnsi="Times New Roman" w:cs="Times New Roman"/>
          <w:sz w:val="24"/>
          <w:szCs w:val="24"/>
          <w:lang w:val="en-US"/>
        </w:rPr>
        <w:t xml:space="preserve">sumber hukum yang digunakan dalam penelitian ini adalah sumber hukum primer, yaitu </w:t>
      </w:r>
      <w:r w:rsidRPr="00D7180D">
        <w:rPr>
          <w:rFonts w:ascii="Times New Roman" w:hAnsi="Times New Roman" w:cs="Times New Roman"/>
          <w:sz w:val="24"/>
          <w:szCs w:val="24"/>
          <w:lang w:val="en-US"/>
        </w:rPr>
        <w:t>Undang-Undang Nomor 16 Tahun 2019 tentang Perubahan atas Undang-Undang Nomor 1 Tahun 1974 tentang Perkawinan</w:t>
      </w:r>
      <w:r w:rsidR="00D96B47" w:rsidRPr="00D7180D">
        <w:rPr>
          <w:rFonts w:ascii="Times New Roman" w:hAnsi="Times New Roman" w:cs="Times New Roman"/>
          <w:sz w:val="24"/>
          <w:szCs w:val="24"/>
          <w:lang w:val="en-US"/>
        </w:rPr>
        <w:t xml:space="preserve"> dan sumber hukum sekunder yaitu beberapa literatur seperti jurnal dan buku referensi yang berkaitan dengan pokok permasalahan, serta </w:t>
      </w:r>
      <w:r w:rsidR="00D96B47" w:rsidRPr="00D7180D">
        <w:rPr>
          <w:rFonts w:ascii="Times New Roman" w:hAnsi="Times New Roman" w:cs="Times New Roman"/>
          <w:sz w:val="24"/>
          <w:szCs w:val="24"/>
          <w:lang w:val="id-ID"/>
        </w:rPr>
        <w:t>literatur hukum</w:t>
      </w:r>
      <w:r w:rsidR="00D96B47" w:rsidRPr="00D7180D">
        <w:rPr>
          <w:rFonts w:ascii="Times New Roman" w:hAnsi="Times New Roman" w:cs="Times New Roman"/>
          <w:sz w:val="24"/>
          <w:szCs w:val="24"/>
          <w:lang w:val="en-US"/>
        </w:rPr>
        <w:t xml:space="preserve"> dan </w:t>
      </w:r>
      <w:r w:rsidR="00D96B47" w:rsidRPr="00D7180D">
        <w:rPr>
          <w:rFonts w:ascii="Times New Roman" w:hAnsi="Times New Roman" w:cs="Times New Roman"/>
          <w:sz w:val="24"/>
          <w:szCs w:val="24"/>
          <w:lang w:val="id-ID"/>
        </w:rPr>
        <w:t>buku-buku referensi yang terkait dengan permasalahan aktual yang akan dibahas dala</w:t>
      </w:r>
      <w:r w:rsidR="00D96B47" w:rsidRPr="00D7180D">
        <w:rPr>
          <w:rFonts w:ascii="Times New Roman" w:hAnsi="Times New Roman" w:cs="Times New Roman"/>
          <w:sz w:val="24"/>
          <w:szCs w:val="24"/>
          <w:lang w:val="en-US"/>
        </w:rPr>
        <w:t>m</w:t>
      </w:r>
      <w:r w:rsidR="00D96B47" w:rsidRPr="00D7180D">
        <w:rPr>
          <w:rFonts w:ascii="Times New Roman" w:hAnsi="Times New Roman" w:cs="Times New Roman"/>
          <w:sz w:val="24"/>
          <w:szCs w:val="24"/>
          <w:lang w:val="id-ID"/>
        </w:rPr>
        <w:t xml:space="preserve"> penelitian ini</w:t>
      </w:r>
      <w:r w:rsidRPr="00D7180D">
        <w:rPr>
          <w:rFonts w:ascii="Times New Roman" w:hAnsi="Times New Roman" w:cs="Times New Roman"/>
          <w:sz w:val="24"/>
          <w:szCs w:val="24"/>
          <w:lang w:val="en-US"/>
        </w:rPr>
        <w:t>.</w:t>
      </w:r>
    </w:p>
    <w:p w14:paraId="681B54B5" w14:textId="77777777" w:rsidR="002C6578" w:rsidRPr="00D7180D" w:rsidRDefault="002C6578" w:rsidP="00D7180D">
      <w:pPr>
        <w:pStyle w:val="Body"/>
        <w:spacing w:after="0" w:line="360" w:lineRule="auto"/>
        <w:ind w:left="567"/>
        <w:jc w:val="both"/>
        <w:rPr>
          <w:rFonts w:ascii="Times New Roman" w:eastAsia="Times New Roman" w:hAnsi="Times New Roman" w:cs="Times New Roman"/>
          <w:b/>
          <w:bCs/>
          <w:sz w:val="24"/>
          <w:szCs w:val="24"/>
          <w:lang w:val="en-US"/>
        </w:rPr>
      </w:pPr>
    </w:p>
    <w:p w14:paraId="20128AEF" w14:textId="2209EBC4" w:rsidR="004C08D3" w:rsidRPr="00D7180D" w:rsidRDefault="00051C8D" w:rsidP="00D7180D">
      <w:pPr>
        <w:pStyle w:val="Heading3"/>
        <w:numPr>
          <w:ilvl w:val="0"/>
          <w:numId w:val="2"/>
        </w:numPr>
        <w:spacing w:line="360" w:lineRule="auto"/>
        <w:jc w:val="both"/>
        <w:rPr>
          <w:rFonts w:ascii="Times New Roman" w:hAnsi="Times New Roman" w:cs="Times New Roman"/>
          <w:sz w:val="24"/>
          <w:szCs w:val="24"/>
          <w:lang w:val="en-US"/>
        </w:rPr>
      </w:pPr>
      <w:r w:rsidRPr="00D7180D">
        <w:rPr>
          <w:rFonts w:ascii="Times New Roman" w:hAnsi="Times New Roman" w:cs="Times New Roman"/>
          <w:sz w:val="24"/>
          <w:szCs w:val="24"/>
          <w:lang w:val="en-US"/>
        </w:rPr>
        <w:t>BATASAN USIA PERKAWINAN MENURUT UNDANG-UNDANG PERKAWINAN</w:t>
      </w:r>
    </w:p>
    <w:p w14:paraId="52715FEF" w14:textId="7A976F4B" w:rsidR="00990FBB" w:rsidRPr="00D7180D" w:rsidRDefault="007800BC" w:rsidP="00D7180D">
      <w:pPr>
        <w:pStyle w:val="ListParagraph"/>
        <w:spacing w:after="0" w:line="360" w:lineRule="auto"/>
        <w:ind w:left="0" w:firstLine="709"/>
        <w:jc w:val="both"/>
        <w:rPr>
          <w:rFonts w:ascii="Times New Roman" w:hAnsi="Times New Roman" w:cs="Times New Roman"/>
          <w:color w:val="000000" w:themeColor="text1"/>
          <w:sz w:val="24"/>
          <w:szCs w:val="24"/>
          <w:shd w:val="clear" w:color="auto" w:fill="FFFFFF"/>
        </w:rPr>
      </w:pPr>
      <w:r w:rsidRPr="00D7180D">
        <w:rPr>
          <w:rFonts w:ascii="Times New Roman" w:hAnsi="Times New Roman" w:cs="Times New Roman"/>
          <w:color w:val="000000" w:themeColor="text1"/>
          <w:sz w:val="24"/>
          <w:szCs w:val="24"/>
          <w:shd w:val="clear" w:color="auto" w:fill="FFFFFF"/>
        </w:rPr>
        <w:t>Di Indonesia, umumnya masyarakat memandang bahwa hukum asal melakukan perkawinan adalah mubah. Hal ini banyak dipengaruhi pendapat ulama Syafi’iyah. Terlepas dari pendapat imam-imam mazhab, berdasarkan nash-nash, baik Al-Qur’an maupun As-Sunnah, Islam sangat menganjurkan kaum muslimin yang mampu untuk melangsungkan perkawinan</w:t>
      </w:r>
      <w:r w:rsidR="00451CAF" w:rsidRPr="00D7180D">
        <w:rPr>
          <w:rFonts w:ascii="Times New Roman" w:hAnsi="Times New Roman" w:cs="Times New Roman"/>
          <w:color w:val="000000" w:themeColor="text1"/>
          <w:sz w:val="24"/>
          <w:szCs w:val="24"/>
          <w:shd w:val="clear" w:color="auto" w:fill="FFFFFF"/>
        </w:rPr>
        <w:t xml:space="preserve"> </w:t>
      </w:r>
      <w:r w:rsidR="00451CAF" w:rsidRPr="00D7180D">
        <w:rPr>
          <w:rFonts w:ascii="Times New Roman" w:hAnsi="Times New Roman" w:cs="Times New Roman"/>
          <w:color w:val="000000" w:themeColor="text1"/>
          <w:sz w:val="24"/>
          <w:szCs w:val="24"/>
          <w:shd w:val="clear" w:color="auto" w:fill="FFFFFF"/>
        </w:rPr>
        <w:fldChar w:fldCharType="begin" w:fldLock="1"/>
      </w:r>
      <w:r w:rsidR="00451CAF" w:rsidRPr="00D7180D">
        <w:rPr>
          <w:rFonts w:ascii="Times New Roman" w:hAnsi="Times New Roman" w:cs="Times New Roman"/>
          <w:color w:val="000000" w:themeColor="text1"/>
          <w:sz w:val="24"/>
          <w:szCs w:val="24"/>
          <w:shd w:val="clear" w:color="auto" w:fill="FFFFFF"/>
        </w:rPr>
        <w:instrText>ADDIN CSL_CITATION {"citationItems":[{"id":"ITEM-1","itemData":{"author":[{"dropping-particle":"","family":"Hidayah","given":"Nur","non-dropping-particle":"","parse-names":false,"suffix":""}],"container-title":"Isti'dal: Jurnal Studi Hukum Islam","id":"ITEM-1","issue":"1","issued":{"date-parts":[["2020"]]},"title":"Implementasi Ayat 32 dan 33 Surat An-Nur tentang Penyegeraan dan Penundaan Pernikahan","type":"article-journal","volume":"7"},"uris":["http://www.mendeley.com/documents/?uuid=5dd12f83-eaca-4fe0-9e24-ab10439d1d97"]}],"mendeley":{"formattedCitation":"(Hidayah 2020)","plainTextFormattedCitation":"(Hidayah 2020)","previouslyFormattedCitation":"(Hidayah 2020)"},"properties":{"noteIndex":0},"schema":"https://github.com/citation-style-language/schema/raw/master/csl-citation.json"}</w:instrText>
      </w:r>
      <w:r w:rsidR="00451CAF" w:rsidRPr="00D7180D">
        <w:rPr>
          <w:rFonts w:ascii="Times New Roman" w:hAnsi="Times New Roman" w:cs="Times New Roman"/>
          <w:color w:val="000000" w:themeColor="text1"/>
          <w:sz w:val="24"/>
          <w:szCs w:val="24"/>
          <w:shd w:val="clear" w:color="auto" w:fill="FFFFFF"/>
        </w:rPr>
        <w:fldChar w:fldCharType="separate"/>
      </w:r>
      <w:r w:rsidR="00451CAF" w:rsidRPr="00D7180D">
        <w:rPr>
          <w:rFonts w:ascii="Times New Roman" w:hAnsi="Times New Roman" w:cs="Times New Roman"/>
          <w:noProof/>
          <w:color w:val="000000" w:themeColor="text1"/>
          <w:sz w:val="24"/>
          <w:szCs w:val="24"/>
          <w:shd w:val="clear" w:color="auto" w:fill="FFFFFF"/>
        </w:rPr>
        <w:t>(Hidayah 2020)</w:t>
      </w:r>
      <w:r w:rsidR="00451CAF" w:rsidRPr="00D7180D">
        <w:rPr>
          <w:rFonts w:ascii="Times New Roman" w:hAnsi="Times New Roman" w:cs="Times New Roman"/>
          <w:color w:val="000000" w:themeColor="text1"/>
          <w:sz w:val="24"/>
          <w:szCs w:val="24"/>
          <w:shd w:val="clear" w:color="auto" w:fill="FFFFFF"/>
        </w:rPr>
        <w:fldChar w:fldCharType="end"/>
      </w:r>
      <w:r w:rsidRPr="00D7180D">
        <w:rPr>
          <w:rFonts w:ascii="Times New Roman" w:hAnsi="Times New Roman" w:cs="Times New Roman"/>
          <w:color w:val="000000" w:themeColor="text1"/>
          <w:sz w:val="24"/>
          <w:szCs w:val="24"/>
          <w:shd w:val="clear" w:color="auto" w:fill="FFFFFF"/>
        </w:rPr>
        <w:t>. Namun demikian kalau dilihat dari segi kondisi orang yang melaksanakan serta ujuan melaksanakannya, maka melakukan</w:t>
      </w:r>
      <w:r w:rsidR="00990FBB" w:rsidRPr="00D7180D">
        <w:rPr>
          <w:rFonts w:ascii="Times New Roman" w:hAnsi="Times New Roman" w:cs="Times New Roman"/>
          <w:color w:val="000000" w:themeColor="text1"/>
          <w:sz w:val="24"/>
          <w:szCs w:val="24"/>
          <w:shd w:val="clear" w:color="auto" w:fill="FFFFFF"/>
        </w:rPr>
        <w:t>.</w:t>
      </w:r>
      <w:r w:rsidR="00C305F8" w:rsidRPr="00D7180D">
        <w:rPr>
          <w:rFonts w:ascii="Times New Roman" w:hAnsi="Times New Roman" w:cs="Times New Roman"/>
          <w:color w:val="000000" w:themeColor="text1"/>
          <w:sz w:val="24"/>
          <w:szCs w:val="24"/>
          <w:shd w:val="clear" w:color="auto" w:fill="FFFFFF"/>
        </w:rPr>
        <w:t xml:space="preserve"> Berikut masing-masing penjelasannya</w:t>
      </w:r>
      <w:r w:rsidR="00451CAF" w:rsidRPr="00D7180D">
        <w:rPr>
          <w:rFonts w:ascii="Times New Roman" w:hAnsi="Times New Roman" w:cs="Times New Roman"/>
          <w:color w:val="000000" w:themeColor="text1"/>
          <w:sz w:val="24"/>
          <w:szCs w:val="24"/>
          <w:shd w:val="clear" w:color="auto" w:fill="FFFFFF"/>
        </w:rPr>
        <w:t xml:space="preserve"> </w:t>
      </w:r>
      <w:r w:rsidR="00451CAF" w:rsidRPr="00D7180D">
        <w:rPr>
          <w:rFonts w:ascii="Times New Roman" w:hAnsi="Times New Roman" w:cs="Times New Roman"/>
          <w:color w:val="000000" w:themeColor="text1"/>
          <w:sz w:val="24"/>
          <w:szCs w:val="24"/>
          <w:shd w:val="clear" w:color="auto" w:fill="FFFFFF"/>
        </w:rPr>
        <w:fldChar w:fldCharType="begin" w:fldLock="1"/>
      </w:r>
      <w:r w:rsidR="003B5BA7" w:rsidRPr="00D7180D">
        <w:rPr>
          <w:rFonts w:ascii="Times New Roman" w:hAnsi="Times New Roman" w:cs="Times New Roman"/>
          <w:color w:val="000000" w:themeColor="text1"/>
          <w:sz w:val="24"/>
          <w:szCs w:val="24"/>
          <w:shd w:val="clear" w:color="auto" w:fill="FFFFFF"/>
        </w:rPr>
        <w:instrText>ADDIN CSL_CITATION {"citationItems":[{"id":"ITEM-1","itemData":{"author":[{"dropping-particle":"","family":"Sabiq","given":"Sayyid","non-dropping-particle":"","parse-names":false,"suffix":""}],"id":"ITEM-1","issued":{"date-parts":[["1990"]]},"publisher":"Al-Ma'arif","publisher-place":"Bandung","title":"Fikih Sunnah Jilid 6","type":"book"},"uris":["http://www.mendeley.com/documents/?uuid=8bcdc11d-1c44-42af-957c-3472ad2fb90d"]}],"mendeley":{"formattedCitation":"(Sabiq 1990)","plainTextFormattedCitation":"(Sabiq 1990)","previouslyFormattedCitation":"(Sabiq 1990)"},"properties":{"noteIndex":0},"schema":"https://github.com/citation-style-language/schema/raw/master/csl-citation.json"}</w:instrText>
      </w:r>
      <w:r w:rsidR="00451CAF" w:rsidRPr="00D7180D">
        <w:rPr>
          <w:rFonts w:ascii="Times New Roman" w:hAnsi="Times New Roman" w:cs="Times New Roman"/>
          <w:color w:val="000000" w:themeColor="text1"/>
          <w:sz w:val="24"/>
          <w:szCs w:val="24"/>
          <w:shd w:val="clear" w:color="auto" w:fill="FFFFFF"/>
        </w:rPr>
        <w:fldChar w:fldCharType="separate"/>
      </w:r>
      <w:r w:rsidR="00451CAF" w:rsidRPr="00D7180D">
        <w:rPr>
          <w:rFonts w:ascii="Times New Roman" w:hAnsi="Times New Roman" w:cs="Times New Roman"/>
          <w:noProof/>
          <w:color w:val="000000" w:themeColor="text1"/>
          <w:sz w:val="24"/>
          <w:szCs w:val="24"/>
          <w:shd w:val="clear" w:color="auto" w:fill="FFFFFF"/>
        </w:rPr>
        <w:t>(Sabiq 1990)</w:t>
      </w:r>
      <w:r w:rsidR="00451CAF" w:rsidRPr="00D7180D">
        <w:rPr>
          <w:rFonts w:ascii="Times New Roman" w:hAnsi="Times New Roman" w:cs="Times New Roman"/>
          <w:color w:val="000000" w:themeColor="text1"/>
          <w:sz w:val="24"/>
          <w:szCs w:val="24"/>
          <w:shd w:val="clear" w:color="auto" w:fill="FFFFFF"/>
        </w:rPr>
        <w:fldChar w:fldCharType="end"/>
      </w:r>
      <w:r w:rsidR="00C305F8" w:rsidRPr="00D7180D">
        <w:rPr>
          <w:rFonts w:ascii="Times New Roman" w:hAnsi="Times New Roman" w:cs="Times New Roman"/>
          <w:color w:val="000000" w:themeColor="text1"/>
          <w:sz w:val="24"/>
          <w:szCs w:val="24"/>
          <w:shd w:val="clear" w:color="auto" w:fill="FFFFFF"/>
        </w:rPr>
        <w:t>.</w:t>
      </w:r>
    </w:p>
    <w:p w14:paraId="627A445D" w14:textId="00AAD402" w:rsidR="00990FBB" w:rsidRPr="00D7180D" w:rsidRDefault="00A46956" w:rsidP="002759DC">
      <w:pPr>
        <w:pStyle w:val="ListParagraph"/>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426"/>
        <w:contextualSpacing/>
        <w:jc w:val="both"/>
        <w:rPr>
          <w:rFonts w:ascii="Times New Roman" w:hAnsi="Times New Roman" w:cs="Times New Roman"/>
          <w:color w:val="000000" w:themeColor="text1"/>
          <w:sz w:val="24"/>
          <w:szCs w:val="24"/>
          <w:shd w:val="clear" w:color="auto" w:fill="FFFFFF"/>
        </w:rPr>
      </w:pPr>
      <w:r w:rsidRPr="00D7180D">
        <w:rPr>
          <w:rFonts w:ascii="Times New Roman" w:hAnsi="Times New Roman" w:cs="Times New Roman"/>
          <w:color w:val="000000" w:themeColor="text1"/>
          <w:sz w:val="24"/>
          <w:szCs w:val="24"/>
          <w:shd w:val="clear" w:color="auto" w:fill="FFFFFF"/>
        </w:rPr>
        <w:t>Wajib, yaitu diwajibkannya pernikahan adalah b</w:t>
      </w:r>
      <w:r w:rsidR="00990FBB" w:rsidRPr="00D7180D">
        <w:rPr>
          <w:rFonts w:ascii="Times New Roman" w:hAnsi="Times New Roman" w:cs="Times New Roman"/>
          <w:color w:val="000000" w:themeColor="text1"/>
          <w:sz w:val="24"/>
          <w:szCs w:val="24"/>
          <w:shd w:val="clear" w:color="auto" w:fill="FFFFFF"/>
        </w:rPr>
        <w:t xml:space="preserve">agi </w:t>
      </w:r>
      <w:r w:rsidRPr="00D7180D">
        <w:rPr>
          <w:rFonts w:ascii="Times New Roman" w:hAnsi="Times New Roman" w:cs="Times New Roman"/>
          <w:color w:val="000000" w:themeColor="text1"/>
          <w:sz w:val="24"/>
          <w:szCs w:val="24"/>
          <w:shd w:val="clear" w:color="auto" w:fill="FFFFFF"/>
        </w:rPr>
        <w:t xml:space="preserve">individu </w:t>
      </w:r>
      <w:r w:rsidR="00990FBB" w:rsidRPr="00D7180D">
        <w:rPr>
          <w:rFonts w:ascii="Times New Roman" w:hAnsi="Times New Roman" w:cs="Times New Roman"/>
          <w:color w:val="000000" w:themeColor="text1"/>
          <w:sz w:val="24"/>
          <w:szCs w:val="24"/>
          <w:shd w:val="clear" w:color="auto" w:fill="FFFFFF"/>
        </w:rPr>
        <w:t xml:space="preserve">yang telah </w:t>
      </w:r>
      <w:r w:rsidRPr="00D7180D">
        <w:rPr>
          <w:rFonts w:ascii="Times New Roman" w:hAnsi="Times New Roman" w:cs="Times New Roman"/>
          <w:color w:val="000000" w:themeColor="text1"/>
          <w:sz w:val="24"/>
          <w:szCs w:val="24"/>
          <w:shd w:val="clear" w:color="auto" w:fill="FFFFFF"/>
        </w:rPr>
        <w:t xml:space="preserve">memiliki kemauan </w:t>
      </w:r>
      <w:r w:rsidR="00990FBB" w:rsidRPr="00D7180D">
        <w:rPr>
          <w:rFonts w:ascii="Times New Roman" w:hAnsi="Times New Roman" w:cs="Times New Roman"/>
          <w:color w:val="000000" w:themeColor="text1"/>
          <w:sz w:val="24"/>
          <w:szCs w:val="24"/>
          <w:shd w:val="clear" w:color="auto" w:fill="FFFFFF"/>
        </w:rPr>
        <w:t xml:space="preserve">dan kemampuan untuk </w:t>
      </w:r>
      <w:r w:rsidRPr="00D7180D">
        <w:rPr>
          <w:rFonts w:ascii="Times New Roman" w:hAnsi="Times New Roman" w:cs="Times New Roman"/>
          <w:color w:val="000000" w:themeColor="text1"/>
          <w:sz w:val="24"/>
          <w:szCs w:val="24"/>
          <w:shd w:val="clear" w:color="auto" w:fill="FFFFFF"/>
        </w:rPr>
        <w:t>berumah</w:t>
      </w:r>
      <w:r w:rsidR="00C74699" w:rsidRPr="00D7180D">
        <w:rPr>
          <w:rFonts w:ascii="Times New Roman" w:hAnsi="Times New Roman" w:cs="Times New Roman"/>
          <w:color w:val="000000" w:themeColor="text1"/>
          <w:sz w:val="24"/>
          <w:szCs w:val="24"/>
          <w:shd w:val="clear" w:color="auto" w:fill="FFFFFF"/>
        </w:rPr>
        <w:t xml:space="preserve"> </w:t>
      </w:r>
      <w:r w:rsidRPr="00D7180D">
        <w:rPr>
          <w:rFonts w:ascii="Times New Roman" w:hAnsi="Times New Roman" w:cs="Times New Roman"/>
          <w:color w:val="000000" w:themeColor="text1"/>
          <w:sz w:val="24"/>
          <w:szCs w:val="24"/>
          <w:shd w:val="clear" w:color="auto" w:fill="FFFFFF"/>
        </w:rPr>
        <w:t xml:space="preserve">tangga </w:t>
      </w:r>
      <w:r w:rsidR="00990FBB" w:rsidRPr="00D7180D">
        <w:rPr>
          <w:rFonts w:ascii="Times New Roman" w:hAnsi="Times New Roman" w:cs="Times New Roman"/>
          <w:color w:val="000000" w:themeColor="text1"/>
          <w:sz w:val="24"/>
          <w:szCs w:val="24"/>
          <w:shd w:val="clear" w:color="auto" w:fill="FFFFFF"/>
        </w:rPr>
        <w:t xml:space="preserve">dan dikhawatirkan akan </w:t>
      </w:r>
      <w:r w:rsidRPr="00D7180D">
        <w:rPr>
          <w:rFonts w:ascii="Times New Roman" w:hAnsi="Times New Roman" w:cs="Times New Roman"/>
          <w:color w:val="000000" w:themeColor="text1"/>
          <w:sz w:val="24"/>
          <w:szCs w:val="24"/>
          <w:shd w:val="clear" w:color="auto" w:fill="FFFFFF"/>
        </w:rPr>
        <w:t>terjebak dalam kemaksiatan jika tidak disegerakan untuk menikah;</w:t>
      </w:r>
    </w:p>
    <w:p w14:paraId="079D9D3F" w14:textId="5F7AB260" w:rsidR="00990FBB" w:rsidRPr="00D7180D" w:rsidRDefault="00A46956" w:rsidP="002759DC">
      <w:pPr>
        <w:pStyle w:val="ListParagraph"/>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426"/>
        <w:contextualSpacing/>
        <w:jc w:val="both"/>
        <w:rPr>
          <w:rFonts w:ascii="Times New Roman" w:hAnsi="Times New Roman" w:cs="Times New Roman"/>
          <w:color w:val="000000" w:themeColor="text1"/>
          <w:sz w:val="24"/>
          <w:szCs w:val="24"/>
          <w:shd w:val="clear" w:color="auto" w:fill="FFFFFF"/>
        </w:rPr>
      </w:pPr>
      <w:r w:rsidRPr="00D7180D">
        <w:rPr>
          <w:rFonts w:ascii="Times New Roman" w:hAnsi="Times New Roman" w:cs="Times New Roman"/>
          <w:color w:val="000000" w:themeColor="text1"/>
          <w:sz w:val="24"/>
          <w:szCs w:val="24"/>
          <w:shd w:val="clear" w:color="auto" w:fill="FFFFFF"/>
        </w:rPr>
        <w:t xml:space="preserve">Sunnah, yaitu dianjurkan untuk segera melaksanakan pernikahan bagi individu </w:t>
      </w:r>
      <w:r w:rsidR="00990FBB" w:rsidRPr="00D7180D">
        <w:rPr>
          <w:rFonts w:ascii="Times New Roman" w:hAnsi="Times New Roman" w:cs="Times New Roman"/>
          <w:color w:val="000000" w:themeColor="text1"/>
          <w:sz w:val="24"/>
          <w:szCs w:val="24"/>
          <w:shd w:val="clear" w:color="auto" w:fill="FFFFFF"/>
        </w:rPr>
        <w:t xml:space="preserve">yang telah </w:t>
      </w:r>
      <w:r w:rsidRPr="00D7180D">
        <w:rPr>
          <w:rFonts w:ascii="Times New Roman" w:hAnsi="Times New Roman" w:cs="Times New Roman"/>
          <w:color w:val="000000" w:themeColor="text1"/>
          <w:sz w:val="24"/>
          <w:szCs w:val="24"/>
          <w:shd w:val="clear" w:color="auto" w:fill="FFFFFF"/>
        </w:rPr>
        <w:t xml:space="preserve">memiliki </w:t>
      </w:r>
      <w:r w:rsidR="00990FBB" w:rsidRPr="00D7180D">
        <w:rPr>
          <w:rFonts w:ascii="Times New Roman" w:hAnsi="Times New Roman" w:cs="Times New Roman"/>
          <w:color w:val="000000" w:themeColor="text1"/>
          <w:sz w:val="24"/>
          <w:szCs w:val="24"/>
          <w:shd w:val="clear" w:color="auto" w:fill="FFFFFF"/>
        </w:rPr>
        <w:t xml:space="preserve">kemauan dan kemampuan untuk </w:t>
      </w:r>
      <w:r w:rsidRPr="00D7180D">
        <w:rPr>
          <w:rFonts w:ascii="Times New Roman" w:hAnsi="Times New Roman" w:cs="Times New Roman"/>
          <w:color w:val="000000" w:themeColor="text1"/>
          <w:sz w:val="24"/>
          <w:szCs w:val="24"/>
          <w:shd w:val="clear" w:color="auto" w:fill="FFFFFF"/>
        </w:rPr>
        <w:t>berumah</w:t>
      </w:r>
      <w:r w:rsidR="00C74699" w:rsidRPr="00D7180D">
        <w:rPr>
          <w:rFonts w:ascii="Times New Roman" w:hAnsi="Times New Roman" w:cs="Times New Roman"/>
          <w:color w:val="000000" w:themeColor="text1"/>
          <w:sz w:val="24"/>
          <w:szCs w:val="24"/>
          <w:shd w:val="clear" w:color="auto" w:fill="FFFFFF"/>
        </w:rPr>
        <w:t xml:space="preserve"> </w:t>
      </w:r>
      <w:r w:rsidRPr="00D7180D">
        <w:rPr>
          <w:rFonts w:ascii="Times New Roman" w:hAnsi="Times New Roman" w:cs="Times New Roman"/>
          <w:color w:val="000000" w:themeColor="text1"/>
          <w:sz w:val="24"/>
          <w:szCs w:val="24"/>
          <w:shd w:val="clear" w:color="auto" w:fill="FFFFFF"/>
        </w:rPr>
        <w:t xml:space="preserve">tangga </w:t>
      </w:r>
      <w:r w:rsidR="00C74699" w:rsidRPr="00D7180D">
        <w:rPr>
          <w:rFonts w:ascii="Times New Roman" w:hAnsi="Times New Roman" w:cs="Times New Roman"/>
          <w:color w:val="000000" w:themeColor="text1"/>
          <w:sz w:val="24"/>
          <w:szCs w:val="24"/>
          <w:shd w:val="clear" w:color="auto" w:fill="FFFFFF"/>
        </w:rPr>
        <w:t xml:space="preserve">namun </w:t>
      </w:r>
      <w:r w:rsidR="00990FBB" w:rsidRPr="00D7180D">
        <w:rPr>
          <w:rFonts w:ascii="Times New Roman" w:hAnsi="Times New Roman" w:cs="Times New Roman"/>
          <w:color w:val="000000" w:themeColor="text1"/>
          <w:sz w:val="24"/>
          <w:szCs w:val="24"/>
          <w:shd w:val="clear" w:color="auto" w:fill="FFFFFF"/>
        </w:rPr>
        <w:t xml:space="preserve">tidak dikhawatirkan akan </w:t>
      </w:r>
      <w:r w:rsidR="00C74699" w:rsidRPr="00D7180D">
        <w:rPr>
          <w:rFonts w:ascii="Times New Roman" w:hAnsi="Times New Roman" w:cs="Times New Roman"/>
          <w:color w:val="000000" w:themeColor="text1"/>
          <w:sz w:val="24"/>
          <w:szCs w:val="24"/>
          <w:shd w:val="clear" w:color="auto" w:fill="FFFFFF"/>
        </w:rPr>
        <w:t>berbuat maksiat atau masih dapat menahan diri</w:t>
      </w:r>
      <w:r w:rsidR="00990FBB" w:rsidRPr="00D7180D">
        <w:rPr>
          <w:rFonts w:ascii="Times New Roman" w:hAnsi="Times New Roman" w:cs="Times New Roman"/>
          <w:color w:val="000000" w:themeColor="text1"/>
          <w:sz w:val="24"/>
          <w:szCs w:val="24"/>
          <w:shd w:val="clear" w:color="auto" w:fill="FFFFFF"/>
        </w:rPr>
        <w:t>.</w:t>
      </w:r>
    </w:p>
    <w:p w14:paraId="44A63E39" w14:textId="554286BB" w:rsidR="00990FBB" w:rsidRPr="00D7180D" w:rsidRDefault="00C74699" w:rsidP="002759DC">
      <w:pPr>
        <w:pStyle w:val="ListParagraph"/>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426"/>
        <w:contextualSpacing/>
        <w:jc w:val="both"/>
        <w:rPr>
          <w:rFonts w:ascii="Times New Roman" w:hAnsi="Times New Roman" w:cs="Times New Roman"/>
          <w:color w:val="000000" w:themeColor="text1"/>
          <w:sz w:val="24"/>
          <w:szCs w:val="24"/>
          <w:shd w:val="clear" w:color="auto" w:fill="FFFFFF"/>
        </w:rPr>
      </w:pPr>
      <w:r w:rsidRPr="00D7180D">
        <w:rPr>
          <w:rFonts w:ascii="Times New Roman" w:hAnsi="Times New Roman" w:cs="Times New Roman"/>
          <w:color w:val="000000" w:themeColor="text1"/>
          <w:sz w:val="24"/>
          <w:szCs w:val="24"/>
          <w:shd w:val="clear" w:color="auto" w:fill="FFFFFF"/>
        </w:rPr>
        <w:t>Haram, yaitu dilarangnya b</w:t>
      </w:r>
      <w:r w:rsidR="00990FBB" w:rsidRPr="00D7180D">
        <w:rPr>
          <w:rFonts w:ascii="Times New Roman" w:hAnsi="Times New Roman" w:cs="Times New Roman"/>
          <w:color w:val="000000" w:themeColor="text1"/>
          <w:sz w:val="24"/>
          <w:szCs w:val="24"/>
          <w:shd w:val="clear" w:color="auto" w:fill="FFFFFF"/>
        </w:rPr>
        <w:t xml:space="preserve">agi </w:t>
      </w:r>
      <w:r w:rsidRPr="00D7180D">
        <w:rPr>
          <w:rFonts w:ascii="Times New Roman" w:hAnsi="Times New Roman" w:cs="Times New Roman"/>
          <w:color w:val="000000" w:themeColor="text1"/>
          <w:sz w:val="24"/>
          <w:szCs w:val="24"/>
          <w:shd w:val="clear" w:color="auto" w:fill="FFFFFF"/>
        </w:rPr>
        <w:t xml:space="preserve">individu </w:t>
      </w:r>
      <w:r w:rsidR="00990FBB" w:rsidRPr="00D7180D">
        <w:rPr>
          <w:rFonts w:ascii="Times New Roman" w:hAnsi="Times New Roman" w:cs="Times New Roman"/>
          <w:color w:val="000000" w:themeColor="text1"/>
          <w:sz w:val="24"/>
          <w:szCs w:val="24"/>
          <w:shd w:val="clear" w:color="auto" w:fill="FFFFFF"/>
        </w:rPr>
        <w:t xml:space="preserve">yang tidak </w:t>
      </w:r>
      <w:r w:rsidRPr="00D7180D">
        <w:rPr>
          <w:rFonts w:ascii="Times New Roman" w:hAnsi="Times New Roman" w:cs="Times New Roman"/>
          <w:color w:val="000000" w:themeColor="text1"/>
          <w:sz w:val="24"/>
          <w:szCs w:val="24"/>
          <w:shd w:val="clear" w:color="auto" w:fill="FFFFFF"/>
        </w:rPr>
        <w:t xml:space="preserve">memiliki </w:t>
      </w:r>
      <w:r w:rsidR="00990FBB" w:rsidRPr="00D7180D">
        <w:rPr>
          <w:rFonts w:ascii="Times New Roman" w:hAnsi="Times New Roman" w:cs="Times New Roman"/>
          <w:color w:val="000000" w:themeColor="text1"/>
          <w:sz w:val="24"/>
          <w:szCs w:val="24"/>
          <w:shd w:val="clear" w:color="auto" w:fill="FFFFFF"/>
        </w:rPr>
        <w:t>keinginan dan</w:t>
      </w:r>
      <w:r w:rsidRPr="00D7180D">
        <w:rPr>
          <w:rFonts w:ascii="Times New Roman" w:hAnsi="Times New Roman" w:cs="Times New Roman"/>
          <w:color w:val="000000" w:themeColor="text1"/>
          <w:sz w:val="24"/>
          <w:szCs w:val="24"/>
          <w:shd w:val="clear" w:color="auto" w:fill="FFFFFF"/>
        </w:rPr>
        <w:t xml:space="preserve"> </w:t>
      </w:r>
      <w:r w:rsidR="00990FBB" w:rsidRPr="00D7180D">
        <w:rPr>
          <w:rFonts w:ascii="Times New Roman" w:hAnsi="Times New Roman" w:cs="Times New Roman"/>
          <w:color w:val="000000" w:themeColor="text1"/>
          <w:sz w:val="24"/>
          <w:szCs w:val="24"/>
          <w:shd w:val="clear" w:color="auto" w:fill="FFFFFF"/>
        </w:rPr>
        <w:t>kemampuan</w:t>
      </w:r>
      <w:r w:rsidRPr="00D7180D">
        <w:rPr>
          <w:rFonts w:ascii="Times New Roman" w:hAnsi="Times New Roman" w:cs="Times New Roman"/>
          <w:color w:val="000000" w:themeColor="text1"/>
          <w:sz w:val="24"/>
          <w:szCs w:val="24"/>
          <w:shd w:val="clear" w:color="auto" w:fill="FFFFFF"/>
        </w:rPr>
        <w:t xml:space="preserve"> </w:t>
      </w:r>
      <w:r w:rsidR="00990FBB" w:rsidRPr="00D7180D">
        <w:rPr>
          <w:rFonts w:ascii="Times New Roman" w:hAnsi="Times New Roman" w:cs="Times New Roman"/>
          <w:color w:val="000000" w:themeColor="text1"/>
          <w:sz w:val="24"/>
          <w:szCs w:val="24"/>
          <w:shd w:val="clear" w:color="auto" w:fill="FFFFFF"/>
        </w:rPr>
        <w:t xml:space="preserve">untuk </w:t>
      </w:r>
      <w:r w:rsidRPr="00D7180D">
        <w:rPr>
          <w:rFonts w:ascii="Times New Roman" w:hAnsi="Times New Roman" w:cs="Times New Roman"/>
          <w:color w:val="000000" w:themeColor="text1"/>
          <w:sz w:val="24"/>
          <w:szCs w:val="24"/>
          <w:shd w:val="clear" w:color="auto" w:fill="FFFFFF"/>
        </w:rPr>
        <w:t xml:space="preserve">berumah </w:t>
      </w:r>
      <w:r w:rsidR="00990FBB" w:rsidRPr="00D7180D">
        <w:rPr>
          <w:rFonts w:ascii="Times New Roman" w:hAnsi="Times New Roman" w:cs="Times New Roman"/>
          <w:color w:val="000000" w:themeColor="text1"/>
          <w:sz w:val="24"/>
          <w:szCs w:val="24"/>
          <w:shd w:val="clear" w:color="auto" w:fill="FFFFFF"/>
        </w:rPr>
        <w:t xml:space="preserve">rumah  tangga  </w:t>
      </w:r>
      <w:r w:rsidRPr="00D7180D">
        <w:rPr>
          <w:rFonts w:ascii="Times New Roman" w:hAnsi="Times New Roman" w:cs="Times New Roman"/>
          <w:color w:val="000000" w:themeColor="text1"/>
          <w:sz w:val="24"/>
          <w:szCs w:val="24"/>
          <w:shd w:val="clear" w:color="auto" w:fill="FFFFFF"/>
        </w:rPr>
        <w:t>serta apabila pernikahan tersebut tetap dilaksanakan dikhawatirkan akan menelantarkan istri dan anak-anaknya kelak</w:t>
      </w:r>
      <w:r w:rsidR="00990FBB" w:rsidRPr="00D7180D">
        <w:rPr>
          <w:rFonts w:ascii="Times New Roman" w:hAnsi="Times New Roman" w:cs="Times New Roman"/>
          <w:color w:val="000000" w:themeColor="text1"/>
          <w:sz w:val="24"/>
          <w:szCs w:val="24"/>
          <w:shd w:val="clear" w:color="auto" w:fill="FFFFFF"/>
        </w:rPr>
        <w:t xml:space="preserve">, </w:t>
      </w:r>
    </w:p>
    <w:p w14:paraId="38ADDD5C" w14:textId="31FA42E6" w:rsidR="00990FBB" w:rsidRPr="00D7180D" w:rsidRDefault="00C74699" w:rsidP="002759DC">
      <w:pPr>
        <w:pStyle w:val="ListParagraph"/>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426"/>
        <w:contextualSpacing/>
        <w:jc w:val="both"/>
        <w:rPr>
          <w:rFonts w:ascii="Times New Roman" w:hAnsi="Times New Roman" w:cs="Times New Roman"/>
          <w:color w:val="000000" w:themeColor="text1"/>
          <w:sz w:val="24"/>
          <w:szCs w:val="24"/>
          <w:shd w:val="clear" w:color="auto" w:fill="FFFFFF"/>
        </w:rPr>
      </w:pPr>
      <w:r w:rsidRPr="00D7180D">
        <w:rPr>
          <w:rFonts w:ascii="Times New Roman" w:hAnsi="Times New Roman" w:cs="Times New Roman"/>
          <w:color w:val="000000" w:themeColor="text1"/>
          <w:sz w:val="24"/>
          <w:szCs w:val="24"/>
          <w:shd w:val="clear" w:color="auto" w:fill="FFFFFF"/>
        </w:rPr>
        <w:t xml:space="preserve">Makruh, yaitu tidak dianjurkan menikah bagi individu </w:t>
      </w:r>
      <w:r w:rsidR="00990FBB" w:rsidRPr="00D7180D">
        <w:rPr>
          <w:rFonts w:ascii="Times New Roman" w:hAnsi="Times New Roman" w:cs="Times New Roman"/>
          <w:color w:val="000000" w:themeColor="text1"/>
          <w:sz w:val="24"/>
          <w:szCs w:val="24"/>
          <w:shd w:val="clear" w:color="auto" w:fill="FFFFFF"/>
        </w:rPr>
        <w:t xml:space="preserve">yang </w:t>
      </w:r>
      <w:r w:rsidRPr="00D7180D">
        <w:rPr>
          <w:rFonts w:ascii="Times New Roman" w:hAnsi="Times New Roman" w:cs="Times New Roman"/>
          <w:color w:val="000000" w:themeColor="text1"/>
          <w:sz w:val="24"/>
          <w:szCs w:val="24"/>
          <w:shd w:val="clear" w:color="auto" w:fill="FFFFFF"/>
        </w:rPr>
        <w:t xml:space="preserve">memiliki </w:t>
      </w:r>
      <w:r w:rsidR="00990FBB" w:rsidRPr="00D7180D">
        <w:rPr>
          <w:rFonts w:ascii="Times New Roman" w:hAnsi="Times New Roman" w:cs="Times New Roman"/>
          <w:color w:val="000000" w:themeColor="text1"/>
          <w:sz w:val="24"/>
          <w:szCs w:val="24"/>
          <w:shd w:val="clear" w:color="auto" w:fill="FFFFFF"/>
        </w:rPr>
        <w:t xml:space="preserve">kemampuan untuk melakukan pernikahan </w:t>
      </w:r>
      <w:r w:rsidR="00873064" w:rsidRPr="00D7180D">
        <w:rPr>
          <w:rFonts w:ascii="Times New Roman" w:hAnsi="Times New Roman" w:cs="Times New Roman"/>
          <w:color w:val="000000" w:themeColor="text1"/>
          <w:sz w:val="24"/>
          <w:szCs w:val="24"/>
          <w:shd w:val="clear" w:color="auto" w:fill="FFFFFF"/>
        </w:rPr>
        <w:t xml:space="preserve">dan </w:t>
      </w:r>
      <w:r w:rsidR="00990FBB" w:rsidRPr="00D7180D">
        <w:rPr>
          <w:rFonts w:ascii="Times New Roman" w:hAnsi="Times New Roman" w:cs="Times New Roman"/>
          <w:color w:val="000000" w:themeColor="text1"/>
          <w:sz w:val="24"/>
          <w:szCs w:val="24"/>
          <w:shd w:val="clear" w:color="auto" w:fill="FFFFFF"/>
        </w:rPr>
        <w:t xml:space="preserve">juga </w:t>
      </w:r>
      <w:r w:rsidR="00873064" w:rsidRPr="00D7180D">
        <w:rPr>
          <w:rFonts w:ascii="Times New Roman" w:hAnsi="Times New Roman" w:cs="Times New Roman"/>
          <w:color w:val="000000" w:themeColor="text1"/>
          <w:sz w:val="24"/>
          <w:szCs w:val="24"/>
          <w:shd w:val="clear" w:color="auto" w:fill="FFFFFF"/>
        </w:rPr>
        <w:t xml:space="preserve">mampu juga untuk </w:t>
      </w:r>
      <w:r w:rsidR="00990FBB" w:rsidRPr="00D7180D">
        <w:rPr>
          <w:rFonts w:ascii="Times New Roman" w:hAnsi="Times New Roman" w:cs="Times New Roman"/>
          <w:color w:val="000000" w:themeColor="text1"/>
          <w:sz w:val="24"/>
          <w:szCs w:val="24"/>
          <w:shd w:val="clear" w:color="auto" w:fill="FFFFFF"/>
        </w:rPr>
        <w:t xml:space="preserve">untuk menahan diri </w:t>
      </w:r>
      <w:r w:rsidR="00873064" w:rsidRPr="00D7180D">
        <w:rPr>
          <w:rFonts w:ascii="Times New Roman" w:hAnsi="Times New Roman" w:cs="Times New Roman"/>
          <w:color w:val="000000" w:themeColor="text1"/>
          <w:sz w:val="24"/>
          <w:szCs w:val="24"/>
          <w:shd w:val="clear" w:color="auto" w:fill="FFFFFF"/>
        </w:rPr>
        <w:t>untuk tidak berbuat maksiat, namun</w:t>
      </w:r>
      <w:r w:rsidR="00990FBB" w:rsidRPr="00D7180D">
        <w:rPr>
          <w:rFonts w:ascii="Times New Roman" w:hAnsi="Times New Roman" w:cs="Times New Roman"/>
          <w:color w:val="000000" w:themeColor="text1"/>
          <w:sz w:val="24"/>
          <w:szCs w:val="24"/>
          <w:shd w:val="clear" w:color="auto" w:fill="FFFFFF"/>
        </w:rPr>
        <w:t xml:space="preserve"> tidak </w:t>
      </w:r>
      <w:r w:rsidR="00873064" w:rsidRPr="00D7180D">
        <w:rPr>
          <w:rFonts w:ascii="Times New Roman" w:hAnsi="Times New Roman" w:cs="Times New Roman"/>
          <w:color w:val="000000" w:themeColor="text1"/>
          <w:sz w:val="24"/>
          <w:szCs w:val="24"/>
          <w:shd w:val="clear" w:color="auto" w:fill="FFFFFF"/>
        </w:rPr>
        <w:t xml:space="preserve">memiliki </w:t>
      </w:r>
      <w:r w:rsidR="00990FBB" w:rsidRPr="00D7180D">
        <w:rPr>
          <w:rFonts w:ascii="Times New Roman" w:hAnsi="Times New Roman" w:cs="Times New Roman"/>
          <w:color w:val="000000" w:themeColor="text1"/>
          <w:sz w:val="24"/>
          <w:szCs w:val="24"/>
          <w:shd w:val="clear" w:color="auto" w:fill="FFFFFF"/>
        </w:rPr>
        <w:t>keinginan yang</w:t>
      </w:r>
      <w:r w:rsidR="007B63D7" w:rsidRPr="00D7180D">
        <w:rPr>
          <w:rFonts w:ascii="Times New Roman" w:hAnsi="Times New Roman" w:cs="Times New Roman"/>
          <w:color w:val="000000" w:themeColor="text1"/>
          <w:sz w:val="24"/>
          <w:szCs w:val="24"/>
          <w:shd w:val="clear" w:color="auto" w:fill="FFFFFF"/>
        </w:rPr>
        <w:t xml:space="preserve"> </w:t>
      </w:r>
      <w:r w:rsidR="00990FBB" w:rsidRPr="00D7180D">
        <w:rPr>
          <w:rFonts w:ascii="Times New Roman" w:hAnsi="Times New Roman" w:cs="Times New Roman"/>
          <w:color w:val="000000" w:themeColor="text1"/>
          <w:sz w:val="24"/>
          <w:szCs w:val="24"/>
          <w:shd w:val="clear" w:color="auto" w:fill="FFFFFF"/>
        </w:rPr>
        <w:t xml:space="preserve">kuat untuk </w:t>
      </w:r>
      <w:r w:rsidR="00873064" w:rsidRPr="00D7180D">
        <w:rPr>
          <w:rFonts w:ascii="Times New Roman" w:hAnsi="Times New Roman" w:cs="Times New Roman"/>
          <w:color w:val="000000" w:themeColor="text1"/>
          <w:sz w:val="24"/>
          <w:szCs w:val="24"/>
          <w:shd w:val="clear" w:color="auto" w:fill="FFFFFF"/>
        </w:rPr>
        <w:t>berumah tangga</w:t>
      </w:r>
      <w:r w:rsidR="00990FBB" w:rsidRPr="00D7180D">
        <w:rPr>
          <w:rFonts w:ascii="Times New Roman" w:hAnsi="Times New Roman" w:cs="Times New Roman"/>
          <w:color w:val="000000" w:themeColor="text1"/>
          <w:sz w:val="24"/>
          <w:szCs w:val="24"/>
          <w:shd w:val="clear" w:color="auto" w:fill="FFFFFF"/>
        </w:rPr>
        <w:t xml:space="preserve">. </w:t>
      </w:r>
    </w:p>
    <w:p w14:paraId="0111E54C" w14:textId="0A9CCDA1" w:rsidR="00990FBB" w:rsidRPr="00D7180D" w:rsidRDefault="00873064" w:rsidP="002759DC">
      <w:pPr>
        <w:pStyle w:val="ListParagraph"/>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426"/>
        <w:contextualSpacing/>
        <w:jc w:val="both"/>
        <w:rPr>
          <w:rFonts w:ascii="Times New Roman" w:hAnsi="Times New Roman" w:cs="Times New Roman"/>
          <w:color w:val="000000" w:themeColor="text1"/>
          <w:sz w:val="24"/>
          <w:szCs w:val="24"/>
          <w:shd w:val="clear" w:color="auto" w:fill="FFFFFF"/>
        </w:rPr>
      </w:pPr>
      <w:r w:rsidRPr="00D7180D">
        <w:rPr>
          <w:rFonts w:ascii="Times New Roman" w:hAnsi="Times New Roman" w:cs="Times New Roman"/>
          <w:color w:val="000000" w:themeColor="text1"/>
          <w:sz w:val="24"/>
          <w:szCs w:val="24"/>
          <w:shd w:val="clear" w:color="auto" w:fill="FFFFFF"/>
        </w:rPr>
        <w:t xml:space="preserve">Mubah, </w:t>
      </w:r>
      <w:r w:rsidR="007B63D7" w:rsidRPr="00D7180D">
        <w:rPr>
          <w:rFonts w:ascii="Times New Roman" w:hAnsi="Times New Roman" w:cs="Times New Roman"/>
          <w:color w:val="000000" w:themeColor="text1"/>
          <w:sz w:val="24"/>
          <w:szCs w:val="24"/>
          <w:shd w:val="clear" w:color="auto" w:fill="FFFFFF"/>
        </w:rPr>
        <w:t xml:space="preserve">yaitu diperbolehkan berumah tangga bagi individu yang memiliki </w:t>
      </w:r>
      <w:r w:rsidR="00990FBB" w:rsidRPr="00D7180D">
        <w:rPr>
          <w:rFonts w:ascii="Times New Roman" w:hAnsi="Times New Roman" w:cs="Times New Roman"/>
          <w:color w:val="000000" w:themeColor="text1"/>
          <w:sz w:val="24"/>
          <w:szCs w:val="24"/>
          <w:shd w:val="clear" w:color="auto" w:fill="FFFFFF"/>
        </w:rPr>
        <w:t xml:space="preserve">kemampuan untuk melakukannya, tetapi  apabila  tidak melakukannya  tidak  khawatir  akan  </w:t>
      </w:r>
      <w:r w:rsidR="007B63D7" w:rsidRPr="00D7180D">
        <w:rPr>
          <w:rFonts w:ascii="Times New Roman" w:hAnsi="Times New Roman" w:cs="Times New Roman"/>
          <w:color w:val="000000" w:themeColor="text1"/>
          <w:sz w:val="24"/>
          <w:szCs w:val="24"/>
          <w:shd w:val="clear" w:color="auto" w:fill="FFFFFF"/>
        </w:rPr>
        <w:t xml:space="preserve">berbuat maksiat </w:t>
      </w:r>
      <w:r w:rsidR="00990FBB" w:rsidRPr="00D7180D">
        <w:rPr>
          <w:rFonts w:ascii="Times New Roman" w:hAnsi="Times New Roman" w:cs="Times New Roman"/>
          <w:color w:val="000000" w:themeColor="text1"/>
          <w:sz w:val="24"/>
          <w:szCs w:val="24"/>
          <w:shd w:val="clear" w:color="auto" w:fill="FFFFFF"/>
        </w:rPr>
        <w:t>dan  apabila melakukannya  juga  tidak  akan  melantarkan</w:t>
      </w:r>
      <w:r w:rsidR="00217BCC" w:rsidRPr="00D7180D">
        <w:rPr>
          <w:rFonts w:ascii="Times New Roman" w:hAnsi="Times New Roman" w:cs="Times New Roman"/>
          <w:color w:val="000000" w:themeColor="text1"/>
          <w:sz w:val="24"/>
          <w:szCs w:val="24"/>
          <w:shd w:val="clear" w:color="auto" w:fill="FFFFFF"/>
        </w:rPr>
        <w:t xml:space="preserve"> </w:t>
      </w:r>
      <w:r w:rsidR="007B63D7" w:rsidRPr="00D7180D">
        <w:rPr>
          <w:rFonts w:ascii="Times New Roman" w:hAnsi="Times New Roman" w:cs="Times New Roman"/>
          <w:color w:val="000000" w:themeColor="text1"/>
          <w:sz w:val="24"/>
          <w:szCs w:val="24"/>
          <w:shd w:val="clear" w:color="auto" w:fill="FFFFFF"/>
        </w:rPr>
        <w:t>keluarganya</w:t>
      </w:r>
      <w:r w:rsidR="00990FBB" w:rsidRPr="00D7180D">
        <w:rPr>
          <w:rFonts w:ascii="Times New Roman" w:hAnsi="Times New Roman" w:cs="Times New Roman"/>
          <w:color w:val="000000" w:themeColor="text1"/>
          <w:sz w:val="24"/>
          <w:szCs w:val="24"/>
          <w:shd w:val="clear" w:color="auto" w:fill="FFFFFF"/>
        </w:rPr>
        <w:t>.</w:t>
      </w:r>
      <w:r w:rsidR="00217BCC" w:rsidRPr="00D7180D">
        <w:rPr>
          <w:rFonts w:ascii="Times New Roman" w:hAnsi="Times New Roman" w:cs="Times New Roman"/>
          <w:color w:val="000000" w:themeColor="text1"/>
          <w:sz w:val="24"/>
          <w:szCs w:val="24"/>
          <w:shd w:val="clear" w:color="auto" w:fill="FFFFFF"/>
        </w:rPr>
        <w:t xml:space="preserve"> </w:t>
      </w:r>
      <w:r w:rsidR="00990FBB" w:rsidRPr="00D7180D">
        <w:rPr>
          <w:rFonts w:ascii="Times New Roman" w:hAnsi="Times New Roman" w:cs="Times New Roman"/>
          <w:color w:val="000000" w:themeColor="text1"/>
          <w:sz w:val="24"/>
          <w:szCs w:val="24"/>
          <w:shd w:val="clear" w:color="auto" w:fill="FFFFFF"/>
        </w:rPr>
        <w:t>Pernikahan tersebut hanya didasarkan</w:t>
      </w:r>
      <w:r w:rsidR="003409E9" w:rsidRPr="00D7180D">
        <w:rPr>
          <w:rFonts w:ascii="Times New Roman" w:hAnsi="Times New Roman" w:cs="Times New Roman"/>
          <w:color w:val="000000" w:themeColor="text1"/>
          <w:sz w:val="24"/>
          <w:szCs w:val="24"/>
          <w:shd w:val="clear" w:color="auto" w:fill="FFFFFF"/>
        </w:rPr>
        <w:t xml:space="preserve"> </w:t>
      </w:r>
      <w:r w:rsidR="00990FBB" w:rsidRPr="00D7180D">
        <w:rPr>
          <w:rFonts w:ascii="Times New Roman" w:hAnsi="Times New Roman" w:cs="Times New Roman"/>
          <w:color w:val="000000" w:themeColor="text1"/>
          <w:sz w:val="24"/>
          <w:szCs w:val="24"/>
          <w:shd w:val="clear" w:color="auto" w:fill="FFFFFF"/>
        </w:rPr>
        <w:t xml:space="preserve">untuk memenuhi kesenangan </w:t>
      </w:r>
      <w:r w:rsidR="00217BCC" w:rsidRPr="00D7180D">
        <w:rPr>
          <w:rFonts w:ascii="Times New Roman" w:hAnsi="Times New Roman" w:cs="Times New Roman"/>
          <w:color w:val="000000" w:themeColor="text1"/>
          <w:sz w:val="24"/>
          <w:szCs w:val="24"/>
          <w:shd w:val="clear" w:color="auto" w:fill="FFFFFF"/>
        </w:rPr>
        <w:t xml:space="preserve">dan tidak memiliki keinginan yang kuat, sehingga tidak mencerminkan nilai-nilai dan </w:t>
      </w:r>
      <w:r w:rsidR="00990FBB" w:rsidRPr="00D7180D">
        <w:rPr>
          <w:rFonts w:ascii="Times New Roman" w:hAnsi="Times New Roman" w:cs="Times New Roman"/>
          <w:color w:val="000000" w:themeColor="text1"/>
          <w:sz w:val="24"/>
          <w:szCs w:val="24"/>
          <w:shd w:val="clear" w:color="auto" w:fill="FFFFFF"/>
        </w:rPr>
        <w:t xml:space="preserve">tujuan </w:t>
      </w:r>
      <w:r w:rsidR="007B63D7" w:rsidRPr="00D7180D">
        <w:rPr>
          <w:rFonts w:ascii="Times New Roman" w:hAnsi="Times New Roman" w:cs="Times New Roman"/>
          <w:color w:val="000000" w:themeColor="text1"/>
          <w:sz w:val="24"/>
          <w:szCs w:val="24"/>
          <w:shd w:val="clear" w:color="auto" w:fill="FFFFFF"/>
        </w:rPr>
        <w:t>ibadah</w:t>
      </w:r>
      <w:r w:rsidR="00990FBB" w:rsidRPr="00D7180D">
        <w:rPr>
          <w:rFonts w:ascii="Times New Roman" w:hAnsi="Times New Roman" w:cs="Times New Roman"/>
          <w:color w:val="000000" w:themeColor="text1"/>
          <w:sz w:val="24"/>
          <w:szCs w:val="24"/>
          <w:shd w:val="clear" w:color="auto" w:fill="FFFFFF"/>
        </w:rPr>
        <w:t xml:space="preserve">. </w:t>
      </w:r>
    </w:p>
    <w:p w14:paraId="70720005" w14:textId="77777777" w:rsidR="000E2231" w:rsidRPr="00D7180D" w:rsidRDefault="00990FBB" w:rsidP="00D7180D">
      <w:pPr>
        <w:pStyle w:val="ListParagraph"/>
        <w:spacing w:after="0" w:line="360" w:lineRule="auto"/>
        <w:ind w:left="0" w:firstLine="709"/>
        <w:jc w:val="both"/>
        <w:rPr>
          <w:rFonts w:ascii="Times New Roman" w:hAnsi="Times New Roman" w:cs="Times New Roman"/>
          <w:color w:val="000000" w:themeColor="text1"/>
          <w:sz w:val="24"/>
          <w:szCs w:val="24"/>
          <w:shd w:val="clear" w:color="auto" w:fill="FFFFFF"/>
        </w:rPr>
      </w:pPr>
      <w:r w:rsidRPr="00D7180D">
        <w:rPr>
          <w:rFonts w:ascii="Times New Roman" w:hAnsi="Times New Roman" w:cs="Times New Roman"/>
          <w:color w:val="000000" w:themeColor="text1"/>
          <w:sz w:val="24"/>
          <w:szCs w:val="24"/>
          <w:shd w:val="clear" w:color="auto" w:fill="FFFFFF"/>
        </w:rPr>
        <w:t>Di Indonesia</w:t>
      </w:r>
      <w:r w:rsidR="0099476B" w:rsidRPr="00D7180D">
        <w:rPr>
          <w:rFonts w:ascii="Times New Roman" w:hAnsi="Times New Roman" w:cs="Times New Roman"/>
          <w:color w:val="000000" w:themeColor="text1"/>
          <w:sz w:val="24"/>
          <w:szCs w:val="24"/>
          <w:shd w:val="clear" w:color="auto" w:fill="FFFFFF"/>
        </w:rPr>
        <w:t>,</w:t>
      </w:r>
      <w:r w:rsidRPr="00D7180D">
        <w:rPr>
          <w:rFonts w:ascii="Times New Roman" w:hAnsi="Times New Roman" w:cs="Times New Roman"/>
          <w:color w:val="000000" w:themeColor="text1"/>
          <w:sz w:val="24"/>
          <w:szCs w:val="24"/>
          <w:shd w:val="clear" w:color="auto" w:fill="FFFFFF"/>
        </w:rPr>
        <w:t xml:space="preserve"> definisi pernikahan ditemukan dalam Undang-Undang Nomor 1 Tahun 1974 dan Kompilasi Hukum Islam yang menjadi landasan hakim Pengadilan Agama dalam memutus perkara-perkara terkait perceraian dan hak waris. Dalam Pasal 1 </w:t>
      </w:r>
      <w:r w:rsidR="00C82FA9" w:rsidRPr="00D7180D">
        <w:rPr>
          <w:rFonts w:ascii="Times New Roman" w:hAnsi="Times New Roman" w:cs="Times New Roman"/>
          <w:color w:val="000000" w:themeColor="text1"/>
          <w:sz w:val="24"/>
          <w:szCs w:val="24"/>
          <w:shd w:val="clear" w:color="auto" w:fill="FFFFFF"/>
        </w:rPr>
        <w:t xml:space="preserve">Undang-Undang Perkawinan </w:t>
      </w:r>
      <w:r w:rsidRPr="00D7180D">
        <w:rPr>
          <w:rFonts w:ascii="Times New Roman" w:hAnsi="Times New Roman" w:cs="Times New Roman"/>
          <w:color w:val="000000" w:themeColor="text1"/>
          <w:sz w:val="24"/>
          <w:szCs w:val="24"/>
          <w:shd w:val="clear" w:color="auto" w:fill="FFFFFF"/>
        </w:rPr>
        <w:t xml:space="preserve">dijelaskan bahwa </w:t>
      </w:r>
      <w:r w:rsidR="00C82FA9" w:rsidRPr="00D7180D">
        <w:rPr>
          <w:rFonts w:ascii="Times New Roman" w:hAnsi="Times New Roman" w:cs="Times New Roman"/>
          <w:color w:val="000000" w:themeColor="text1"/>
          <w:sz w:val="24"/>
          <w:szCs w:val="24"/>
          <w:shd w:val="clear" w:color="auto" w:fill="FFFFFF"/>
        </w:rPr>
        <w:t>“</w:t>
      </w:r>
      <w:r w:rsidRPr="00D7180D">
        <w:rPr>
          <w:rFonts w:ascii="Times New Roman" w:hAnsi="Times New Roman" w:cs="Times New Roman"/>
          <w:color w:val="000000" w:themeColor="text1"/>
          <w:sz w:val="24"/>
          <w:szCs w:val="24"/>
          <w:shd w:val="clear" w:color="auto" w:fill="FFFFFF"/>
        </w:rPr>
        <w:t>perkawinan ialah ikatan lahir bathin antara seorang pria dengan seorang wanita sebagai suami isteri dengan tujuan membentuk keluarga (rumah tangga) yang bahagia dan kekal berdasarkan Ketuhanan Yang Maha Esa</w:t>
      </w:r>
      <w:r w:rsidR="00C82FA9" w:rsidRPr="00D7180D">
        <w:rPr>
          <w:rFonts w:ascii="Times New Roman" w:hAnsi="Times New Roman" w:cs="Times New Roman"/>
          <w:color w:val="000000" w:themeColor="text1"/>
          <w:sz w:val="24"/>
          <w:szCs w:val="24"/>
          <w:shd w:val="clear" w:color="auto" w:fill="FFFFFF"/>
        </w:rPr>
        <w:t>”</w:t>
      </w:r>
      <w:r w:rsidRPr="00D7180D">
        <w:rPr>
          <w:rFonts w:ascii="Times New Roman" w:hAnsi="Times New Roman" w:cs="Times New Roman"/>
          <w:color w:val="000000" w:themeColor="text1"/>
          <w:sz w:val="24"/>
          <w:szCs w:val="24"/>
          <w:shd w:val="clear" w:color="auto" w:fill="FFFFFF"/>
        </w:rPr>
        <w:t xml:space="preserve">. Adapun menurut Kompilasi Hukum Islam </w:t>
      </w:r>
      <w:r w:rsidR="00C82FA9" w:rsidRPr="00D7180D">
        <w:rPr>
          <w:rFonts w:ascii="Times New Roman" w:hAnsi="Times New Roman" w:cs="Times New Roman"/>
          <w:color w:val="000000" w:themeColor="text1"/>
          <w:sz w:val="24"/>
          <w:szCs w:val="24"/>
          <w:shd w:val="clear" w:color="auto" w:fill="FFFFFF"/>
        </w:rPr>
        <w:t xml:space="preserve">dalam </w:t>
      </w:r>
      <w:r w:rsidRPr="00D7180D">
        <w:rPr>
          <w:rFonts w:ascii="Times New Roman" w:hAnsi="Times New Roman" w:cs="Times New Roman"/>
          <w:color w:val="000000" w:themeColor="text1"/>
          <w:sz w:val="24"/>
          <w:szCs w:val="24"/>
          <w:shd w:val="clear" w:color="auto" w:fill="FFFFFF"/>
        </w:rPr>
        <w:t xml:space="preserve">Pasal 2 </w:t>
      </w:r>
      <w:r w:rsidR="00C82FA9" w:rsidRPr="00D7180D">
        <w:rPr>
          <w:rFonts w:ascii="Times New Roman" w:hAnsi="Times New Roman" w:cs="Times New Roman"/>
          <w:color w:val="000000" w:themeColor="text1"/>
          <w:sz w:val="24"/>
          <w:szCs w:val="24"/>
          <w:shd w:val="clear" w:color="auto" w:fill="FFFFFF"/>
        </w:rPr>
        <w:t xml:space="preserve">dijelaskan </w:t>
      </w:r>
      <w:r w:rsidRPr="00D7180D">
        <w:rPr>
          <w:rFonts w:ascii="Times New Roman" w:hAnsi="Times New Roman" w:cs="Times New Roman"/>
          <w:color w:val="000000" w:themeColor="text1"/>
          <w:sz w:val="24"/>
          <w:szCs w:val="24"/>
          <w:shd w:val="clear" w:color="auto" w:fill="FFFFFF"/>
        </w:rPr>
        <w:t>bahwa</w:t>
      </w:r>
      <w:r w:rsidR="00C82FA9" w:rsidRPr="00D7180D">
        <w:rPr>
          <w:rFonts w:ascii="Times New Roman" w:hAnsi="Times New Roman" w:cs="Times New Roman"/>
          <w:color w:val="000000" w:themeColor="text1"/>
          <w:sz w:val="24"/>
          <w:szCs w:val="24"/>
          <w:shd w:val="clear" w:color="auto" w:fill="FFFFFF"/>
        </w:rPr>
        <w:t xml:space="preserve"> “p</w:t>
      </w:r>
      <w:r w:rsidRPr="00D7180D">
        <w:rPr>
          <w:rFonts w:ascii="Times New Roman" w:hAnsi="Times New Roman" w:cs="Times New Roman"/>
          <w:color w:val="000000" w:themeColor="text1"/>
          <w:sz w:val="24"/>
          <w:szCs w:val="24"/>
          <w:shd w:val="clear" w:color="auto" w:fill="FFFFFF"/>
        </w:rPr>
        <w:t>erkawinan menurut hukum Islam adalah pernikahan, yaitu akad yang sangat kuat (</w:t>
      </w:r>
      <w:r w:rsidRPr="00D7180D">
        <w:rPr>
          <w:rFonts w:ascii="Times New Roman" w:hAnsi="Times New Roman" w:cs="Times New Roman"/>
          <w:i/>
          <w:color w:val="000000" w:themeColor="text1"/>
          <w:sz w:val="24"/>
          <w:szCs w:val="24"/>
          <w:shd w:val="clear" w:color="auto" w:fill="FFFFFF"/>
        </w:rPr>
        <w:t>miitsaqan ghaliizhan</w:t>
      </w:r>
      <w:r w:rsidRPr="00D7180D">
        <w:rPr>
          <w:rFonts w:ascii="Times New Roman" w:hAnsi="Times New Roman" w:cs="Times New Roman"/>
          <w:color w:val="000000" w:themeColor="text1"/>
          <w:sz w:val="24"/>
          <w:szCs w:val="24"/>
          <w:shd w:val="clear" w:color="auto" w:fill="FFFFFF"/>
        </w:rPr>
        <w:t>) untuk menaati perintah Allah dan melakukannya merupakan ibadah</w:t>
      </w:r>
      <w:r w:rsidR="00C82FA9" w:rsidRPr="00D7180D">
        <w:rPr>
          <w:rFonts w:ascii="Times New Roman" w:hAnsi="Times New Roman" w:cs="Times New Roman"/>
          <w:color w:val="000000" w:themeColor="text1"/>
          <w:sz w:val="24"/>
          <w:szCs w:val="24"/>
          <w:shd w:val="clear" w:color="auto" w:fill="FFFFFF"/>
        </w:rPr>
        <w:t>”</w:t>
      </w:r>
      <w:r w:rsidRPr="00D7180D">
        <w:rPr>
          <w:rFonts w:ascii="Times New Roman" w:hAnsi="Times New Roman" w:cs="Times New Roman"/>
          <w:color w:val="000000" w:themeColor="text1"/>
          <w:sz w:val="24"/>
          <w:szCs w:val="24"/>
          <w:shd w:val="clear" w:color="auto" w:fill="FFFFFF"/>
        </w:rPr>
        <w:t>.</w:t>
      </w:r>
    </w:p>
    <w:p w14:paraId="066F8109" w14:textId="77777777" w:rsidR="001D0571" w:rsidRPr="00D7180D" w:rsidRDefault="00990FBB" w:rsidP="00D7180D">
      <w:pPr>
        <w:pStyle w:val="ListParagraph"/>
        <w:spacing w:after="0" w:line="360" w:lineRule="auto"/>
        <w:ind w:left="0" w:firstLine="709"/>
        <w:jc w:val="both"/>
        <w:rPr>
          <w:rFonts w:ascii="Times New Roman" w:hAnsi="Times New Roman" w:cs="Times New Roman"/>
          <w:color w:val="000000" w:themeColor="text1"/>
          <w:sz w:val="24"/>
          <w:szCs w:val="24"/>
          <w:shd w:val="clear" w:color="auto" w:fill="FFFFFF"/>
        </w:rPr>
      </w:pPr>
      <w:r w:rsidRPr="00D7180D">
        <w:rPr>
          <w:rFonts w:ascii="Times New Roman" w:hAnsi="Times New Roman" w:cs="Times New Roman"/>
          <w:color w:val="000000" w:themeColor="text1"/>
          <w:sz w:val="24"/>
          <w:szCs w:val="24"/>
          <w:shd w:val="clear" w:color="auto" w:fill="FFFFFF"/>
        </w:rPr>
        <w:t xml:space="preserve">Hakikat pernikahan yang digambarkan dalam </w:t>
      </w:r>
      <w:r w:rsidR="009E35D5" w:rsidRPr="00D7180D">
        <w:rPr>
          <w:rFonts w:ascii="Times New Roman" w:hAnsi="Times New Roman" w:cs="Times New Roman"/>
          <w:color w:val="000000" w:themeColor="text1"/>
          <w:sz w:val="24"/>
          <w:szCs w:val="24"/>
          <w:shd w:val="clear" w:color="auto" w:fill="FFFFFF"/>
        </w:rPr>
        <w:t xml:space="preserve">Undang-Undang Perkawinan </w:t>
      </w:r>
      <w:r w:rsidRPr="00D7180D">
        <w:rPr>
          <w:rFonts w:ascii="Times New Roman" w:hAnsi="Times New Roman" w:cs="Times New Roman"/>
          <w:color w:val="000000" w:themeColor="text1"/>
          <w:sz w:val="24"/>
          <w:szCs w:val="24"/>
          <w:shd w:val="clear" w:color="auto" w:fill="FFFFFF"/>
        </w:rPr>
        <w:t xml:space="preserve">sejalan dengan hakikat pernikahan dalam </w:t>
      </w:r>
      <w:r w:rsidR="009E35D5" w:rsidRPr="00D7180D">
        <w:rPr>
          <w:rFonts w:ascii="Times New Roman" w:hAnsi="Times New Roman" w:cs="Times New Roman"/>
          <w:color w:val="000000" w:themeColor="text1"/>
          <w:sz w:val="24"/>
          <w:szCs w:val="24"/>
          <w:shd w:val="clear" w:color="auto" w:fill="FFFFFF"/>
        </w:rPr>
        <w:t xml:space="preserve">Hukum </w:t>
      </w:r>
      <w:r w:rsidRPr="00D7180D">
        <w:rPr>
          <w:rFonts w:ascii="Times New Roman" w:hAnsi="Times New Roman" w:cs="Times New Roman"/>
          <w:color w:val="000000" w:themeColor="text1"/>
          <w:sz w:val="24"/>
          <w:szCs w:val="24"/>
          <w:shd w:val="clear" w:color="auto" w:fill="FFFFFF"/>
        </w:rPr>
        <w:t>Islam</w:t>
      </w:r>
      <w:r w:rsidR="009E35D5" w:rsidRPr="00D7180D">
        <w:rPr>
          <w:rFonts w:ascii="Times New Roman" w:hAnsi="Times New Roman" w:cs="Times New Roman"/>
          <w:color w:val="000000" w:themeColor="text1"/>
          <w:sz w:val="24"/>
          <w:szCs w:val="24"/>
          <w:shd w:val="clear" w:color="auto" w:fill="FFFFFF"/>
        </w:rPr>
        <w:t xml:space="preserve"> </w:t>
      </w:r>
      <w:r w:rsidR="001D0571" w:rsidRPr="00D7180D">
        <w:rPr>
          <w:rFonts w:ascii="Times New Roman" w:hAnsi="Times New Roman" w:cs="Times New Roman"/>
          <w:color w:val="000000" w:themeColor="text1"/>
          <w:sz w:val="24"/>
          <w:szCs w:val="24"/>
          <w:shd w:val="clear" w:color="auto" w:fill="FFFFFF"/>
        </w:rPr>
        <w:t>yang tercermin dalam Kompilasi Hukum Islam</w:t>
      </w:r>
      <w:r w:rsidRPr="00D7180D">
        <w:rPr>
          <w:rFonts w:ascii="Times New Roman" w:hAnsi="Times New Roman" w:cs="Times New Roman"/>
          <w:color w:val="000000" w:themeColor="text1"/>
          <w:sz w:val="24"/>
          <w:szCs w:val="24"/>
          <w:shd w:val="clear" w:color="auto" w:fill="FFFFFF"/>
        </w:rPr>
        <w:t xml:space="preserve">, karena </w:t>
      </w:r>
      <w:r w:rsidR="009E35D5" w:rsidRPr="00D7180D">
        <w:rPr>
          <w:rFonts w:ascii="Times New Roman" w:hAnsi="Times New Roman" w:cs="Times New Roman"/>
          <w:color w:val="000000" w:themeColor="text1"/>
          <w:sz w:val="24"/>
          <w:szCs w:val="24"/>
          <w:shd w:val="clear" w:color="auto" w:fill="FFFFFF"/>
        </w:rPr>
        <w:t xml:space="preserve">kedua landasan tersebut </w:t>
      </w:r>
      <w:r w:rsidRPr="00D7180D">
        <w:rPr>
          <w:rFonts w:ascii="Times New Roman" w:hAnsi="Times New Roman" w:cs="Times New Roman"/>
          <w:color w:val="000000" w:themeColor="text1"/>
          <w:sz w:val="24"/>
          <w:szCs w:val="24"/>
          <w:shd w:val="clear" w:color="auto" w:fill="FFFFFF"/>
        </w:rPr>
        <w:t xml:space="preserve">tidak </w:t>
      </w:r>
      <w:r w:rsidR="009E35D5" w:rsidRPr="00D7180D">
        <w:rPr>
          <w:rFonts w:ascii="Times New Roman" w:hAnsi="Times New Roman" w:cs="Times New Roman"/>
          <w:color w:val="000000" w:themeColor="text1"/>
          <w:sz w:val="24"/>
          <w:szCs w:val="24"/>
          <w:shd w:val="clear" w:color="auto" w:fill="FFFFFF"/>
        </w:rPr>
        <w:t>di</w:t>
      </w:r>
      <w:r w:rsidRPr="00D7180D">
        <w:rPr>
          <w:rFonts w:ascii="Times New Roman" w:hAnsi="Times New Roman" w:cs="Times New Roman"/>
          <w:color w:val="000000" w:themeColor="text1"/>
          <w:sz w:val="24"/>
          <w:szCs w:val="24"/>
          <w:shd w:val="clear" w:color="auto" w:fill="FFFFFF"/>
        </w:rPr>
        <w:t>lihat dari segi ikatan kontrak lahirnya saja, tetapi sekaligus ikatan pertautan kebatinan antara  suami  istri  yang  ditujukan untuk  membina  keluarga  yang  kekal  dan  bahagia</w:t>
      </w:r>
      <w:r w:rsidR="009E35D5" w:rsidRPr="00D7180D">
        <w:rPr>
          <w:rFonts w:ascii="Times New Roman" w:hAnsi="Times New Roman" w:cs="Times New Roman"/>
          <w:color w:val="000000" w:themeColor="text1"/>
          <w:sz w:val="24"/>
          <w:szCs w:val="24"/>
          <w:shd w:val="clear" w:color="auto" w:fill="FFFFFF"/>
        </w:rPr>
        <w:t xml:space="preserve"> </w:t>
      </w:r>
      <w:r w:rsidRPr="00D7180D">
        <w:rPr>
          <w:rFonts w:ascii="Times New Roman" w:hAnsi="Times New Roman" w:cs="Times New Roman"/>
          <w:color w:val="000000" w:themeColor="text1"/>
          <w:sz w:val="24"/>
          <w:szCs w:val="24"/>
          <w:shd w:val="clear" w:color="auto" w:fill="FFFFFF"/>
        </w:rPr>
        <w:t xml:space="preserve">sesuai dengan kehendak </w:t>
      </w:r>
      <w:r w:rsidR="009E35D5" w:rsidRPr="00D7180D">
        <w:rPr>
          <w:rFonts w:ascii="Times New Roman" w:hAnsi="Times New Roman" w:cs="Times New Roman"/>
          <w:color w:val="000000" w:themeColor="text1"/>
          <w:sz w:val="24"/>
          <w:szCs w:val="24"/>
          <w:shd w:val="clear" w:color="auto" w:fill="FFFFFF"/>
        </w:rPr>
        <w:t>Sang Khalik</w:t>
      </w:r>
      <w:r w:rsidRPr="00D7180D">
        <w:rPr>
          <w:rFonts w:ascii="Times New Roman" w:hAnsi="Times New Roman" w:cs="Times New Roman"/>
          <w:color w:val="000000" w:themeColor="text1"/>
          <w:sz w:val="24"/>
          <w:szCs w:val="24"/>
          <w:shd w:val="clear" w:color="auto" w:fill="FFFFFF"/>
        </w:rPr>
        <w:t xml:space="preserve">. Kedua </w:t>
      </w:r>
      <w:r w:rsidR="001D0571" w:rsidRPr="00D7180D">
        <w:rPr>
          <w:rFonts w:ascii="Times New Roman" w:hAnsi="Times New Roman" w:cs="Times New Roman"/>
          <w:color w:val="000000" w:themeColor="text1"/>
          <w:sz w:val="24"/>
          <w:szCs w:val="24"/>
          <w:shd w:val="clear" w:color="auto" w:fill="FFFFFF"/>
        </w:rPr>
        <w:t xml:space="preserve">hukum tersebut </w:t>
      </w:r>
      <w:r w:rsidRPr="00D7180D">
        <w:rPr>
          <w:rFonts w:ascii="Times New Roman" w:hAnsi="Times New Roman" w:cs="Times New Roman"/>
          <w:color w:val="000000" w:themeColor="text1"/>
          <w:sz w:val="24"/>
          <w:szCs w:val="24"/>
          <w:shd w:val="clear" w:color="auto" w:fill="FFFFFF"/>
        </w:rPr>
        <w:t>tersebut berbeda dengan hukum Barat-Amerika</w:t>
      </w:r>
      <w:r w:rsidR="001D0571" w:rsidRPr="00D7180D">
        <w:rPr>
          <w:rFonts w:ascii="Times New Roman" w:hAnsi="Times New Roman" w:cs="Times New Roman"/>
          <w:color w:val="000000" w:themeColor="text1"/>
          <w:sz w:val="24"/>
          <w:szCs w:val="24"/>
          <w:shd w:val="clear" w:color="auto" w:fill="FFFFFF"/>
        </w:rPr>
        <w:t xml:space="preserve"> </w:t>
      </w:r>
      <w:r w:rsidRPr="00D7180D">
        <w:rPr>
          <w:rFonts w:ascii="Times New Roman" w:hAnsi="Times New Roman" w:cs="Times New Roman"/>
          <w:color w:val="000000" w:themeColor="text1"/>
          <w:sz w:val="24"/>
          <w:szCs w:val="24"/>
          <w:shd w:val="clear" w:color="auto" w:fill="FFFFFF"/>
        </w:rPr>
        <w:t>yang memandang pernikahan hanya merupakan bentuk persetujuan dan kontrak pernikahan.</w:t>
      </w:r>
    </w:p>
    <w:p w14:paraId="2E7FB55A" w14:textId="2317F1A4" w:rsidR="00990FBB" w:rsidRPr="00D7180D" w:rsidRDefault="003B5BA7" w:rsidP="00D7180D">
      <w:pPr>
        <w:pStyle w:val="ListParagraph"/>
        <w:spacing w:after="0" w:line="360" w:lineRule="auto"/>
        <w:ind w:left="0" w:firstLine="709"/>
        <w:jc w:val="both"/>
        <w:rPr>
          <w:rFonts w:ascii="Times New Roman" w:hAnsi="Times New Roman" w:cs="Times New Roman"/>
          <w:color w:val="000000" w:themeColor="text1"/>
          <w:sz w:val="24"/>
          <w:szCs w:val="24"/>
          <w:shd w:val="clear" w:color="auto" w:fill="FFFFFF"/>
        </w:rPr>
      </w:pPr>
      <w:r w:rsidRPr="00D7180D">
        <w:rPr>
          <w:rFonts w:ascii="Times New Roman" w:hAnsi="Times New Roman" w:cs="Times New Roman"/>
          <w:color w:val="000000" w:themeColor="text1"/>
          <w:sz w:val="24"/>
          <w:szCs w:val="24"/>
        </w:rPr>
        <w:t xml:space="preserve">Perubahan usia minimal menikah menimbulkan keuntungan dan kerugian, termasuk MUI yang menganggap perubahan usia minimal menikah tidak perlu karena hukum agama Islam tidak mengatur usia pernikahan. Islam tidak menentukan umur untuk menikah, tetapi Islam mengatur baligh (kedewasaan) </w:t>
      </w:r>
      <w:r w:rsidRPr="00D7180D">
        <w:rPr>
          <w:rFonts w:ascii="Times New Roman" w:hAnsi="Times New Roman" w:cs="Times New Roman"/>
          <w:color w:val="000000" w:themeColor="text1"/>
          <w:sz w:val="24"/>
          <w:szCs w:val="24"/>
        </w:rPr>
        <w:fldChar w:fldCharType="begin" w:fldLock="1"/>
      </w:r>
      <w:r w:rsidRPr="00D7180D">
        <w:rPr>
          <w:rFonts w:ascii="Times New Roman" w:hAnsi="Times New Roman" w:cs="Times New Roman"/>
          <w:color w:val="000000" w:themeColor="text1"/>
          <w:sz w:val="24"/>
          <w:szCs w:val="24"/>
        </w:rPr>
        <w:instrText>ADDIN CSL_CITATION {"citationItems":[{"id":"ITEM-1","itemData":{"author":[{"dropping-particle":"","family":"Yahya","given":"S.S.","non-dropping-particle":"","parse-names":false,"suffix":""}],"container-title":"Jurnal Riset Hukum Keluarga Islam","id":"ITEM-1","issue":"1","issued":{"date-parts":[["2021"]]},"title":"Tinjauan Fatwa Mui Nomor 4 Tahun 2005 dan Fikih Munakahat terhadap Praktik Perkawinan Beda Agama di Kecamatan Wonosari Kabupaten Gunung Kidul","type":"article-journal","volume":"1"},"uris":["http://www.mendeley.com/documents/?uuid=d225b281-28dc-45b2-adcd-1d9586ee510f"]}],"mendeley":{"formattedCitation":"(Yahya 2021)","plainTextFormattedCitation":"(Yahya 2021)","previouslyFormattedCitation":"(Yahya 2021)"},"properties":{"noteIndex":0},"schema":"https://github.com/citation-style-language/schema/raw/master/csl-citation.json"}</w:instrText>
      </w:r>
      <w:r w:rsidRPr="00D7180D">
        <w:rPr>
          <w:rFonts w:ascii="Times New Roman" w:hAnsi="Times New Roman" w:cs="Times New Roman"/>
          <w:color w:val="000000" w:themeColor="text1"/>
          <w:sz w:val="24"/>
          <w:szCs w:val="24"/>
        </w:rPr>
        <w:fldChar w:fldCharType="separate"/>
      </w:r>
      <w:r w:rsidRPr="00D7180D">
        <w:rPr>
          <w:rFonts w:ascii="Times New Roman" w:hAnsi="Times New Roman" w:cs="Times New Roman"/>
          <w:noProof/>
          <w:color w:val="000000" w:themeColor="text1"/>
          <w:sz w:val="24"/>
          <w:szCs w:val="24"/>
        </w:rPr>
        <w:t>(Yahya 2021)</w:t>
      </w:r>
      <w:r w:rsidRPr="00D7180D">
        <w:rPr>
          <w:rFonts w:ascii="Times New Roman" w:hAnsi="Times New Roman" w:cs="Times New Roman"/>
          <w:color w:val="000000" w:themeColor="text1"/>
          <w:sz w:val="24"/>
          <w:szCs w:val="24"/>
        </w:rPr>
        <w:fldChar w:fldCharType="end"/>
      </w:r>
      <w:r w:rsidRPr="00D7180D">
        <w:rPr>
          <w:rFonts w:ascii="Times New Roman" w:hAnsi="Times New Roman" w:cs="Times New Roman"/>
          <w:color w:val="000000" w:themeColor="text1"/>
          <w:sz w:val="24"/>
          <w:szCs w:val="24"/>
        </w:rPr>
        <w:t>. Ketika seorang wanita sedang menstruasi dan seorang pria mengalami mimpi basah, itu bisa dianggap baling. Baik wanita maupun pria seharusnya telah mencapai pubertas pada usia 15 tahun. Meskipun tidak mengalami menstruasi atau mimpi basah, mereka tetap dianggap telah mencapai kedewasaan. Oleh karena itu, usia kedewasaan dalam Islam bervariasi antara 9 hingga 15 tahun, sehingga usia 16 tahun sesuai dengan kebutuhan masyarakat dan nilai-nilai Islam</w:t>
      </w:r>
      <w:r w:rsidR="00990FBB" w:rsidRPr="00D7180D">
        <w:rPr>
          <w:rFonts w:ascii="Times New Roman" w:hAnsi="Times New Roman" w:cs="Times New Roman"/>
          <w:color w:val="000000" w:themeColor="text1"/>
          <w:sz w:val="24"/>
          <w:szCs w:val="24"/>
        </w:rPr>
        <w:t xml:space="preserve">. Semenjak </w:t>
      </w:r>
      <w:r w:rsidRPr="00D7180D">
        <w:rPr>
          <w:rFonts w:ascii="Times New Roman" w:hAnsi="Times New Roman" w:cs="Times New Roman"/>
          <w:color w:val="000000" w:themeColor="text1"/>
          <w:sz w:val="24"/>
          <w:szCs w:val="24"/>
        </w:rPr>
        <w:t xml:space="preserve">Undang-Undang Perkawinan  </w:t>
      </w:r>
      <w:r w:rsidR="00990FBB" w:rsidRPr="00D7180D">
        <w:rPr>
          <w:rFonts w:ascii="Times New Roman" w:hAnsi="Times New Roman" w:cs="Times New Roman"/>
          <w:color w:val="000000" w:themeColor="text1"/>
          <w:sz w:val="24"/>
          <w:szCs w:val="24"/>
        </w:rPr>
        <w:t>diundangkan hingga saat ini tidak pernah ada gejolak di masyarakat atau dari agama manapun yang menentang batas usia menikah 16 tahun bagi perempuan. Oleh karena itu</w:t>
      </w:r>
      <w:r w:rsidR="00124BEF" w:rsidRPr="00D7180D">
        <w:rPr>
          <w:rFonts w:ascii="Times New Roman" w:hAnsi="Times New Roman" w:cs="Times New Roman"/>
          <w:color w:val="000000" w:themeColor="text1"/>
          <w:sz w:val="24"/>
          <w:szCs w:val="24"/>
        </w:rPr>
        <w:t xml:space="preserve"> menurut MUI</w:t>
      </w:r>
      <w:r w:rsidR="00990FBB" w:rsidRPr="00D7180D">
        <w:rPr>
          <w:rFonts w:ascii="Times New Roman" w:hAnsi="Times New Roman" w:cs="Times New Roman"/>
          <w:color w:val="000000" w:themeColor="text1"/>
          <w:sz w:val="24"/>
          <w:szCs w:val="24"/>
        </w:rPr>
        <w:t xml:space="preserve">, ketentuan dalam Pasal 7 Ayat (1) </w:t>
      </w:r>
      <w:r w:rsidR="00124BEF" w:rsidRPr="00D7180D">
        <w:rPr>
          <w:rFonts w:ascii="Times New Roman" w:hAnsi="Times New Roman" w:cs="Times New Roman"/>
          <w:color w:val="000000" w:themeColor="text1"/>
          <w:sz w:val="24"/>
          <w:szCs w:val="24"/>
        </w:rPr>
        <w:t xml:space="preserve">Undang-Undang Perkawinan sebenarnya </w:t>
      </w:r>
      <w:r w:rsidR="00990FBB" w:rsidRPr="00D7180D">
        <w:rPr>
          <w:rFonts w:ascii="Times New Roman" w:hAnsi="Times New Roman" w:cs="Times New Roman"/>
          <w:color w:val="000000" w:themeColor="text1"/>
          <w:sz w:val="24"/>
          <w:szCs w:val="24"/>
        </w:rPr>
        <w:t>tidak</w:t>
      </w:r>
      <w:r w:rsidRPr="00D7180D">
        <w:rPr>
          <w:rFonts w:ascii="Times New Roman" w:hAnsi="Times New Roman" w:cs="Times New Roman"/>
          <w:color w:val="000000" w:themeColor="text1"/>
          <w:sz w:val="24"/>
          <w:szCs w:val="24"/>
        </w:rPr>
        <w:t xml:space="preserve"> </w:t>
      </w:r>
      <w:r w:rsidR="00990FBB" w:rsidRPr="00D7180D">
        <w:rPr>
          <w:rFonts w:ascii="Times New Roman" w:hAnsi="Times New Roman" w:cs="Times New Roman"/>
          <w:color w:val="000000" w:themeColor="text1"/>
          <w:sz w:val="24"/>
          <w:szCs w:val="24"/>
        </w:rPr>
        <w:t>perlu ada perubahan dalam frasa “16 tahun” karena tidak bertentangan dengan UUD 1945</w:t>
      </w:r>
      <w:r w:rsidRPr="00D7180D">
        <w:rPr>
          <w:rFonts w:ascii="Times New Roman" w:hAnsi="Times New Roman" w:cs="Times New Roman"/>
          <w:color w:val="000000" w:themeColor="text1"/>
          <w:sz w:val="24"/>
          <w:szCs w:val="24"/>
        </w:rPr>
        <w:t xml:space="preserve"> </w:t>
      </w:r>
      <w:r w:rsidRPr="00D7180D">
        <w:rPr>
          <w:rFonts w:ascii="Times New Roman" w:hAnsi="Times New Roman" w:cs="Times New Roman"/>
          <w:color w:val="000000" w:themeColor="text1"/>
          <w:sz w:val="24"/>
          <w:szCs w:val="24"/>
        </w:rPr>
        <w:fldChar w:fldCharType="begin" w:fldLock="1"/>
      </w:r>
      <w:r w:rsidR="00534803" w:rsidRPr="00D7180D">
        <w:rPr>
          <w:rFonts w:ascii="Times New Roman" w:hAnsi="Times New Roman" w:cs="Times New Roman"/>
          <w:color w:val="000000" w:themeColor="text1"/>
          <w:sz w:val="24"/>
          <w:szCs w:val="24"/>
        </w:rPr>
        <w:instrText>ADDIN CSL_CITATION {"citationItems":[{"id":"ITEM-1","itemData":{"author":[{"dropping-particle":"","family":"Sahbani","given":"Agus","non-dropping-particle":"","parse-names":false,"suffix":""}],"id":"ITEM-1","issued":{"date-parts":[["2014"]]},"title":"Tokoh Agama Beda Pandangan Tentang Batasan Usia Nikah","type":"book"},"uris":["http://www.mendeley.com/documents/?uuid=f70ab34e-18e9-417a-95ae-36a73cceeb30"]}],"mendeley":{"formattedCitation":"(Sahbani 2014)","plainTextFormattedCitation":"(Sahbani 2014)","previouslyFormattedCitation":"(Sahbani 2014)"},"properties":{"noteIndex":0},"schema":"https://github.com/citation-style-language/schema/raw/master/csl-citation.json"}</w:instrText>
      </w:r>
      <w:r w:rsidRPr="00D7180D">
        <w:rPr>
          <w:rFonts w:ascii="Times New Roman" w:hAnsi="Times New Roman" w:cs="Times New Roman"/>
          <w:color w:val="000000" w:themeColor="text1"/>
          <w:sz w:val="24"/>
          <w:szCs w:val="24"/>
        </w:rPr>
        <w:fldChar w:fldCharType="separate"/>
      </w:r>
      <w:r w:rsidRPr="00D7180D">
        <w:rPr>
          <w:rFonts w:ascii="Times New Roman" w:hAnsi="Times New Roman" w:cs="Times New Roman"/>
          <w:noProof/>
          <w:color w:val="000000" w:themeColor="text1"/>
          <w:sz w:val="24"/>
          <w:szCs w:val="24"/>
        </w:rPr>
        <w:t>(Sahbani 2014)</w:t>
      </w:r>
      <w:r w:rsidRPr="00D7180D">
        <w:rPr>
          <w:rFonts w:ascii="Times New Roman" w:hAnsi="Times New Roman" w:cs="Times New Roman"/>
          <w:color w:val="000000" w:themeColor="text1"/>
          <w:sz w:val="24"/>
          <w:szCs w:val="24"/>
        </w:rPr>
        <w:fldChar w:fldCharType="end"/>
      </w:r>
      <w:r w:rsidR="00990FBB" w:rsidRPr="00D7180D">
        <w:rPr>
          <w:rFonts w:ascii="Times New Roman" w:hAnsi="Times New Roman" w:cs="Times New Roman"/>
          <w:color w:val="000000" w:themeColor="text1"/>
          <w:sz w:val="24"/>
          <w:szCs w:val="24"/>
        </w:rPr>
        <w:t>.</w:t>
      </w:r>
    </w:p>
    <w:p w14:paraId="745D1223" w14:textId="4062E43D" w:rsidR="00990FBB" w:rsidRPr="00D7180D" w:rsidRDefault="00990FBB" w:rsidP="00D7180D">
      <w:pPr>
        <w:pStyle w:val="ListParagraph"/>
        <w:spacing w:after="0" w:line="360" w:lineRule="auto"/>
        <w:ind w:left="0" w:firstLine="709"/>
        <w:jc w:val="both"/>
        <w:rPr>
          <w:rFonts w:ascii="Times New Roman" w:hAnsi="Times New Roman" w:cs="Times New Roman"/>
          <w:color w:val="000000" w:themeColor="text1"/>
          <w:sz w:val="24"/>
          <w:szCs w:val="24"/>
        </w:rPr>
      </w:pPr>
      <w:r w:rsidRPr="00D7180D">
        <w:rPr>
          <w:rFonts w:ascii="Times New Roman" w:hAnsi="Times New Roman" w:cs="Times New Roman"/>
          <w:color w:val="000000" w:themeColor="text1"/>
          <w:sz w:val="24"/>
          <w:szCs w:val="24"/>
        </w:rPr>
        <w:t xml:space="preserve">Quraish Shihab </w:t>
      </w:r>
      <w:r w:rsidR="00124BEF" w:rsidRPr="00D7180D">
        <w:rPr>
          <w:rFonts w:ascii="Times New Roman" w:hAnsi="Times New Roman" w:cs="Times New Roman"/>
          <w:color w:val="000000" w:themeColor="text1"/>
          <w:sz w:val="24"/>
          <w:szCs w:val="24"/>
        </w:rPr>
        <w:t xml:space="preserve">berbeda pandangan dengan MUI yang berpandangan bahwa </w:t>
      </w:r>
      <w:r w:rsidRPr="00D7180D">
        <w:rPr>
          <w:rFonts w:ascii="Times New Roman" w:hAnsi="Times New Roman" w:cs="Times New Roman"/>
          <w:color w:val="000000" w:themeColor="text1"/>
          <w:sz w:val="24"/>
          <w:szCs w:val="24"/>
        </w:rPr>
        <w:t xml:space="preserve">bahwa </w:t>
      </w:r>
      <w:r w:rsidR="009A0F01" w:rsidRPr="00D7180D">
        <w:rPr>
          <w:rFonts w:ascii="Times New Roman" w:hAnsi="Times New Roman" w:cs="Times New Roman"/>
          <w:color w:val="000000" w:themeColor="text1"/>
          <w:sz w:val="24"/>
          <w:szCs w:val="24"/>
        </w:rPr>
        <w:t xml:space="preserve">Al-Quran dan As-Sunnah tidak menentukan usia tertentu untuk menikah. Hal ini karena Islam tidak mendefinisikan sesuatu yang dapat berubah dari waktu ke waktu atau karena situasi dan perilaku yang berbeda. Ia juga menambahkan bahwa Al-Qur'an dan As-Sunnah menetapkan tujuan pernikahan yang harus saling mendukung sebagaimana termaktub dalam Q.S. Al-Baqarah ayat 187 yang menjelaskan bahwa </w:t>
      </w:r>
      <w:r w:rsidRPr="00D7180D">
        <w:rPr>
          <w:rFonts w:ascii="Times New Roman" w:hAnsi="Times New Roman" w:cs="Times New Roman"/>
          <w:color w:val="000000" w:themeColor="text1"/>
          <w:sz w:val="24"/>
          <w:szCs w:val="24"/>
        </w:rPr>
        <w:t xml:space="preserve">Istri-istri  adalah  pakaian  </w:t>
      </w:r>
      <w:r w:rsidR="009A0F01" w:rsidRPr="00D7180D">
        <w:rPr>
          <w:rFonts w:ascii="Times New Roman" w:hAnsi="Times New Roman" w:cs="Times New Roman"/>
          <w:color w:val="000000" w:themeColor="text1"/>
          <w:sz w:val="24"/>
          <w:szCs w:val="24"/>
        </w:rPr>
        <w:t xml:space="preserve">dari </w:t>
      </w:r>
      <w:r w:rsidRPr="00D7180D">
        <w:rPr>
          <w:rFonts w:ascii="Times New Roman" w:hAnsi="Times New Roman" w:cs="Times New Roman"/>
          <w:color w:val="000000" w:themeColor="text1"/>
          <w:sz w:val="24"/>
          <w:szCs w:val="24"/>
        </w:rPr>
        <w:t>suami</w:t>
      </w:r>
      <w:r w:rsidR="009A0F01" w:rsidRPr="00D7180D">
        <w:rPr>
          <w:rFonts w:ascii="Times New Roman" w:hAnsi="Times New Roman" w:cs="Times New Roman"/>
          <w:color w:val="000000" w:themeColor="text1"/>
          <w:sz w:val="24"/>
          <w:szCs w:val="24"/>
        </w:rPr>
        <w:t xml:space="preserve"> dan begitu juga suami adalah </w:t>
      </w:r>
      <w:r w:rsidRPr="00D7180D">
        <w:rPr>
          <w:rFonts w:ascii="Times New Roman" w:hAnsi="Times New Roman" w:cs="Times New Roman"/>
          <w:color w:val="000000" w:themeColor="text1"/>
          <w:sz w:val="24"/>
          <w:szCs w:val="24"/>
        </w:rPr>
        <w:t xml:space="preserve">pakaian  </w:t>
      </w:r>
      <w:r w:rsidR="009A0F01" w:rsidRPr="00D7180D">
        <w:rPr>
          <w:rFonts w:ascii="Times New Roman" w:hAnsi="Times New Roman" w:cs="Times New Roman"/>
          <w:color w:val="000000" w:themeColor="text1"/>
          <w:sz w:val="24"/>
          <w:szCs w:val="24"/>
        </w:rPr>
        <w:t xml:space="preserve">bagi istri-istrinya serta </w:t>
      </w:r>
      <w:r w:rsidRPr="00D7180D">
        <w:rPr>
          <w:rFonts w:ascii="Times New Roman" w:hAnsi="Times New Roman" w:cs="Times New Roman"/>
          <w:color w:val="000000" w:themeColor="text1"/>
          <w:sz w:val="24"/>
          <w:szCs w:val="24"/>
        </w:rPr>
        <w:t xml:space="preserve">saling  bermusyawarah  </w:t>
      </w:r>
      <w:r w:rsidR="009A0F01" w:rsidRPr="00D7180D">
        <w:rPr>
          <w:rFonts w:ascii="Times New Roman" w:hAnsi="Times New Roman" w:cs="Times New Roman"/>
          <w:color w:val="000000" w:themeColor="text1"/>
          <w:sz w:val="24"/>
          <w:szCs w:val="24"/>
        </w:rPr>
        <w:t>sebagaimana dipesankan dalam Q.S. A</w:t>
      </w:r>
      <w:r w:rsidRPr="00D7180D">
        <w:rPr>
          <w:rFonts w:ascii="Times New Roman" w:hAnsi="Times New Roman" w:cs="Times New Roman"/>
          <w:color w:val="000000" w:themeColor="text1"/>
          <w:sz w:val="24"/>
          <w:szCs w:val="24"/>
        </w:rPr>
        <w:t>th-Thalaq</w:t>
      </w:r>
      <w:r w:rsidR="009A0F01" w:rsidRPr="00D7180D">
        <w:rPr>
          <w:rFonts w:ascii="Times New Roman" w:hAnsi="Times New Roman" w:cs="Times New Roman"/>
          <w:color w:val="000000" w:themeColor="text1"/>
          <w:sz w:val="24"/>
          <w:szCs w:val="24"/>
        </w:rPr>
        <w:t xml:space="preserve"> ayat 6</w:t>
      </w:r>
      <w:r w:rsidRPr="00D7180D">
        <w:rPr>
          <w:rFonts w:ascii="Times New Roman" w:hAnsi="Times New Roman" w:cs="Times New Roman"/>
          <w:color w:val="000000" w:themeColor="text1"/>
          <w:sz w:val="24"/>
          <w:szCs w:val="24"/>
        </w:rPr>
        <w:t xml:space="preserve">. </w:t>
      </w:r>
      <w:r w:rsidR="009A0F01" w:rsidRPr="00D7180D">
        <w:rPr>
          <w:rFonts w:ascii="Times New Roman" w:hAnsi="Times New Roman" w:cs="Times New Roman"/>
          <w:color w:val="000000" w:themeColor="text1"/>
          <w:sz w:val="24"/>
          <w:szCs w:val="24"/>
        </w:rPr>
        <w:t>Sehingga pandangannya menegaskan bahwa b</w:t>
      </w:r>
      <w:r w:rsidRPr="00D7180D">
        <w:rPr>
          <w:rFonts w:ascii="Times New Roman" w:hAnsi="Times New Roman" w:cs="Times New Roman"/>
          <w:color w:val="000000" w:themeColor="text1"/>
          <w:sz w:val="24"/>
          <w:szCs w:val="24"/>
        </w:rPr>
        <w:t xml:space="preserve">agaimana tujuan </w:t>
      </w:r>
      <w:r w:rsidR="009A0F01" w:rsidRPr="00D7180D">
        <w:rPr>
          <w:rFonts w:ascii="Times New Roman" w:hAnsi="Times New Roman" w:cs="Times New Roman"/>
          <w:color w:val="000000" w:themeColor="text1"/>
          <w:sz w:val="24"/>
          <w:szCs w:val="24"/>
        </w:rPr>
        <w:t xml:space="preserve">pernikahan itu </w:t>
      </w:r>
      <w:r w:rsidRPr="00D7180D">
        <w:rPr>
          <w:rFonts w:ascii="Times New Roman" w:hAnsi="Times New Roman" w:cs="Times New Roman"/>
          <w:color w:val="000000" w:themeColor="text1"/>
          <w:sz w:val="24"/>
          <w:szCs w:val="24"/>
        </w:rPr>
        <w:t xml:space="preserve">bisa dicapai oleh istri yang umurnya masih 16 tahun dimana istri belum </w:t>
      </w:r>
      <w:r w:rsidR="009A0F01" w:rsidRPr="00D7180D">
        <w:rPr>
          <w:rFonts w:ascii="Times New Roman" w:hAnsi="Times New Roman" w:cs="Times New Roman"/>
          <w:color w:val="000000" w:themeColor="text1"/>
          <w:sz w:val="24"/>
          <w:szCs w:val="24"/>
        </w:rPr>
        <w:t xml:space="preserve">memiliki kematangan usia </w:t>
      </w:r>
      <w:r w:rsidRPr="00D7180D">
        <w:rPr>
          <w:rFonts w:ascii="Times New Roman" w:hAnsi="Times New Roman" w:cs="Times New Roman"/>
          <w:color w:val="000000" w:themeColor="text1"/>
          <w:sz w:val="24"/>
          <w:szCs w:val="24"/>
        </w:rPr>
        <w:t>secara  mental,  emosional  dan  spiritual</w:t>
      </w:r>
      <w:r w:rsidR="009A0F01" w:rsidRPr="00D7180D">
        <w:rPr>
          <w:rFonts w:ascii="Times New Roman" w:hAnsi="Times New Roman" w:cs="Times New Roman"/>
          <w:color w:val="000000" w:themeColor="text1"/>
          <w:sz w:val="24"/>
          <w:szCs w:val="24"/>
        </w:rPr>
        <w:t>.</w:t>
      </w:r>
      <w:r w:rsidRPr="00D7180D">
        <w:rPr>
          <w:rFonts w:ascii="Times New Roman" w:hAnsi="Times New Roman" w:cs="Times New Roman"/>
          <w:color w:val="000000" w:themeColor="text1"/>
          <w:sz w:val="24"/>
          <w:szCs w:val="24"/>
        </w:rPr>
        <w:t xml:space="preserve">  Q</w:t>
      </w:r>
      <w:r w:rsidR="009A0F01" w:rsidRPr="00D7180D">
        <w:rPr>
          <w:rFonts w:ascii="Times New Roman" w:hAnsi="Times New Roman" w:cs="Times New Roman"/>
          <w:color w:val="000000" w:themeColor="text1"/>
          <w:sz w:val="24"/>
          <w:szCs w:val="24"/>
        </w:rPr>
        <w:t>.</w:t>
      </w:r>
      <w:r w:rsidRPr="00D7180D">
        <w:rPr>
          <w:rFonts w:ascii="Times New Roman" w:hAnsi="Times New Roman" w:cs="Times New Roman"/>
          <w:color w:val="000000" w:themeColor="text1"/>
          <w:sz w:val="24"/>
          <w:szCs w:val="24"/>
        </w:rPr>
        <w:t xml:space="preserve">S.  </w:t>
      </w:r>
      <w:r w:rsidR="009A0F01" w:rsidRPr="00D7180D">
        <w:rPr>
          <w:rFonts w:ascii="Times New Roman" w:hAnsi="Times New Roman" w:cs="Times New Roman"/>
          <w:color w:val="000000" w:themeColor="text1"/>
          <w:sz w:val="24"/>
          <w:szCs w:val="24"/>
        </w:rPr>
        <w:t>A</w:t>
      </w:r>
      <w:r w:rsidRPr="00D7180D">
        <w:rPr>
          <w:rFonts w:ascii="Times New Roman" w:hAnsi="Times New Roman" w:cs="Times New Roman"/>
          <w:color w:val="000000" w:themeColor="text1"/>
          <w:sz w:val="24"/>
          <w:szCs w:val="24"/>
        </w:rPr>
        <w:t xml:space="preserve">n-Nisaa’  </w:t>
      </w:r>
      <w:r w:rsidR="009A0F01" w:rsidRPr="00D7180D">
        <w:rPr>
          <w:rFonts w:ascii="Times New Roman" w:hAnsi="Times New Roman" w:cs="Times New Roman"/>
          <w:color w:val="000000" w:themeColor="text1"/>
          <w:sz w:val="24"/>
          <w:szCs w:val="24"/>
        </w:rPr>
        <w:t xml:space="preserve">ayat </w:t>
      </w:r>
      <w:r w:rsidRPr="00D7180D">
        <w:rPr>
          <w:rFonts w:ascii="Times New Roman" w:hAnsi="Times New Roman" w:cs="Times New Roman"/>
          <w:color w:val="000000" w:themeColor="text1"/>
          <w:sz w:val="24"/>
          <w:szCs w:val="24"/>
        </w:rPr>
        <w:t>6</w:t>
      </w:r>
      <w:r w:rsidR="009A0F01" w:rsidRPr="00D7180D">
        <w:rPr>
          <w:rFonts w:ascii="Times New Roman" w:hAnsi="Times New Roman" w:cs="Times New Roman"/>
          <w:color w:val="000000" w:themeColor="text1"/>
          <w:sz w:val="24"/>
          <w:szCs w:val="24"/>
        </w:rPr>
        <w:t xml:space="preserve"> memberikan penjelasan bahwa </w:t>
      </w:r>
      <w:r w:rsidRPr="00D7180D">
        <w:rPr>
          <w:rFonts w:ascii="Times New Roman" w:hAnsi="Times New Roman" w:cs="Times New Roman"/>
          <w:color w:val="000000" w:themeColor="text1"/>
          <w:sz w:val="24"/>
          <w:szCs w:val="24"/>
        </w:rPr>
        <w:t xml:space="preserve">jangankan  </w:t>
      </w:r>
      <w:r w:rsidR="00CA694B" w:rsidRPr="00D7180D">
        <w:rPr>
          <w:rFonts w:ascii="Times New Roman" w:hAnsi="Times New Roman" w:cs="Times New Roman"/>
          <w:color w:val="000000" w:themeColor="text1"/>
          <w:sz w:val="24"/>
          <w:szCs w:val="24"/>
        </w:rPr>
        <w:t xml:space="preserve">masalah </w:t>
      </w:r>
      <w:r w:rsidRPr="00D7180D">
        <w:rPr>
          <w:rFonts w:ascii="Times New Roman" w:hAnsi="Times New Roman" w:cs="Times New Roman"/>
          <w:color w:val="000000" w:themeColor="text1"/>
          <w:sz w:val="24"/>
          <w:szCs w:val="24"/>
        </w:rPr>
        <w:t>perkawinan</w:t>
      </w:r>
      <w:r w:rsidR="00CA694B" w:rsidRPr="00D7180D">
        <w:rPr>
          <w:rFonts w:ascii="Times New Roman" w:hAnsi="Times New Roman" w:cs="Times New Roman"/>
          <w:color w:val="000000" w:themeColor="text1"/>
          <w:sz w:val="24"/>
          <w:szCs w:val="24"/>
        </w:rPr>
        <w:t>,</w:t>
      </w:r>
      <w:r w:rsidRPr="00D7180D">
        <w:rPr>
          <w:rFonts w:ascii="Times New Roman" w:hAnsi="Times New Roman" w:cs="Times New Roman"/>
          <w:color w:val="000000" w:themeColor="text1"/>
          <w:sz w:val="24"/>
          <w:szCs w:val="24"/>
        </w:rPr>
        <w:t xml:space="preserve"> menyerahkan  harta  pada  orang  yang sudah dewasa pun tidak diperkenankan  sebelum  wali  telah  mengujinya  dan  menemukannya telah mencapai apa yang dinamai oleh </w:t>
      </w:r>
      <w:r w:rsidR="00CA694B" w:rsidRPr="00D7180D">
        <w:rPr>
          <w:rFonts w:ascii="Times New Roman" w:hAnsi="Times New Roman" w:cs="Times New Roman"/>
          <w:color w:val="000000" w:themeColor="text1"/>
          <w:sz w:val="24"/>
          <w:szCs w:val="24"/>
        </w:rPr>
        <w:t>A</w:t>
      </w:r>
      <w:r w:rsidRPr="00D7180D">
        <w:rPr>
          <w:rFonts w:ascii="Times New Roman" w:hAnsi="Times New Roman" w:cs="Times New Roman"/>
          <w:color w:val="000000" w:themeColor="text1"/>
          <w:sz w:val="24"/>
          <w:szCs w:val="24"/>
        </w:rPr>
        <w:t>l-Qur</w:t>
      </w:r>
      <w:r w:rsidR="00CA694B" w:rsidRPr="00D7180D">
        <w:rPr>
          <w:rFonts w:ascii="Times New Roman" w:hAnsi="Times New Roman" w:cs="Times New Roman"/>
          <w:color w:val="000000" w:themeColor="text1"/>
          <w:sz w:val="24"/>
          <w:szCs w:val="24"/>
        </w:rPr>
        <w:t>’</w:t>
      </w:r>
      <w:r w:rsidRPr="00D7180D">
        <w:rPr>
          <w:rFonts w:ascii="Times New Roman" w:hAnsi="Times New Roman" w:cs="Times New Roman"/>
          <w:color w:val="000000" w:themeColor="text1"/>
          <w:sz w:val="24"/>
          <w:szCs w:val="24"/>
        </w:rPr>
        <w:t xml:space="preserve">an yaitu </w:t>
      </w:r>
      <w:r w:rsidRPr="00D7180D">
        <w:rPr>
          <w:rFonts w:ascii="Times New Roman" w:hAnsi="Times New Roman" w:cs="Times New Roman"/>
          <w:i/>
          <w:iCs/>
          <w:color w:val="000000" w:themeColor="text1"/>
          <w:sz w:val="24"/>
          <w:szCs w:val="24"/>
        </w:rPr>
        <w:t>rusyd</w:t>
      </w:r>
      <w:r w:rsidR="003B5BA7" w:rsidRPr="00D7180D">
        <w:rPr>
          <w:rFonts w:ascii="Times New Roman" w:hAnsi="Times New Roman" w:cs="Times New Roman"/>
          <w:color w:val="000000" w:themeColor="text1"/>
          <w:sz w:val="24"/>
          <w:szCs w:val="24"/>
        </w:rPr>
        <w:t xml:space="preserve"> </w:t>
      </w:r>
      <w:r w:rsidR="00CA694B" w:rsidRPr="00D7180D">
        <w:rPr>
          <w:rFonts w:ascii="Times New Roman" w:hAnsi="Times New Roman" w:cs="Times New Roman"/>
          <w:color w:val="000000" w:themeColor="text1"/>
          <w:sz w:val="24"/>
          <w:szCs w:val="24"/>
        </w:rPr>
        <w:t>yang bermakna</w:t>
      </w:r>
      <w:r w:rsidR="00CA694B" w:rsidRPr="00D7180D">
        <w:rPr>
          <w:rFonts w:ascii="Times New Roman" w:hAnsi="Times New Roman" w:cs="Times New Roman"/>
          <w:i/>
          <w:iCs/>
          <w:color w:val="000000" w:themeColor="text1"/>
          <w:sz w:val="24"/>
          <w:szCs w:val="24"/>
        </w:rPr>
        <w:t xml:space="preserve"> </w:t>
      </w:r>
      <w:r w:rsidR="00CA694B" w:rsidRPr="00D7180D">
        <w:rPr>
          <w:rFonts w:ascii="Times New Roman" w:hAnsi="Times New Roman" w:cs="Times New Roman"/>
          <w:color w:val="000000" w:themeColor="text1"/>
          <w:sz w:val="24"/>
          <w:szCs w:val="24"/>
        </w:rPr>
        <w:t xml:space="preserve">kesempurnaan akal dan jiwa </w:t>
      </w:r>
      <w:r w:rsidR="003B5BA7" w:rsidRPr="00D7180D">
        <w:rPr>
          <w:rFonts w:ascii="Times New Roman" w:hAnsi="Times New Roman" w:cs="Times New Roman"/>
          <w:color w:val="000000" w:themeColor="text1"/>
          <w:sz w:val="24"/>
          <w:szCs w:val="24"/>
        </w:rPr>
        <w:fldChar w:fldCharType="begin" w:fldLock="1"/>
      </w:r>
      <w:r w:rsidR="003B5BA7" w:rsidRPr="00D7180D">
        <w:rPr>
          <w:rFonts w:ascii="Times New Roman" w:hAnsi="Times New Roman" w:cs="Times New Roman"/>
          <w:color w:val="000000" w:themeColor="text1"/>
          <w:sz w:val="24"/>
          <w:szCs w:val="24"/>
        </w:rPr>
        <w:instrText>ADDIN CSL_CITATION {"citationItems":[{"id":"ITEM-1","itemData":{"author":[{"dropping-particle":"","family":"Rosdiana","given":"Neneng Resa","non-dropping-particle":"","parse-names":false,"suffix":""}],"container-title":"Jurnal Riset Hukum Keluarga Islam (JRHKI)","id":"ITEM-1","issue":"1","issued":{"date-parts":[["2022"]]},"title":"Dispensasi Perkawinan di Pengadilan Agama Bandung Pasca Undang-Undang No.16 Tahun 2019","type":"article-journal","volume":"2"},"uris":["http://www.mendeley.com/documents/?uuid=2d9b5e63-eedd-4703-aba5-809795cc7ad9"]}],"mendeley":{"formattedCitation":"(Rosdiana 2022)","plainTextFormattedCitation":"(Rosdiana 2022)","previouslyFormattedCitation":"(Rosdiana 2022)"},"properties":{"noteIndex":0},"schema":"https://github.com/citation-style-language/schema/raw/master/csl-citation.json"}</w:instrText>
      </w:r>
      <w:r w:rsidR="003B5BA7" w:rsidRPr="00D7180D">
        <w:rPr>
          <w:rFonts w:ascii="Times New Roman" w:hAnsi="Times New Roman" w:cs="Times New Roman"/>
          <w:color w:val="000000" w:themeColor="text1"/>
          <w:sz w:val="24"/>
          <w:szCs w:val="24"/>
        </w:rPr>
        <w:fldChar w:fldCharType="separate"/>
      </w:r>
      <w:r w:rsidR="003B5BA7" w:rsidRPr="00D7180D">
        <w:rPr>
          <w:rFonts w:ascii="Times New Roman" w:hAnsi="Times New Roman" w:cs="Times New Roman"/>
          <w:noProof/>
          <w:color w:val="000000" w:themeColor="text1"/>
          <w:sz w:val="24"/>
          <w:szCs w:val="24"/>
        </w:rPr>
        <w:t>(Rosdiana 2022)</w:t>
      </w:r>
      <w:r w:rsidR="003B5BA7" w:rsidRPr="00D7180D">
        <w:rPr>
          <w:rFonts w:ascii="Times New Roman" w:hAnsi="Times New Roman" w:cs="Times New Roman"/>
          <w:color w:val="000000" w:themeColor="text1"/>
          <w:sz w:val="24"/>
          <w:szCs w:val="24"/>
        </w:rPr>
        <w:fldChar w:fldCharType="end"/>
      </w:r>
      <w:r w:rsidRPr="00D7180D">
        <w:rPr>
          <w:rFonts w:ascii="Times New Roman" w:hAnsi="Times New Roman" w:cs="Times New Roman"/>
          <w:color w:val="000000" w:themeColor="text1"/>
          <w:sz w:val="24"/>
          <w:szCs w:val="24"/>
        </w:rPr>
        <w:t xml:space="preserve">. </w:t>
      </w:r>
    </w:p>
    <w:p w14:paraId="1B32789A" w14:textId="219CB720" w:rsidR="003F4318" w:rsidRPr="00D7180D" w:rsidRDefault="003F4318" w:rsidP="00D7180D">
      <w:pPr>
        <w:pStyle w:val="ListParagraph"/>
        <w:spacing w:after="0" w:line="360" w:lineRule="auto"/>
        <w:ind w:left="0" w:firstLine="709"/>
        <w:jc w:val="both"/>
        <w:rPr>
          <w:rFonts w:ascii="Times New Roman" w:hAnsi="Times New Roman" w:cs="Times New Roman"/>
          <w:color w:val="000000" w:themeColor="text1"/>
          <w:sz w:val="24"/>
          <w:szCs w:val="24"/>
        </w:rPr>
      </w:pPr>
      <w:r w:rsidRPr="00D7180D">
        <w:rPr>
          <w:rFonts w:ascii="Times New Roman" w:hAnsi="Times New Roman" w:cs="Times New Roman"/>
          <w:color w:val="000000" w:themeColor="text1"/>
          <w:sz w:val="24"/>
          <w:szCs w:val="24"/>
        </w:rPr>
        <w:t>Undang-undang Perkawinan mengatur batas usia minimum untuk menikah antara laki-laki dan perempuan. Pengecualian dari batas usia sah untuk menikah hanya dimungkinkan dengan meminta izin kepada pengadilan atau pejabat lain yang ditunjuk oleh pihak laki-laki dan perempuan, kecuali hukum agama dan kepercayaan masing-masing pihak menentukan lain</w:t>
      </w:r>
      <w:r w:rsidR="00990FBB" w:rsidRPr="00D7180D">
        <w:rPr>
          <w:rFonts w:ascii="Times New Roman" w:hAnsi="Times New Roman" w:cs="Times New Roman"/>
          <w:color w:val="000000" w:themeColor="text1"/>
          <w:sz w:val="24"/>
          <w:szCs w:val="24"/>
        </w:rPr>
        <w:t>.</w:t>
      </w:r>
      <w:r w:rsidRPr="00D7180D">
        <w:rPr>
          <w:rFonts w:ascii="Times New Roman" w:hAnsi="Times New Roman" w:cs="Times New Roman"/>
          <w:color w:val="000000" w:themeColor="text1"/>
          <w:sz w:val="24"/>
          <w:szCs w:val="24"/>
        </w:rPr>
        <w:t xml:space="preserve"> </w:t>
      </w:r>
      <w:r w:rsidR="00990FBB" w:rsidRPr="00D7180D">
        <w:rPr>
          <w:rFonts w:ascii="Times New Roman" w:hAnsi="Times New Roman" w:cs="Times New Roman"/>
          <w:color w:val="000000" w:themeColor="text1"/>
          <w:sz w:val="24"/>
          <w:szCs w:val="24"/>
        </w:rPr>
        <w:t xml:space="preserve">Ketentuan  mengenai  syarat  batas  usia  minimum  dalam  melangsungkan  perkawinan  serta dispensasi terhadap penyimpangannya diatur dalam </w:t>
      </w:r>
      <w:r w:rsidRPr="00D7180D">
        <w:rPr>
          <w:rFonts w:ascii="Times New Roman" w:hAnsi="Times New Roman" w:cs="Times New Roman"/>
          <w:color w:val="000000" w:themeColor="text1"/>
          <w:sz w:val="24"/>
          <w:szCs w:val="24"/>
        </w:rPr>
        <w:t xml:space="preserve">Undang-Undang Nomor 1 Tahun 1974 Tentang Perkawinan yang kemudian diubah menjadi </w:t>
      </w:r>
      <w:r w:rsidR="00990FBB" w:rsidRPr="00D7180D">
        <w:rPr>
          <w:rFonts w:ascii="Times New Roman" w:hAnsi="Times New Roman" w:cs="Times New Roman"/>
          <w:color w:val="000000" w:themeColor="text1"/>
          <w:sz w:val="24"/>
          <w:szCs w:val="24"/>
        </w:rPr>
        <w:t xml:space="preserve">Undang-Undang Nomor 16 Tahun 2019. </w:t>
      </w:r>
      <w:r w:rsidRPr="00D7180D">
        <w:rPr>
          <w:rFonts w:ascii="Times New Roman" w:hAnsi="Times New Roman" w:cs="Times New Roman"/>
          <w:color w:val="000000" w:themeColor="text1"/>
          <w:sz w:val="24"/>
          <w:szCs w:val="24"/>
        </w:rPr>
        <w:t>Sebagaimana yang telah dijelaskan s</w:t>
      </w:r>
      <w:r w:rsidR="00990FBB" w:rsidRPr="00D7180D">
        <w:rPr>
          <w:rFonts w:ascii="Times New Roman" w:hAnsi="Times New Roman" w:cs="Times New Roman"/>
          <w:color w:val="000000" w:themeColor="text1"/>
          <w:sz w:val="24"/>
          <w:szCs w:val="24"/>
        </w:rPr>
        <w:t xml:space="preserve">ebelumnya, </w:t>
      </w:r>
      <w:r w:rsidRPr="00D7180D">
        <w:rPr>
          <w:rFonts w:ascii="Times New Roman" w:hAnsi="Times New Roman" w:cs="Times New Roman"/>
          <w:color w:val="000000" w:themeColor="text1"/>
          <w:sz w:val="24"/>
          <w:szCs w:val="24"/>
        </w:rPr>
        <w:t xml:space="preserve">bahwa </w:t>
      </w:r>
      <w:r w:rsidR="00990FBB" w:rsidRPr="00D7180D">
        <w:rPr>
          <w:rFonts w:ascii="Times New Roman" w:hAnsi="Times New Roman" w:cs="Times New Roman"/>
          <w:color w:val="000000" w:themeColor="text1"/>
          <w:sz w:val="24"/>
          <w:szCs w:val="24"/>
        </w:rPr>
        <w:t xml:space="preserve">ketentuan mengenai batas usia minimum melangsungkan perkawinan diatur dalam Undang-Undang Nomor 1 Tahun  1974  </w:t>
      </w:r>
      <w:r w:rsidRPr="00D7180D">
        <w:rPr>
          <w:rFonts w:ascii="Times New Roman" w:hAnsi="Times New Roman" w:cs="Times New Roman"/>
          <w:color w:val="000000" w:themeColor="text1"/>
          <w:sz w:val="24"/>
          <w:szCs w:val="24"/>
        </w:rPr>
        <w:t xml:space="preserve">adalah </w:t>
      </w:r>
      <w:r w:rsidR="00990FBB" w:rsidRPr="00D7180D">
        <w:rPr>
          <w:rFonts w:ascii="Times New Roman" w:hAnsi="Times New Roman" w:cs="Times New Roman"/>
          <w:color w:val="000000" w:themeColor="text1"/>
          <w:sz w:val="24"/>
          <w:szCs w:val="24"/>
        </w:rPr>
        <w:t xml:space="preserve">dengan  batas  usia  minimum  bagi  perempuan  16  tahun  dan  bagi  laki-laki  19  tahun. </w:t>
      </w:r>
      <w:r w:rsidRPr="00D7180D">
        <w:rPr>
          <w:rFonts w:ascii="Times New Roman" w:hAnsi="Times New Roman" w:cs="Times New Roman"/>
          <w:color w:val="000000" w:themeColor="text1"/>
          <w:sz w:val="24"/>
          <w:szCs w:val="24"/>
        </w:rPr>
        <w:t xml:space="preserve">Namun ketentuan tersebut diubah </w:t>
      </w:r>
      <w:r w:rsidR="00990FBB" w:rsidRPr="00D7180D">
        <w:rPr>
          <w:rFonts w:ascii="Times New Roman" w:hAnsi="Times New Roman" w:cs="Times New Roman"/>
          <w:color w:val="000000" w:themeColor="text1"/>
          <w:sz w:val="24"/>
          <w:szCs w:val="24"/>
        </w:rPr>
        <w:t>menjadi 1</w:t>
      </w:r>
      <w:r w:rsidRPr="00D7180D">
        <w:rPr>
          <w:rFonts w:ascii="Times New Roman" w:hAnsi="Times New Roman" w:cs="Times New Roman"/>
          <w:color w:val="000000" w:themeColor="text1"/>
          <w:sz w:val="24"/>
          <w:szCs w:val="24"/>
        </w:rPr>
        <w:t>9</w:t>
      </w:r>
      <w:r w:rsidR="00990FBB" w:rsidRPr="00D7180D">
        <w:rPr>
          <w:rFonts w:ascii="Times New Roman" w:hAnsi="Times New Roman" w:cs="Times New Roman"/>
          <w:color w:val="000000" w:themeColor="text1"/>
          <w:sz w:val="24"/>
          <w:szCs w:val="24"/>
        </w:rPr>
        <w:t xml:space="preserve"> tahun untuk </w:t>
      </w:r>
      <w:r w:rsidRPr="00D7180D">
        <w:rPr>
          <w:rFonts w:ascii="Times New Roman" w:hAnsi="Times New Roman" w:cs="Times New Roman"/>
          <w:color w:val="000000" w:themeColor="text1"/>
          <w:sz w:val="24"/>
          <w:szCs w:val="24"/>
        </w:rPr>
        <w:t xml:space="preserve">laki-laki dan perempuan sebagai suatu keadilan dan kesamarataan sebagaimana diatur dalam </w:t>
      </w:r>
      <w:r w:rsidR="00990FBB" w:rsidRPr="00D7180D">
        <w:rPr>
          <w:rFonts w:ascii="Times New Roman" w:hAnsi="Times New Roman" w:cs="Times New Roman"/>
          <w:color w:val="000000" w:themeColor="text1"/>
          <w:sz w:val="24"/>
          <w:szCs w:val="24"/>
        </w:rPr>
        <w:t>Undang-Undang</w:t>
      </w:r>
      <w:r w:rsidRPr="00D7180D">
        <w:rPr>
          <w:rFonts w:ascii="Times New Roman" w:hAnsi="Times New Roman" w:cs="Times New Roman"/>
          <w:color w:val="000000" w:themeColor="text1"/>
          <w:sz w:val="24"/>
          <w:szCs w:val="24"/>
        </w:rPr>
        <w:t xml:space="preserve"> Nomor 16 Tahun 2019.</w:t>
      </w:r>
    </w:p>
    <w:p w14:paraId="3ADBEA6B" w14:textId="453872E6" w:rsidR="00990FBB" w:rsidRPr="00D7180D" w:rsidRDefault="00990FBB" w:rsidP="00D7180D">
      <w:pPr>
        <w:pStyle w:val="ListParagraph"/>
        <w:spacing w:after="0" w:line="360" w:lineRule="auto"/>
        <w:ind w:left="0" w:firstLine="709"/>
        <w:jc w:val="both"/>
        <w:rPr>
          <w:rFonts w:ascii="Times New Roman" w:hAnsi="Times New Roman" w:cs="Times New Roman"/>
          <w:color w:val="000000" w:themeColor="text1"/>
          <w:sz w:val="24"/>
          <w:szCs w:val="24"/>
        </w:rPr>
      </w:pPr>
      <w:r w:rsidRPr="00D7180D">
        <w:rPr>
          <w:rFonts w:ascii="Times New Roman" w:hAnsi="Times New Roman" w:cs="Times New Roman"/>
          <w:color w:val="000000" w:themeColor="text1"/>
          <w:sz w:val="24"/>
          <w:szCs w:val="24"/>
        </w:rPr>
        <w:t>Begitu pula dengan ketentuan mengenai dispensai yang kini hanya dapat dimintakan pada Pengadilan. Dalam Pasal 7 Ayat (2) tersebut tidak dijelaskan mengenai persyaratan maupun hal-hal seperti apa yang dapat dijadikan sebagai dasar atau alasan pengajuan permohonan dispensasi kawin kepada Pengadilan, hanya saja dalam  penjelasan  Pasal  7  Ayat  (2)  Undang-Undang  Nomor  16  Tahun  2019 bahwa yang dimaksud dengan “alasan sangat mendesak” adalah keadaan tidak ada pilihan lain  dan  sangat  terpaksa  harus  dilangsungkan  perkawinan  dan  yang  dimaksud  dengan  “bukti-bukti pendukung yang cukup” adalah surat keterangan yang membuktikan bahwa usia mempelai masih di bawah  ketentuan  undang-undang  dan  surat  keterangan  dari  tenaga  kesehatan  yang  mendukung pernyataan orang tua bahwa perkawinan tersebut sangat mendesak untuk dilaksanakan.</w:t>
      </w:r>
      <w:r w:rsidR="00A83005" w:rsidRPr="00D7180D">
        <w:rPr>
          <w:rFonts w:ascii="Times New Roman" w:hAnsi="Times New Roman" w:cs="Times New Roman"/>
          <w:color w:val="000000" w:themeColor="text1"/>
          <w:sz w:val="24"/>
          <w:szCs w:val="24"/>
        </w:rPr>
        <w:t xml:space="preserve"> </w:t>
      </w:r>
      <w:r w:rsidRPr="00D7180D">
        <w:rPr>
          <w:rFonts w:ascii="Times New Roman" w:hAnsi="Times New Roman" w:cs="Times New Roman"/>
          <w:color w:val="000000" w:themeColor="text1"/>
          <w:sz w:val="24"/>
          <w:szCs w:val="24"/>
        </w:rPr>
        <w:t>Ketentuan batas minimum usia kawin  akan  berakibat  terhadap  pemberian  atau  diperkenankannya  izin  atas penyimpangan batas usia tersebut dalam melangsungkan perkawinan.</w:t>
      </w:r>
    </w:p>
    <w:p w14:paraId="7A4B1C0A" w14:textId="22672380" w:rsidR="00990FBB" w:rsidRPr="00D7180D" w:rsidRDefault="00A83005" w:rsidP="00D7180D">
      <w:pPr>
        <w:pStyle w:val="ListParagraph"/>
        <w:spacing w:after="0" w:line="360" w:lineRule="auto"/>
        <w:ind w:left="0" w:firstLine="709"/>
        <w:jc w:val="both"/>
        <w:rPr>
          <w:rFonts w:ascii="Times New Roman" w:hAnsi="Times New Roman" w:cs="Times New Roman"/>
          <w:color w:val="000000" w:themeColor="text1"/>
          <w:sz w:val="24"/>
          <w:szCs w:val="24"/>
        </w:rPr>
      </w:pPr>
      <w:r w:rsidRPr="00D7180D">
        <w:rPr>
          <w:rFonts w:ascii="Times New Roman" w:hAnsi="Times New Roman" w:cs="Times New Roman"/>
          <w:color w:val="000000" w:themeColor="text1"/>
          <w:sz w:val="24"/>
          <w:szCs w:val="24"/>
        </w:rPr>
        <w:t>Dapat dipahami bahwa berkaitan dengan p</w:t>
      </w:r>
      <w:r w:rsidR="00990FBB" w:rsidRPr="00D7180D">
        <w:rPr>
          <w:rFonts w:ascii="Times New Roman" w:hAnsi="Times New Roman" w:cs="Times New Roman"/>
          <w:color w:val="000000" w:themeColor="text1"/>
          <w:sz w:val="24"/>
          <w:szCs w:val="24"/>
        </w:rPr>
        <w:t xml:space="preserve">erubahan umur menikah, </w:t>
      </w:r>
      <w:r w:rsidRPr="00D7180D">
        <w:rPr>
          <w:rFonts w:ascii="Times New Roman" w:hAnsi="Times New Roman" w:cs="Times New Roman"/>
          <w:color w:val="000000" w:themeColor="text1"/>
          <w:sz w:val="24"/>
          <w:szCs w:val="24"/>
        </w:rPr>
        <w:t>P</w:t>
      </w:r>
      <w:r w:rsidR="00990FBB" w:rsidRPr="00D7180D">
        <w:rPr>
          <w:rFonts w:ascii="Times New Roman" w:hAnsi="Times New Roman" w:cs="Times New Roman"/>
          <w:color w:val="000000" w:themeColor="text1"/>
          <w:sz w:val="24"/>
          <w:szCs w:val="24"/>
        </w:rPr>
        <w:t xml:space="preserve">emerintah  mengharapkan  masyarakatnya  terutama perempuan ketika membina rumah tangga dengan umurnya yang 19 tahun akan lebih mempunyai pemikiran yang sudah matang. </w:t>
      </w:r>
      <w:r w:rsidRPr="00D7180D">
        <w:rPr>
          <w:rFonts w:ascii="Times New Roman" w:hAnsi="Times New Roman" w:cs="Times New Roman"/>
          <w:color w:val="000000" w:themeColor="text1"/>
          <w:sz w:val="24"/>
          <w:szCs w:val="24"/>
        </w:rPr>
        <w:t>Karena jika individu memiliki pemikiran yang matang dan memiliki keinginan untuk berumah tangga, maka semua keputusan akan dipertimbangkan dengan matang. Tidak dianjurkan untuk membuat keputusan yang tidak stabil secara emosional. Karena kedewasaan bukan hanya fisik, tapi juga kedewasaan dalam berpikir dan berperilaku. Pilihan usia 19 tahun dianggap tepat karena pada usia tersebut anak sudah dapat menyelesaikan studinya sebelum menikah. Di usia 19 tahun juga diharapkan bisa meminimalisir perceraian, karena di usia tersebut diharapkan sudah tidak kekanak-kanakan lagi, sehingga sudah banyak pertimbangan.</w:t>
      </w:r>
    </w:p>
    <w:p w14:paraId="77C4AC0E" w14:textId="77777777" w:rsidR="00A83005" w:rsidRPr="00D7180D" w:rsidRDefault="00A83005" w:rsidP="00D7180D">
      <w:pPr>
        <w:pStyle w:val="ListParagraph"/>
        <w:spacing w:after="0" w:line="360" w:lineRule="auto"/>
        <w:ind w:left="0" w:firstLine="709"/>
        <w:jc w:val="both"/>
        <w:rPr>
          <w:rFonts w:ascii="Times New Roman" w:hAnsi="Times New Roman" w:cs="Times New Roman"/>
          <w:color w:val="000000" w:themeColor="text1"/>
          <w:sz w:val="24"/>
          <w:szCs w:val="24"/>
        </w:rPr>
      </w:pPr>
    </w:p>
    <w:p w14:paraId="46B274A4" w14:textId="14E20087" w:rsidR="00C16BD3" w:rsidRPr="00D7180D" w:rsidRDefault="00051C8D" w:rsidP="00D7180D">
      <w:pPr>
        <w:pStyle w:val="Heading3"/>
        <w:numPr>
          <w:ilvl w:val="0"/>
          <w:numId w:val="2"/>
        </w:numPr>
        <w:spacing w:line="360" w:lineRule="auto"/>
        <w:jc w:val="both"/>
        <w:rPr>
          <w:rFonts w:ascii="Times New Roman" w:hAnsi="Times New Roman" w:cs="Times New Roman"/>
          <w:sz w:val="24"/>
          <w:szCs w:val="24"/>
          <w:lang w:val="en-US"/>
        </w:rPr>
      </w:pPr>
      <w:r w:rsidRPr="00D7180D">
        <w:rPr>
          <w:rFonts w:ascii="Times New Roman" w:hAnsi="Times New Roman" w:cs="Times New Roman"/>
          <w:sz w:val="24"/>
          <w:szCs w:val="24"/>
          <w:lang w:val="en-US"/>
        </w:rPr>
        <w:t xml:space="preserve">PERTIMBANGAN HAKIM DALAM MENETAPKAN DISPENSASI MENIKAH BAGI ANAK DI BAWAH UMUR </w:t>
      </w:r>
    </w:p>
    <w:p w14:paraId="68CE7729" w14:textId="31D12944" w:rsidR="00BD4153" w:rsidRPr="00FC393E" w:rsidRDefault="0051167C" w:rsidP="0051167C">
      <w:pPr>
        <w:pStyle w:val="Body"/>
        <w:spacing w:after="0" w:line="360" w:lineRule="auto"/>
        <w:ind w:firstLine="567"/>
        <w:jc w:val="both"/>
        <w:rPr>
          <w:rFonts w:ascii="Times New Roman" w:hAnsi="Times New Roman" w:cs="Times New Roman"/>
          <w:b/>
          <w:bCs/>
          <w:color w:val="000000" w:themeColor="text1"/>
          <w:sz w:val="24"/>
          <w:szCs w:val="24"/>
          <w:lang w:val="en-US"/>
        </w:rPr>
      </w:pPr>
      <w:r w:rsidRPr="0051167C">
        <w:rPr>
          <w:rFonts w:ascii="Times New Roman" w:hAnsi="Times New Roman" w:cs="Times New Roman"/>
          <w:color w:val="000000" w:themeColor="text1"/>
          <w:sz w:val="24"/>
          <w:szCs w:val="24"/>
          <w:lang w:val="en-US"/>
        </w:rPr>
        <w:t xml:space="preserve">Dalam sistem </w:t>
      </w:r>
      <w:r w:rsidRPr="0051167C">
        <w:rPr>
          <w:rFonts w:ascii="Times New Roman" w:hAnsi="Times New Roman" w:cs="Times New Roman"/>
          <w:b/>
          <w:bCs/>
          <w:color w:val="000000" w:themeColor="text1"/>
          <w:sz w:val="24"/>
          <w:szCs w:val="24"/>
          <w:lang w:val="en-US"/>
        </w:rPr>
        <w:t>hukum</w:t>
      </w:r>
      <w:r w:rsidRPr="0051167C">
        <w:rPr>
          <w:rFonts w:ascii="Times New Roman" w:hAnsi="Times New Roman" w:cs="Times New Roman"/>
          <w:color w:val="000000" w:themeColor="text1"/>
          <w:sz w:val="24"/>
          <w:szCs w:val="24"/>
          <w:lang w:val="en-US"/>
        </w:rPr>
        <w:t xml:space="preserve"> </w:t>
      </w:r>
      <w:r w:rsidRPr="0051167C">
        <w:rPr>
          <w:rFonts w:ascii="Times New Roman" w:hAnsi="Times New Roman" w:cs="Times New Roman"/>
          <w:b/>
          <w:bCs/>
          <w:color w:val="000000" w:themeColor="text1"/>
          <w:sz w:val="24"/>
          <w:szCs w:val="24"/>
          <w:lang w:val="en-US"/>
        </w:rPr>
        <w:t>Indonesia,</w:t>
      </w:r>
      <w:r w:rsidRPr="0051167C">
        <w:rPr>
          <w:rFonts w:ascii="Times New Roman" w:hAnsi="Times New Roman" w:cs="Times New Roman"/>
          <w:color w:val="000000" w:themeColor="text1"/>
          <w:sz w:val="24"/>
          <w:szCs w:val="24"/>
          <w:lang w:val="en-US"/>
        </w:rPr>
        <w:t xml:space="preserve"> hakim </w:t>
      </w:r>
      <w:r w:rsidRPr="0051167C">
        <w:rPr>
          <w:rFonts w:ascii="Times New Roman" w:hAnsi="Times New Roman" w:cs="Times New Roman"/>
          <w:b/>
          <w:bCs/>
          <w:color w:val="000000" w:themeColor="text1"/>
          <w:sz w:val="24"/>
          <w:szCs w:val="24"/>
          <w:lang w:val="en-US"/>
        </w:rPr>
        <w:t>wajib terjun ke tengah-tengah masyarakat untu</w:t>
      </w:r>
      <w:r>
        <w:rPr>
          <w:rFonts w:ascii="Times New Roman" w:hAnsi="Times New Roman" w:cs="Times New Roman"/>
          <w:b/>
          <w:bCs/>
          <w:color w:val="000000" w:themeColor="text1"/>
          <w:sz w:val="24"/>
          <w:szCs w:val="24"/>
          <w:lang w:val="en-US"/>
        </w:rPr>
        <w:t xml:space="preserve">k </w:t>
      </w:r>
      <w:r w:rsidRPr="0051167C">
        <w:rPr>
          <w:rFonts w:ascii="Times New Roman" w:hAnsi="Times New Roman" w:cs="Times New Roman"/>
          <w:b/>
          <w:bCs/>
          <w:color w:val="000000" w:themeColor="text1"/>
          <w:sz w:val="24"/>
          <w:szCs w:val="24"/>
          <w:lang w:val="en-US"/>
        </w:rPr>
        <w:t>mengetahui,</w:t>
      </w:r>
      <w:r w:rsidRPr="0051167C">
        <w:rPr>
          <w:rFonts w:ascii="Times New Roman" w:hAnsi="Times New Roman" w:cs="Times New Roman"/>
          <w:color w:val="000000" w:themeColor="text1"/>
          <w:sz w:val="24"/>
          <w:szCs w:val="24"/>
          <w:lang w:val="en-US"/>
        </w:rPr>
        <w:t xml:space="preserve"> </w:t>
      </w:r>
      <w:r w:rsidRPr="0051167C">
        <w:rPr>
          <w:rFonts w:ascii="Times New Roman" w:hAnsi="Times New Roman" w:cs="Times New Roman"/>
          <w:b/>
          <w:bCs/>
          <w:color w:val="000000" w:themeColor="text1"/>
          <w:sz w:val="24"/>
          <w:szCs w:val="24"/>
          <w:lang w:val="en-US"/>
        </w:rPr>
        <w:t>merasakan</w:t>
      </w:r>
      <w:r w:rsidRPr="0051167C">
        <w:rPr>
          <w:rFonts w:ascii="Times New Roman" w:hAnsi="Times New Roman" w:cs="Times New Roman"/>
          <w:color w:val="000000" w:themeColor="text1"/>
          <w:sz w:val="24"/>
          <w:szCs w:val="24"/>
          <w:lang w:val="en-US"/>
        </w:rPr>
        <w:t xml:space="preserve"> dan </w:t>
      </w:r>
      <w:r w:rsidRPr="0051167C">
        <w:rPr>
          <w:rFonts w:ascii="Times New Roman" w:hAnsi="Times New Roman" w:cs="Times New Roman"/>
          <w:b/>
          <w:bCs/>
          <w:color w:val="000000" w:themeColor="text1"/>
          <w:sz w:val="24"/>
          <w:szCs w:val="24"/>
          <w:lang w:val="en-US"/>
        </w:rPr>
        <w:t>mempelajari</w:t>
      </w:r>
      <w:r w:rsidRPr="0051167C">
        <w:rPr>
          <w:rFonts w:ascii="Times New Roman" w:hAnsi="Times New Roman" w:cs="Times New Roman"/>
          <w:color w:val="000000" w:themeColor="text1"/>
          <w:sz w:val="24"/>
          <w:szCs w:val="24"/>
          <w:lang w:val="en-US"/>
        </w:rPr>
        <w:t xml:space="preserve"> perasaan hukum dan keadilan yang hidup </w:t>
      </w:r>
      <w:r w:rsidRPr="0051167C">
        <w:rPr>
          <w:rFonts w:ascii="Times New Roman" w:hAnsi="Times New Roman" w:cs="Times New Roman"/>
          <w:b/>
          <w:bCs/>
          <w:color w:val="000000" w:themeColor="text1"/>
          <w:sz w:val="24"/>
          <w:szCs w:val="24"/>
          <w:lang w:val="en-US"/>
        </w:rPr>
        <w:t>dalam</w:t>
      </w:r>
      <w:r w:rsidRPr="0051167C">
        <w:rPr>
          <w:rFonts w:ascii="Times New Roman" w:hAnsi="Times New Roman" w:cs="Times New Roman"/>
          <w:color w:val="000000" w:themeColor="text1"/>
          <w:sz w:val="24"/>
          <w:szCs w:val="24"/>
          <w:lang w:val="en-US"/>
        </w:rPr>
        <w:t xml:space="preserve"> masyarakat, </w:t>
      </w:r>
      <w:r w:rsidRPr="0051167C">
        <w:rPr>
          <w:rFonts w:ascii="Times New Roman" w:hAnsi="Times New Roman" w:cs="Times New Roman"/>
          <w:b/>
          <w:bCs/>
          <w:color w:val="000000" w:themeColor="text1"/>
          <w:sz w:val="24"/>
          <w:szCs w:val="24"/>
          <w:lang w:val="en-US"/>
        </w:rPr>
        <w:t>agar</w:t>
      </w:r>
      <w:r w:rsidRPr="0051167C">
        <w:rPr>
          <w:rFonts w:ascii="Times New Roman" w:hAnsi="Times New Roman" w:cs="Times New Roman"/>
          <w:color w:val="000000" w:themeColor="text1"/>
          <w:sz w:val="24"/>
          <w:szCs w:val="24"/>
          <w:lang w:val="en-US"/>
        </w:rPr>
        <w:t xml:space="preserve"> hakim </w:t>
      </w:r>
      <w:r w:rsidRPr="0051167C">
        <w:rPr>
          <w:rFonts w:ascii="Times New Roman" w:hAnsi="Times New Roman" w:cs="Times New Roman"/>
          <w:b/>
          <w:bCs/>
          <w:color w:val="000000" w:themeColor="text1"/>
          <w:sz w:val="24"/>
          <w:szCs w:val="24"/>
          <w:lang w:val="en-US"/>
        </w:rPr>
        <w:t>mengambil</w:t>
      </w:r>
      <w:r w:rsidRPr="0051167C">
        <w:rPr>
          <w:rFonts w:ascii="Times New Roman" w:hAnsi="Times New Roman" w:cs="Times New Roman"/>
          <w:color w:val="000000" w:themeColor="text1"/>
          <w:sz w:val="24"/>
          <w:szCs w:val="24"/>
          <w:lang w:val="en-US"/>
        </w:rPr>
        <w:t xml:space="preserve"> </w:t>
      </w:r>
      <w:r w:rsidRPr="0051167C">
        <w:rPr>
          <w:rFonts w:ascii="Times New Roman" w:hAnsi="Times New Roman" w:cs="Times New Roman"/>
          <w:b/>
          <w:bCs/>
          <w:color w:val="000000" w:themeColor="text1"/>
          <w:sz w:val="24"/>
          <w:szCs w:val="24"/>
          <w:lang w:val="en-US"/>
        </w:rPr>
        <w:t>keputusan</w:t>
      </w:r>
      <w:r w:rsidRPr="0051167C">
        <w:rPr>
          <w:rFonts w:ascii="Times New Roman" w:hAnsi="Times New Roman" w:cs="Times New Roman"/>
          <w:color w:val="000000" w:themeColor="text1"/>
          <w:sz w:val="24"/>
          <w:szCs w:val="24"/>
          <w:lang w:val="en-US"/>
        </w:rPr>
        <w:t xml:space="preserve"> yang sesuai dengan hukum dan keadilan </w:t>
      </w:r>
      <w:r w:rsidRPr="0051167C">
        <w:rPr>
          <w:rFonts w:ascii="Times New Roman" w:hAnsi="Times New Roman" w:cs="Times New Roman"/>
          <w:b/>
          <w:bCs/>
          <w:color w:val="000000" w:themeColor="text1"/>
          <w:sz w:val="24"/>
          <w:szCs w:val="24"/>
          <w:lang w:val="en-US"/>
        </w:rPr>
        <w:t>masyarakat.</w:t>
      </w:r>
      <w:r w:rsidRPr="0051167C">
        <w:rPr>
          <w:rFonts w:ascii="Times New Roman" w:hAnsi="Times New Roman" w:cs="Times New Roman"/>
          <w:color w:val="000000" w:themeColor="text1"/>
          <w:sz w:val="24"/>
          <w:szCs w:val="24"/>
          <w:lang w:val="en-US"/>
        </w:rPr>
        <w:t xml:space="preserve"> . Hal ini menunjukkan bahwa hakim memiliki peluang untuk </w:t>
      </w:r>
      <w:r>
        <w:rPr>
          <w:rFonts w:ascii="Times New Roman" w:hAnsi="Times New Roman" w:cs="Times New Roman"/>
          <w:color w:val="000000" w:themeColor="text1"/>
          <w:sz w:val="24"/>
          <w:szCs w:val="24"/>
          <w:lang w:val="en-US"/>
        </w:rPr>
        <w:t>menemukan</w:t>
      </w:r>
      <w:r w:rsidRPr="0051167C">
        <w:rPr>
          <w:rFonts w:ascii="Times New Roman" w:hAnsi="Times New Roman" w:cs="Times New Roman"/>
          <w:color w:val="000000" w:themeColor="text1"/>
          <w:sz w:val="24"/>
          <w:szCs w:val="24"/>
          <w:lang w:val="en-US"/>
        </w:rPr>
        <w:t xml:space="preserve"> “hukum baru” melalui keputusannya yang sesuai dengan rasa hukum dan rasa keadilan para pencari keadilan</w:t>
      </w:r>
      <w:r w:rsidR="00FC393E">
        <w:rPr>
          <w:rFonts w:ascii="Times New Roman" w:hAnsi="Times New Roman" w:cs="Times New Roman"/>
          <w:color w:val="000000" w:themeColor="text1"/>
          <w:sz w:val="24"/>
          <w:szCs w:val="24"/>
          <w:lang w:val="en-US"/>
        </w:rPr>
        <w:t xml:space="preserve"> </w:t>
      </w:r>
      <w:r w:rsidR="00FC393E">
        <w:rPr>
          <w:rFonts w:ascii="Times New Roman" w:hAnsi="Times New Roman" w:cs="Times New Roman"/>
          <w:color w:val="000000" w:themeColor="text1"/>
          <w:sz w:val="24"/>
          <w:szCs w:val="24"/>
          <w:lang w:val="en-US"/>
        </w:rPr>
        <w:fldChar w:fldCharType="begin" w:fldLock="1"/>
      </w:r>
      <w:r w:rsidR="00657459">
        <w:rPr>
          <w:rFonts w:ascii="Times New Roman" w:hAnsi="Times New Roman" w:cs="Times New Roman"/>
          <w:color w:val="000000" w:themeColor="text1"/>
          <w:sz w:val="24"/>
          <w:szCs w:val="24"/>
          <w:lang w:val="en-US"/>
        </w:rPr>
        <w:instrText>ADDIN CSL_CITATION {"citationItems":[{"id":"ITEM-1","itemData":{"author":[{"dropping-particle":"","family":"Yurnal","given":"","non-dropping-particle":"","parse-names":false,"suffix":""}],"id":"ITEM-1","issued":{"date-parts":[["2012"]]},"publisher":"Hikmah Mandiri","publisher-place":"Jakarta","title":"Sistem Kekuasaan kehakiman Setengah Hati ke Mahkamah Syar’iyah","type":"book"},"uris":["http://www.mendeley.com/documents/?uuid=fe7d42c5-1cfc-43eb-bb63-513eacec93ac"]}],"mendeley":{"formattedCitation":"(Yurnal 2012)","plainTextFormattedCitation":"(Yurnal 2012)","previouslyFormattedCitation":"(Yurnal 2012)"},"properties":{"noteIndex":0},"schema":"https://github.com/citation-style-language/schema/raw/master/csl-citation.json"}</w:instrText>
      </w:r>
      <w:r w:rsidR="00FC393E">
        <w:rPr>
          <w:rFonts w:ascii="Times New Roman" w:hAnsi="Times New Roman" w:cs="Times New Roman"/>
          <w:color w:val="000000" w:themeColor="text1"/>
          <w:sz w:val="24"/>
          <w:szCs w:val="24"/>
          <w:lang w:val="en-US"/>
        </w:rPr>
        <w:fldChar w:fldCharType="separate"/>
      </w:r>
      <w:r w:rsidR="00FC393E" w:rsidRPr="00FC393E">
        <w:rPr>
          <w:rFonts w:ascii="Times New Roman" w:hAnsi="Times New Roman" w:cs="Times New Roman"/>
          <w:noProof/>
          <w:color w:val="000000" w:themeColor="text1"/>
          <w:sz w:val="24"/>
          <w:szCs w:val="24"/>
          <w:lang w:val="en-US"/>
        </w:rPr>
        <w:t>(Yurnal 2012)</w:t>
      </w:r>
      <w:r w:rsidR="00FC393E">
        <w:rPr>
          <w:rFonts w:ascii="Times New Roman" w:hAnsi="Times New Roman" w:cs="Times New Roman"/>
          <w:color w:val="000000" w:themeColor="text1"/>
          <w:sz w:val="24"/>
          <w:szCs w:val="24"/>
          <w:lang w:val="en-US"/>
        </w:rPr>
        <w:fldChar w:fldCharType="end"/>
      </w:r>
      <w:r>
        <w:rPr>
          <w:rFonts w:ascii="Times New Roman" w:hAnsi="Times New Roman" w:cs="Times New Roman"/>
          <w:color w:val="000000" w:themeColor="text1"/>
          <w:sz w:val="24"/>
          <w:szCs w:val="24"/>
          <w:lang w:val="en-US"/>
        </w:rPr>
        <w:t xml:space="preserve">. </w:t>
      </w:r>
      <w:r w:rsidR="00BD4153" w:rsidRPr="00D7180D">
        <w:rPr>
          <w:rFonts w:ascii="Times New Roman" w:hAnsi="Times New Roman" w:cs="Times New Roman"/>
          <w:color w:val="000000" w:themeColor="text1"/>
          <w:sz w:val="24"/>
          <w:szCs w:val="24"/>
          <w:lang w:val="en-US"/>
        </w:rPr>
        <w:t xml:space="preserve">Adapun </w:t>
      </w:r>
      <w:r w:rsidR="00736608" w:rsidRPr="00D7180D">
        <w:rPr>
          <w:rFonts w:ascii="Times New Roman" w:hAnsi="Times New Roman" w:cs="Times New Roman"/>
          <w:color w:val="000000" w:themeColor="text1"/>
          <w:sz w:val="24"/>
          <w:szCs w:val="24"/>
          <w:lang w:val="en-US"/>
        </w:rPr>
        <w:t xml:space="preserve">pertimbangan hakim merupakan salah satu aspek yang sangat penting untuk menentukan nilai putusan hakim, yang didalamnya termasuk keadilan </w:t>
      </w:r>
      <w:r w:rsidR="00BD4153" w:rsidRPr="00D7180D">
        <w:rPr>
          <w:rFonts w:ascii="Times New Roman" w:hAnsi="Times New Roman" w:cs="Times New Roman"/>
          <w:i/>
          <w:iCs/>
          <w:color w:val="000000" w:themeColor="text1"/>
          <w:sz w:val="24"/>
          <w:szCs w:val="24"/>
          <w:lang w:val="en-US"/>
        </w:rPr>
        <w:t>(ex aequo et bono)</w:t>
      </w:r>
      <w:r w:rsidR="00BD4153" w:rsidRPr="00D7180D">
        <w:rPr>
          <w:rFonts w:ascii="Times New Roman" w:hAnsi="Times New Roman" w:cs="Times New Roman"/>
          <w:color w:val="000000" w:themeColor="text1"/>
          <w:sz w:val="24"/>
          <w:szCs w:val="24"/>
          <w:lang w:val="en-US"/>
        </w:rPr>
        <w:t xml:space="preserve"> dan </w:t>
      </w:r>
      <w:r w:rsidR="00736608" w:rsidRPr="00D7180D">
        <w:rPr>
          <w:rFonts w:ascii="Times New Roman" w:hAnsi="Times New Roman" w:cs="Times New Roman"/>
          <w:color w:val="000000" w:themeColor="text1"/>
          <w:sz w:val="24"/>
          <w:szCs w:val="24"/>
          <w:lang w:val="en-US"/>
        </w:rPr>
        <w:t xml:space="preserve">membawa manfaat bagi pihak-pihak yang terlibat, sehingga pertimbangan hakim harus dilaksanakan secara cermat, tepat dan hati-hati  </w:t>
      </w:r>
      <w:r w:rsidR="00736608" w:rsidRPr="00D7180D">
        <w:rPr>
          <w:rFonts w:ascii="Times New Roman" w:hAnsi="Times New Roman" w:cs="Times New Roman"/>
          <w:color w:val="000000" w:themeColor="text1"/>
          <w:sz w:val="24"/>
          <w:szCs w:val="24"/>
          <w:lang w:val="en-US"/>
        </w:rPr>
        <w:fldChar w:fldCharType="begin" w:fldLock="1"/>
      </w:r>
      <w:r w:rsidR="00FC393E">
        <w:rPr>
          <w:rFonts w:ascii="Times New Roman" w:hAnsi="Times New Roman" w:cs="Times New Roman"/>
          <w:color w:val="000000" w:themeColor="text1"/>
          <w:sz w:val="24"/>
          <w:szCs w:val="24"/>
          <w:lang w:val="en-US"/>
        </w:rPr>
        <w:instrText>ADDIN CSL_CITATION {"citationItems":[{"id":"ITEM-1","itemData":{"author":[{"dropping-particle":"","family":"Arto","given":"M.","non-dropping-particle":"","parse-names":false,"suffix":""}],"id":"ITEM-1","issued":{"date-parts":[["2004"]]},"publisher":"Pustaka Pelajar","publisher-place":"Yogyakarta","title":"Praktek Perkara Perdata pada Pengadilan Agama","type":"book"},"uris":["http://www.mendeley.com/documents/?uuid=2b5d9ec0-6815-4d24-939d-3f091575370f"]}],"mendeley":{"formattedCitation":"(Arto 2004)","plainTextFormattedCitation":"(Arto 2004)","previouslyFormattedCitation":"(Arto 2004)"},"properties":{"noteIndex":0},"schema":"https://github.com/citation-style-language/schema/raw/master/csl-citation.json"}</w:instrText>
      </w:r>
      <w:r w:rsidR="00736608" w:rsidRPr="00D7180D">
        <w:rPr>
          <w:rFonts w:ascii="Times New Roman" w:hAnsi="Times New Roman" w:cs="Times New Roman"/>
          <w:color w:val="000000" w:themeColor="text1"/>
          <w:sz w:val="24"/>
          <w:szCs w:val="24"/>
          <w:lang w:val="en-US"/>
        </w:rPr>
        <w:fldChar w:fldCharType="separate"/>
      </w:r>
      <w:r w:rsidR="00736608" w:rsidRPr="00D7180D">
        <w:rPr>
          <w:rFonts w:ascii="Times New Roman" w:hAnsi="Times New Roman" w:cs="Times New Roman"/>
          <w:noProof/>
          <w:color w:val="000000" w:themeColor="text1"/>
          <w:sz w:val="24"/>
          <w:szCs w:val="24"/>
          <w:lang w:val="en-US"/>
        </w:rPr>
        <w:t>(Arto 2004)</w:t>
      </w:r>
      <w:r w:rsidR="00736608" w:rsidRPr="00D7180D">
        <w:rPr>
          <w:rFonts w:ascii="Times New Roman" w:hAnsi="Times New Roman" w:cs="Times New Roman"/>
          <w:color w:val="000000" w:themeColor="text1"/>
          <w:sz w:val="24"/>
          <w:szCs w:val="24"/>
          <w:lang w:val="en-US"/>
        </w:rPr>
        <w:fldChar w:fldCharType="end"/>
      </w:r>
      <w:r w:rsidR="00BD4153" w:rsidRPr="00D7180D">
        <w:rPr>
          <w:rFonts w:ascii="Times New Roman" w:hAnsi="Times New Roman" w:cs="Times New Roman"/>
          <w:color w:val="000000" w:themeColor="text1"/>
          <w:sz w:val="24"/>
          <w:szCs w:val="24"/>
          <w:lang w:val="en-US"/>
        </w:rPr>
        <w:t>.</w:t>
      </w:r>
    </w:p>
    <w:p w14:paraId="17B48FA1" w14:textId="77777777" w:rsidR="0051167C" w:rsidRDefault="0051167C" w:rsidP="00D7180D">
      <w:pPr>
        <w:pStyle w:val="ListParagraph"/>
        <w:spacing w:after="0" w:line="360" w:lineRule="auto"/>
        <w:ind w:left="0" w:firstLine="709"/>
        <w:jc w:val="both"/>
        <w:rPr>
          <w:rFonts w:ascii="Times New Roman" w:hAnsi="Times New Roman" w:cs="Times New Roman"/>
          <w:color w:val="000000" w:themeColor="text1"/>
          <w:sz w:val="24"/>
          <w:szCs w:val="24"/>
        </w:rPr>
      </w:pPr>
      <w:r w:rsidRPr="00D7180D">
        <w:rPr>
          <w:rFonts w:ascii="Times New Roman" w:hAnsi="Times New Roman" w:cs="Times New Roman"/>
          <w:color w:val="000000" w:themeColor="text1"/>
          <w:sz w:val="24"/>
          <w:szCs w:val="24"/>
        </w:rPr>
        <w:t xml:space="preserve">Dispensasi nikah adalah permohonan keringanan agar dapat melaksanakan pernikahan bagi laki-laki dan perempuan yang belum mencapai batasan umur minimal yaitu 19 tahun berdasarkan aturan terbaru Undang-Undang Perkawinan meskipun tidak ada batasan usia untuk menikah dalam Islam. Islam hanya memberikan pedoman pernikahan yaitu mencapai </w:t>
      </w:r>
      <w:r w:rsidRPr="00D7180D">
        <w:rPr>
          <w:rFonts w:ascii="Times New Roman" w:hAnsi="Times New Roman" w:cs="Times New Roman"/>
          <w:i/>
          <w:iCs/>
          <w:color w:val="000000" w:themeColor="text1"/>
          <w:sz w:val="24"/>
          <w:szCs w:val="24"/>
        </w:rPr>
        <w:t>baligh</w:t>
      </w:r>
      <w:r w:rsidRPr="00D7180D">
        <w:rPr>
          <w:rFonts w:ascii="Times New Roman" w:hAnsi="Times New Roman" w:cs="Times New Roman"/>
          <w:color w:val="000000" w:themeColor="text1"/>
          <w:sz w:val="24"/>
          <w:szCs w:val="24"/>
        </w:rPr>
        <w:t xml:space="preserve"> bagi anak laki-laki yaitu mengeluarkan sperma dan anak perempuan yang mengamali menstruasi </w:t>
      </w:r>
      <w:r w:rsidRPr="00D7180D">
        <w:rPr>
          <w:rFonts w:ascii="Times New Roman" w:hAnsi="Times New Roman" w:cs="Times New Roman"/>
          <w:color w:val="000000" w:themeColor="text1"/>
          <w:sz w:val="24"/>
          <w:szCs w:val="24"/>
        </w:rPr>
        <w:fldChar w:fldCharType="begin" w:fldLock="1"/>
      </w:r>
      <w:r w:rsidRPr="00D7180D">
        <w:rPr>
          <w:rFonts w:ascii="Times New Roman" w:hAnsi="Times New Roman" w:cs="Times New Roman"/>
          <w:color w:val="000000" w:themeColor="text1"/>
          <w:sz w:val="24"/>
          <w:szCs w:val="24"/>
        </w:rPr>
        <w:instrText>ADDIN CSL_CITATION {"citationItems":[{"id":"ITEM-1","itemData":{"author":[{"dropping-particle":"","family":"Mashudi","given":"","non-dropping-particle":"","parse-names":false,"suffix":""}],"id":"ITEM-1","issued":{"date-parts":[["2023"]]},"title":"Hasil Wawancara dengan Mashudi selaku Hakim Pengadilan Agama Kelas I Jakarta Selatan","type":"speech"},"uris":["http://www.mendeley.com/documents/?uuid=f2fe5871-779c-48db-8dd3-c41fb92608d1"]}],"mendeley":{"formattedCitation":"(Mashudi 2023)","plainTextFormattedCitation":"(Mashudi 2023)","previouslyFormattedCitation":"(Mashudi 2023)"},"properties":{"noteIndex":0},"schema":"https://github.com/citation-style-language/schema/raw/master/csl-citation.json"}</w:instrText>
      </w:r>
      <w:r w:rsidRPr="00D7180D">
        <w:rPr>
          <w:rFonts w:ascii="Times New Roman" w:hAnsi="Times New Roman" w:cs="Times New Roman"/>
          <w:color w:val="000000" w:themeColor="text1"/>
          <w:sz w:val="24"/>
          <w:szCs w:val="24"/>
        </w:rPr>
        <w:fldChar w:fldCharType="separate"/>
      </w:r>
      <w:r w:rsidRPr="00D7180D">
        <w:rPr>
          <w:rFonts w:ascii="Times New Roman" w:hAnsi="Times New Roman" w:cs="Times New Roman"/>
          <w:noProof/>
          <w:color w:val="000000" w:themeColor="text1"/>
          <w:sz w:val="24"/>
          <w:szCs w:val="24"/>
        </w:rPr>
        <w:t>(Mashudi 2023)</w:t>
      </w:r>
      <w:r w:rsidRPr="00D7180D">
        <w:rPr>
          <w:rFonts w:ascii="Times New Roman" w:hAnsi="Times New Roman" w:cs="Times New Roman"/>
          <w:color w:val="000000" w:themeColor="text1"/>
          <w:sz w:val="24"/>
          <w:szCs w:val="24"/>
        </w:rPr>
        <w:fldChar w:fldCharType="end"/>
      </w:r>
      <w:r w:rsidRPr="00D7180D">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p>
    <w:p w14:paraId="61E95CA3" w14:textId="2928A7A8" w:rsidR="00990FBB" w:rsidRPr="00D7180D" w:rsidRDefault="00990FBB" w:rsidP="00D7180D">
      <w:pPr>
        <w:pStyle w:val="ListParagraph"/>
        <w:spacing w:after="0" w:line="360" w:lineRule="auto"/>
        <w:ind w:left="0" w:firstLine="709"/>
        <w:jc w:val="both"/>
        <w:rPr>
          <w:rFonts w:ascii="Times New Roman" w:hAnsi="Times New Roman" w:cs="Times New Roman"/>
          <w:color w:val="000000" w:themeColor="text1"/>
          <w:sz w:val="24"/>
          <w:szCs w:val="24"/>
        </w:rPr>
      </w:pPr>
      <w:r w:rsidRPr="00D7180D">
        <w:rPr>
          <w:rFonts w:ascii="Times New Roman" w:hAnsi="Times New Roman" w:cs="Times New Roman"/>
          <w:color w:val="000000" w:themeColor="text1"/>
          <w:sz w:val="24"/>
          <w:szCs w:val="24"/>
        </w:rPr>
        <w:t xml:space="preserve">Undang-Undang Nomor 1 Tahun 1974 maupun Undang-Undang Nomor 16 Tahun 2019 tidak  memberikan  pengertian  baik  secara  umum  maupun  secara spesifik mengenai dispensasi perkawinan. Pengertian dispensasi perkawinan diatur dalam Peraturan Mahkamah Agung Republik Indonesia Nomor 5 Tahun 2019 </w:t>
      </w:r>
      <w:r w:rsidR="0061701A" w:rsidRPr="00D7180D">
        <w:rPr>
          <w:rFonts w:ascii="Times New Roman" w:hAnsi="Times New Roman" w:cs="Times New Roman"/>
          <w:color w:val="000000" w:themeColor="text1"/>
          <w:sz w:val="24"/>
          <w:szCs w:val="24"/>
        </w:rPr>
        <w:t>t</w:t>
      </w:r>
      <w:r w:rsidRPr="00D7180D">
        <w:rPr>
          <w:rFonts w:ascii="Times New Roman" w:hAnsi="Times New Roman" w:cs="Times New Roman"/>
          <w:color w:val="000000" w:themeColor="text1"/>
          <w:sz w:val="24"/>
          <w:szCs w:val="24"/>
        </w:rPr>
        <w:t>entang Pedoman Mengadili Dispensasi Kawin</w:t>
      </w:r>
      <w:r w:rsidR="0061701A" w:rsidRPr="00D7180D">
        <w:rPr>
          <w:rFonts w:ascii="Times New Roman" w:hAnsi="Times New Roman" w:cs="Times New Roman"/>
          <w:color w:val="000000" w:themeColor="text1"/>
          <w:sz w:val="24"/>
          <w:szCs w:val="24"/>
        </w:rPr>
        <w:t xml:space="preserve"> sebagaimana dijelaskan dalam </w:t>
      </w:r>
      <w:r w:rsidRPr="00D7180D">
        <w:rPr>
          <w:rFonts w:ascii="Times New Roman" w:hAnsi="Times New Roman" w:cs="Times New Roman"/>
          <w:color w:val="000000" w:themeColor="text1"/>
          <w:sz w:val="24"/>
          <w:szCs w:val="24"/>
        </w:rPr>
        <w:t xml:space="preserve">Pasal  1  </w:t>
      </w:r>
      <w:r w:rsidR="0061701A" w:rsidRPr="00D7180D">
        <w:rPr>
          <w:rFonts w:ascii="Times New Roman" w:hAnsi="Times New Roman" w:cs="Times New Roman"/>
          <w:color w:val="000000" w:themeColor="text1"/>
          <w:sz w:val="24"/>
          <w:szCs w:val="24"/>
        </w:rPr>
        <w:t>A</w:t>
      </w:r>
      <w:r w:rsidRPr="00D7180D">
        <w:rPr>
          <w:rFonts w:ascii="Times New Roman" w:hAnsi="Times New Roman" w:cs="Times New Roman"/>
          <w:color w:val="000000" w:themeColor="text1"/>
          <w:sz w:val="24"/>
          <w:szCs w:val="24"/>
        </w:rPr>
        <w:t xml:space="preserve">ngka  5  </w:t>
      </w:r>
      <w:r w:rsidR="0061701A" w:rsidRPr="00D7180D">
        <w:rPr>
          <w:rFonts w:ascii="Times New Roman" w:hAnsi="Times New Roman" w:cs="Times New Roman"/>
          <w:color w:val="000000" w:themeColor="text1"/>
          <w:sz w:val="24"/>
          <w:szCs w:val="24"/>
        </w:rPr>
        <w:t xml:space="preserve">yang </w:t>
      </w:r>
      <w:r w:rsidRPr="00D7180D">
        <w:rPr>
          <w:rFonts w:ascii="Times New Roman" w:hAnsi="Times New Roman" w:cs="Times New Roman"/>
          <w:color w:val="000000" w:themeColor="text1"/>
          <w:sz w:val="24"/>
          <w:szCs w:val="24"/>
        </w:rPr>
        <w:t xml:space="preserve">menyatakan  bahwa  </w:t>
      </w:r>
      <w:r w:rsidR="0061701A" w:rsidRPr="00D7180D">
        <w:rPr>
          <w:rFonts w:ascii="Times New Roman" w:hAnsi="Times New Roman" w:cs="Times New Roman"/>
          <w:color w:val="000000" w:themeColor="text1"/>
          <w:sz w:val="24"/>
          <w:szCs w:val="24"/>
        </w:rPr>
        <w:t>“d</w:t>
      </w:r>
      <w:r w:rsidRPr="00D7180D">
        <w:rPr>
          <w:rFonts w:ascii="Times New Roman" w:hAnsi="Times New Roman" w:cs="Times New Roman"/>
          <w:color w:val="000000" w:themeColor="text1"/>
          <w:sz w:val="24"/>
          <w:szCs w:val="24"/>
        </w:rPr>
        <w:t xml:space="preserve">ispensasi  </w:t>
      </w:r>
      <w:r w:rsidR="0061701A" w:rsidRPr="00D7180D">
        <w:rPr>
          <w:rFonts w:ascii="Times New Roman" w:hAnsi="Times New Roman" w:cs="Times New Roman"/>
          <w:color w:val="000000" w:themeColor="text1"/>
          <w:sz w:val="24"/>
          <w:szCs w:val="24"/>
        </w:rPr>
        <w:t>k</w:t>
      </w:r>
      <w:r w:rsidRPr="00D7180D">
        <w:rPr>
          <w:rFonts w:ascii="Times New Roman" w:hAnsi="Times New Roman" w:cs="Times New Roman"/>
          <w:color w:val="000000" w:themeColor="text1"/>
          <w:sz w:val="24"/>
          <w:szCs w:val="24"/>
        </w:rPr>
        <w:t>awin  adalah  pemberian  izin  kawin  oleh pengadilan  kepada  calon  suami/isteri  yang  belum  berusia  19  (sembilan  belas)  tahun  untuk melangsungkan perkawinan</w:t>
      </w:r>
      <w:r w:rsidR="0061701A" w:rsidRPr="00D7180D">
        <w:rPr>
          <w:rFonts w:ascii="Times New Roman" w:hAnsi="Times New Roman" w:cs="Times New Roman"/>
          <w:color w:val="000000" w:themeColor="text1"/>
          <w:sz w:val="24"/>
          <w:szCs w:val="24"/>
        </w:rPr>
        <w:t>”</w:t>
      </w:r>
      <w:r w:rsidRPr="00D7180D">
        <w:rPr>
          <w:rFonts w:ascii="Times New Roman" w:hAnsi="Times New Roman" w:cs="Times New Roman"/>
          <w:color w:val="000000" w:themeColor="text1"/>
          <w:sz w:val="24"/>
          <w:szCs w:val="24"/>
        </w:rPr>
        <w:t xml:space="preserve">.  </w:t>
      </w:r>
    </w:p>
    <w:p w14:paraId="3DEB7FF9" w14:textId="77777777" w:rsidR="008C7623" w:rsidRPr="00D7180D" w:rsidRDefault="00990FBB" w:rsidP="00D7180D">
      <w:pPr>
        <w:pStyle w:val="ListParagraph"/>
        <w:spacing w:after="0" w:line="360" w:lineRule="auto"/>
        <w:ind w:left="0" w:firstLine="709"/>
        <w:jc w:val="both"/>
        <w:rPr>
          <w:rFonts w:ascii="Times New Roman" w:hAnsi="Times New Roman" w:cs="Times New Roman"/>
          <w:color w:val="000000" w:themeColor="text1"/>
          <w:sz w:val="24"/>
          <w:szCs w:val="24"/>
        </w:rPr>
      </w:pPr>
      <w:r w:rsidRPr="00D7180D">
        <w:rPr>
          <w:rFonts w:ascii="Times New Roman" w:hAnsi="Times New Roman" w:cs="Times New Roman"/>
          <w:color w:val="000000" w:themeColor="text1"/>
          <w:sz w:val="24"/>
          <w:szCs w:val="24"/>
        </w:rPr>
        <w:t xml:space="preserve">Dispensasi perkawinan diajukan permohonannya  oleh  para  pihak  yang  ingin  melangsungkan perkawinan  akan  tetapi  usianya  belum  memenuhi  syarat  batas  usia  minimum  sebagaimana  diatur dalam Undang-Undang Nomor 16 Tahun 2019 Tentang Perkawinan. Sebagaimana yang diatur dalam Undang-Undang  Perkawinan mengenai batas usia minimum, tentunya dispensasi dibutuhkan untuk para calon mempelai yang berusia dibawah 19 (sembilan belas) tahun, yang  berarti  tidak  terbatas  pada  usia  calon  mempelai  dan  tidak  dapat  dihindari  apabila  yang  ingin mengajukan dispensasi ialah calon mempelai yang masih dalam usia anak yakni dibawah 18 tahun.  </w:t>
      </w:r>
      <w:r w:rsidR="0061701A" w:rsidRPr="00D7180D">
        <w:rPr>
          <w:rFonts w:ascii="Times New Roman" w:hAnsi="Times New Roman" w:cs="Times New Roman"/>
          <w:color w:val="000000" w:themeColor="text1"/>
          <w:sz w:val="24"/>
          <w:szCs w:val="24"/>
        </w:rPr>
        <w:t>A</w:t>
      </w:r>
      <w:r w:rsidRPr="00D7180D">
        <w:rPr>
          <w:rFonts w:ascii="Times New Roman" w:hAnsi="Times New Roman" w:cs="Times New Roman"/>
          <w:color w:val="000000" w:themeColor="text1"/>
          <w:sz w:val="24"/>
          <w:szCs w:val="24"/>
        </w:rPr>
        <w:t xml:space="preserve">pabila </w:t>
      </w:r>
      <w:r w:rsidR="0061701A" w:rsidRPr="00D7180D">
        <w:rPr>
          <w:rFonts w:ascii="Times New Roman" w:hAnsi="Times New Roman" w:cs="Times New Roman"/>
          <w:color w:val="000000" w:themeColor="text1"/>
          <w:sz w:val="24"/>
          <w:szCs w:val="24"/>
        </w:rPr>
        <w:t xml:space="preserve">calon mempelai </w:t>
      </w:r>
      <w:r w:rsidRPr="00D7180D">
        <w:rPr>
          <w:rFonts w:ascii="Times New Roman" w:hAnsi="Times New Roman" w:cs="Times New Roman"/>
          <w:color w:val="000000" w:themeColor="text1"/>
          <w:sz w:val="24"/>
          <w:szCs w:val="24"/>
        </w:rPr>
        <w:t>dalam  hal  ini  tidak  cakap  dan  juga  karena  usianya  masih dibawah  umur  atau  kemungkinan  besar  masuk  ke</w:t>
      </w:r>
      <w:r w:rsidR="0061701A" w:rsidRPr="00D7180D">
        <w:rPr>
          <w:rFonts w:ascii="Times New Roman" w:hAnsi="Times New Roman" w:cs="Times New Roman"/>
          <w:color w:val="000000" w:themeColor="text1"/>
          <w:sz w:val="24"/>
          <w:szCs w:val="24"/>
        </w:rPr>
        <w:t xml:space="preserve"> </w:t>
      </w:r>
      <w:r w:rsidRPr="00D7180D">
        <w:rPr>
          <w:rFonts w:ascii="Times New Roman" w:hAnsi="Times New Roman" w:cs="Times New Roman"/>
          <w:color w:val="000000" w:themeColor="text1"/>
          <w:sz w:val="24"/>
          <w:szCs w:val="24"/>
        </w:rPr>
        <w:t>dalam  kategori  anak,  maka  dari  itu  dibutuhkan perwakilan  dari  orang  tua  atau  wali  untuk  mengajukan  permohonan  dispensasi  perkawinan  ke Pengadilan Agama</w:t>
      </w:r>
      <w:r w:rsidR="0061701A" w:rsidRPr="00D7180D">
        <w:rPr>
          <w:rFonts w:ascii="Times New Roman" w:hAnsi="Times New Roman" w:cs="Times New Roman"/>
          <w:color w:val="000000" w:themeColor="text1"/>
          <w:sz w:val="24"/>
          <w:szCs w:val="24"/>
        </w:rPr>
        <w:t xml:space="preserve"> </w:t>
      </w:r>
      <w:r w:rsidR="0061701A" w:rsidRPr="00D7180D">
        <w:rPr>
          <w:rFonts w:ascii="Times New Roman" w:hAnsi="Times New Roman" w:cs="Times New Roman"/>
          <w:color w:val="000000" w:themeColor="text1"/>
          <w:sz w:val="24"/>
          <w:szCs w:val="24"/>
        </w:rPr>
        <w:fldChar w:fldCharType="begin" w:fldLock="1"/>
      </w:r>
      <w:r w:rsidR="00C7709C" w:rsidRPr="00D7180D">
        <w:rPr>
          <w:rFonts w:ascii="Times New Roman" w:hAnsi="Times New Roman" w:cs="Times New Roman"/>
          <w:color w:val="000000" w:themeColor="text1"/>
          <w:sz w:val="24"/>
          <w:szCs w:val="24"/>
        </w:rPr>
        <w:instrText>ADDIN CSL_CITATION {"citationItems":[{"id":"ITEM-1","itemData":{"author":[{"dropping-particle":"","family":"Mashudi","given":"","non-dropping-particle":"","parse-names":false,"suffix":""}],"id":"ITEM-1","issued":{"date-parts":[["2023"]]},"title":"Hasil Wawancara dengan Mashudi selaku Hakim Pengadilan Agama Kelas I Jakarta Selatan","type":"speech"},"uris":["http://www.mendeley.com/documents/?uuid=f2fe5871-779c-48db-8dd3-c41fb92608d1"]}],"mendeley":{"formattedCitation":"(Mashudi 2023)","plainTextFormattedCitation":"(Mashudi 2023)","previouslyFormattedCitation":"(Mashudi 2023)"},"properties":{"noteIndex":0},"schema":"https://github.com/citation-style-language/schema/raw/master/csl-citation.json"}</w:instrText>
      </w:r>
      <w:r w:rsidR="0061701A" w:rsidRPr="00D7180D">
        <w:rPr>
          <w:rFonts w:ascii="Times New Roman" w:hAnsi="Times New Roman" w:cs="Times New Roman"/>
          <w:color w:val="000000" w:themeColor="text1"/>
          <w:sz w:val="24"/>
          <w:szCs w:val="24"/>
        </w:rPr>
        <w:fldChar w:fldCharType="separate"/>
      </w:r>
      <w:r w:rsidR="0061701A" w:rsidRPr="00D7180D">
        <w:rPr>
          <w:rFonts w:ascii="Times New Roman" w:hAnsi="Times New Roman" w:cs="Times New Roman"/>
          <w:noProof/>
          <w:color w:val="000000" w:themeColor="text1"/>
          <w:sz w:val="24"/>
          <w:szCs w:val="24"/>
        </w:rPr>
        <w:t>(Mashudi 2023)</w:t>
      </w:r>
      <w:r w:rsidR="0061701A" w:rsidRPr="00D7180D">
        <w:rPr>
          <w:rFonts w:ascii="Times New Roman" w:hAnsi="Times New Roman" w:cs="Times New Roman"/>
          <w:color w:val="000000" w:themeColor="text1"/>
          <w:sz w:val="24"/>
          <w:szCs w:val="24"/>
        </w:rPr>
        <w:fldChar w:fldCharType="end"/>
      </w:r>
      <w:r w:rsidRPr="00D7180D">
        <w:rPr>
          <w:rFonts w:ascii="Times New Roman" w:hAnsi="Times New Roman" w:cs="Times New Roman"/>
          <w:color w:val="000000" w:themeColor="text1"/>
          <w:sz w:val="24"/>
          <w:szCs w:val="24"/>
        </w:rPr>
        <w:t>.</w:t>
      </w:r>
      <w:r w:rsidR="0061701A" w:rsidRPr="00D7180D">
        <w:rPr>
          <w:rFonts w:ascii="Times New Roman" w:hAnsi="Times New Roman" w:cs="Times New Roman"/>
          <w:color w:val="000000" w:themeColor="text1"/>
          <w:sz w:val="24"/>
          <w:szCs w:val="24"/>
        </w:rPr>
        <w:t xml:space="preserve"> </w:t>
      </w:r>
    </w:p>
    <w:p w14:paraId="5093C842" w14:textId="4A230E61" w:rsidR="00990FBB" w:rsidRPr="00D7180D" w:rsidRDefault="00990FBB" w:rsidP="00D7180D">
      <w:pPr>
        <w:pStyle w:val="ListParagraph"/>
        <w:spacing w:after="0" w:line="360" w:lineRule="auto"/>
        <w:ind w:left="0" w:firstLine="709"/>
        <w:jc w:val="both"/>
        <w:rPr>
          <w:rFonts w:ascii="Times New Roman" w:hAnsi="Times New Roman" w:cs="Times New Roman"/>
          <w:color w:val="000000" w:themeColor="text1"/>
          <w:sz w:val="24"/>
          <w:szCs w:val="24"/>
        </w:rPr>
      </w:pPr>
      <w:r w:rsidRPr="00D7180D">
        <w:rPr>
          <w:rFonts w:ascii="Times New Roman" w:hAnsi="Times New Roman" w:cs="Times New Roman"/>
          <w:color w:val="000000" w:themeColor="text1"/>
          <w:sz w:val="24"/>
          <w:szCs w:val="24"/>
        </w:rPr>
        <w:t xml:space="preserve">Mengenai pengajuan dispensasi perkawinan, terdapat ketentuan dalam </w:t>
      </w:r>
      <w:r w:rsidR="0061701A" w:rsidRPr="00D7180D">
        <w:rPr>
          <w:rFonts w:ascii="Times New Roman" w:hAnsi="Times New Roman" w:cs="Times New Roman"/>
          <w:color w:val="000000" w:themeColor="text1"/>
          <w:sz w:val="24"/>
          <w:szCs w:val="24"/>
        </w:rPr>
        <w:t xml:space="preserve">Pasal 6 </w:t>
      </w:r>
      <w:r w:rsidRPr="00D7180D">
        <w:rPr>
          <w:rFonts w:ascii="Times New Roman" w:hAnsi="Times New Roman" w:cs="Times New Roman"/>
          <w:color w:val="000000" w:themeColor="text1"/>
          <w:sz w:val="24"/>
          <w:szCs w:val="24"/>
        </w:rPr>
        <w:t xml:space="preserve">Peraturan Mahkamah Agung Nomor 5 Tahun 2019 </w:t>
      </w:r>
      <w:r w:rsidR="0061701A" w:rsidRPr="00D7180D">
        <w:rPr>
          <w:rFonts w:ascii="Times New Roman" w:hAnsi="Times New Roman" w:cs="Times New Roman"/>
          <w:color w:val="000000" w:themeColor="text1"/>
          <w:sz w:val="24"/>
          <w:szCs w:val="24"/>
        </w:rPr>
        <w:t>t</w:t>
      </w:r>
      <w:r w:rsidRPr="00D7180D">
        <w:rPr>
          <w:rFonts w:ascii="Times New Roman" w:hAnsi="Times New Roman" w:cs="Times New Roman"/>
          <w:color w:val="000000" w:themeColor="text1"/>
          <w:sz w:val="24"/>
          <w:szCs w:val="24"/>
        </w:rPr>
        <w:t>entang Pedoman Mengadili Permohonan Dispensasi Perkawinan</w:t>
      </w:r>
      <w:r w:rsidR="0061701A" w:rsidRPr="00D7180D">
        <w:rPr>
          <w:rFonts w:ascii="Times New Roman" w:hAnsi="Times New Roman" w:cs="Times New Roman"/>
          <w:color w:val="000000" w:themeColor="text1"/>
          <w:sz w:val="24"/>
          <w:szCs w:val="24"/>
        </w:rPr>
        <w:t xml:space="preserve"> yaitu</w:t>
      </w:r>
      <w:r w:rsidRPr="00D7180D">
        <w:rPr>
          <w:rFonts w:ascii="Times New Roman" w:hAnsi="Times New Roman" w:cs="Times New Roman"/>
          <w:color w:val="000000" w:themeColor="text1"/>
          <w:sz w:val="24"/>
          <w:szCs w:val="24"/>
        </w:rPr>
        <w:t xml:space="preserve">:  </w:t>
      </w:r>
    </w:p>
    <w:p w14:paraId="50766D28" w14:textId="77777777" w:rsidR="00990FBB" w:rsidRPr="00D7180D" w:rsidRDefault="00990FBB" w:rsidP="002759DC">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426" w:hanging="426"/>
        <w:contextualSpacing/>
        <w:jc w:val="both"/>
        <w:rPr>
          <w:rFonts w:ascii="Times New Roman" w:hAnsi="Times New Roman" w:cs="Times New Roman"/>
          <w:color w:val="000000" w:themeColor="text1"/>
          <w:sz w:val="24"/>
          <w:szCs w:val="24"/>
        </w:rPr>
      </w:pPr>
      <w:r w:rsidRPr="00D7180D">
        <w:rPr>
          <w:rFonts w:ascii="Times New Roman" w:hAnsi="Times New Roman" w:cs="Times New Roman"/>
          <w:color w:val="000000" w:themeColor="text1"/>
          <w:sz w:val="24"/>
          <w:szCs w:val="24"/>
        </w:rPr>
        <w:t>Pihak yang berhak mengajukan permohonan dispensasi kawin adalah orang tua;</w:t>
      </w:r>
    </w:p>
    <w:p w14:paraId="6A4687EC" w14:textId="77777777" w:rsidR="00990FBB" w:rsidRPr="00D7180D" w:rsidRDefault="00990FBB" w:rsidP="002759DC">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426" w:hanging="426"/>
        <w:contextualSpacing/>
        <w:jc w:val="both"/>
        <w:rPr>
          <w:rFonts w:ascii="Times New Roman" w:hAnsi="Times New Roman" w:cs="Times New Roman"/>
          <w:color w:val="000000" w:themeColor="text1"/>
          <w:sz w:val="24"/>
          <w:szCs w:val="24"/>
        </w:rPr>
      </w:pPr>
      <w:r w:rsidRPr="00D7180D">
        <w:rPr>
          <w:rFonts w:ascii="Times New Roman" w:hAnsi="Times New Roman" w:cs="Times New Roman"/>
          <w:color w:val="000000" w:themeColor="text1"/>
          <w:sz w:val="24"/>
          <w:szCs w:val="24"/>
        </w:rPr>
        <w:t>Dalam hal orang tua telah bercerai, permohonan dispensasi kawin tetap diajukan oleh kedua orang tua, atau salah satu orang tua yang memiliki kuasa asuh terhadap anak berdasarkan putusan pengadilan;</w:t>
      </w:r>
    </w:p>
    <w:p w14:paraId="2ED95442" w14:textId="77777777" w:rsidR="00990FBB" w:rsidRPr="00D7180D" w:rsidRDefault="00990FBB" w:rsidP="002759DC">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426" w:hanging="426"/>
        <w:contextualSpacing/>
        <w:jc w:val="both"/>
        <w:rPr>
          <w:rFonts w:ascii="Times New Roman" w:hAnsi="Times New Roman" w:cs="Times New Roman"/>
          <w:color w:val="000000" w:themeColor="text1"/>
          <w:sz w:val="24"/>
          <w:szCs w:val="24"/>
        </w:rPr>
      </w:pPr>
      <w:r w:rsidRPr="00D7180D">
        <w:rPr>
          <w:rFonts w:ascii="Times New Roman" w:hAnsi="Times New Roman" w:cs="Times New Roman"/>
          <w:color w:val="000000" w:themeColor="text1"/>
          <w:sz w:val="24"/>
          <w:szCs w:val="24"/>
        </w:rPr>
        <w:t>Dalam hal salah satu orang tua telah meninggal dunia atau tidak diketahui keberadaannya permohonan dispensasi kawin diajukan oleh salah satu orang tua;</w:t>
      </w:r>
    </w:p>
    <w:p w14:paraId="6282348D" w14:textId="77777777" w:rsidR="00990FBB" w:rsidRPr="00D7180D" w:rsidRDefault="00990FBB" w:rsidP="002759DC">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426" w:hanging="426"/>
        <w:contextualSpacing/>
        <w:jc w:val="both"/>
        <w:rPr>
          <w:rFonts w:ascii="Times New Roman" w:hAnsi="Times New Roman" w:cs="Times New Roman"/>
          <w:color w:val="000000" w:themeColor="text1"/>
          <w:sz w:val="24"/>
          <w:szCs w:val="24"/>
        </w:rPr>
      </w:pPr>
      <w:r w:rsidRPr="00D7180D">
        <w:rPr>
          <w:rFonts w:ascii="Times New Roman" w:hAnsi="Times New Roman" w:cs="Times New Roman"/>
          <w:color w:val="000000" w:themeColor="text1"/>
          <w:sz w:val="24"/>
          <w:szCs w:val="24"/>
        </w:rPr>
        <w:t>Dalam hal salah satu orang tua telah meninggal dunia atau dicabut kekuasaannya atau tidak diketahui keberadaannya, permohonan dispensasi kawin diajukan oleh wali anak;</w:t>
      </w:r>
    </w:p>
    <w:p w14:paraId="3826F77D" w14:textId="1414EF92" w:rsidR="00990FBB" w:rsidRPr="00D7180D" w:rsidRDefault="00990FBB" w:rsidP="002759DC">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426" w:hanging="426"/>
        <w:contextualSpacing/>
        <w:jc w:val="both"/>
        <w:rPr>
          <w:rFonts w:ascii="Times New Roman" w:hAnsi="Times New Roman" w:cs="Times New Roman"/>
          <w:color w:val="000000" w:themeColor="text1"/>
          <w:sz w:val="24"/>
          <w:szCs w:val="24"/>
        </w:rPr>
      </w:pPr>
      <w:r w:rsidRPr="00D7180D">
        <w:rPr>
          <w:rFonts w:ascii="Times New Roman" w:hAnsi="Times New Roman" w:cs="Times New Roman"/>
          <w:color w:val="000000" w:themeColor="text1"/>
          <w:sz w:val="24"/>
          <w:szCs w:val="24"/>
        </w:rPr>
        <w:t>Dalam hal orang tua/wali berhalangan, diajukan oleh  kuasa  berdasarkan  surat kuasa  dari orang tua/wali sesuai peratutan perundang-undangan”.</w:t>
      </w:r>
    </w:p>
    <w:p w14:paraId="599699F9" w14:textId="77777777" w:rsidR="008C7623" w:rsidRPr="00D7180D" w:rsidRDefault="00C7709C" w:rsidP="00D7180D">
      <w:pPr>
        <w:pStyle w:val="ListParagraph"/>
        <w:spacing w:after="0" w:line="360" w:lineRule="auto"/>
        <w:ind w:left="0" w:firstLine="709"/>
        <w:jc w:val="both"/>
        <w:rPr>
          <w:rFonts w:ascii="Times New Roman" w:hAnsi="Times New Roman" w:cs="Times New Roman"/>
          <w:color w:val="000000" w:themeColor="text1"/>
          <w:sz w:val="24"/>
          <w:szCs w:val="24"/>
        </w:rPr>
      </w:pPr>
      <w:r w:rsidRPr="00D7180D">
        <w:rPr>
          <w:rFonts w:ascii="Times New Roman" w:hAnsi="Times New Roman" w:cs="Times New Roman"/>
          <w:color w:val="000000" w:themeColor="text1"/>
          <w:sz w:val="24"/>
          <w:szCs w:val="24"/>
        </w:rPr>
        <w:t>Ketentuan tersebut mencegah permohonan dispensasi dilakukan oleh orang lain atau anggota keluarga calon mempelai yang ingin mengajukan dispensasi untuk menjamin keselamatan dan menghindari masalah yang tidak diinginkan seperti perkawinan paksa, keluarga dan orang tua yang tidak mengetahui bahwa permohonan harus diajukan jika orang tua atau orang tua calon mempelai meninggal dunia.</w:t>
      </w:r>
      <w:r w:rsidR="008C7623" w:rsidRPr="00D7180D">
        <w:rPr>
          <w:rFonts w:ascii="Times New Roman" w:hAnsi="Times New Roman" w:cs="Times New Roman"/>
          <w:color w:val="000000" w:themeColor="text1"/>
          <w:sz w:val="24"/>
          <w:szCs w:val="24"/>
        </w:rPr>
        <w:t xml:space="preserve"> </w:t>
      </w:r>
      <w:r w:rsidR="00990FBB" w:rsidRPr="00D7180D">
        <w:rPr>
          <w:rFonts w:ascii="Times New Roman" w:hAnsi="Times New Roman" w:cs="Times New Roman"/>
          <w:color w:val="000000" w:themeColor="text1"/>
          <w:sz w:val="24"/>
          <w:szCs w:val="24"/>
        </w:rPr>
        <w:t xml:space="preserve">Kehamilan </w:t>
      </w:r>
      <w:r w:rsidRPr="00D7180D">
        <w:rPr>
          <w:rFonts w:ascii="Times New Roman" w:hAnsi="Times New Roman" w:cs="Times New Roman"/>
          <w:color w:val="000000" w:themeColor="text1"/>
          <w:sz w:val="24"/>
          <w:szCs w:val="24"/>
        </w:rPr>
        <w:t xml:space="preserve">di luar nikah juga menjadi salah satu alasan </w:t>
      </w:r>
      <w:r w:rsidR="00990FBB" w:rsidRPr="00D7180D">
        <w:rPr>
          <w:rFonts w:ascii="Times New Roman" w:hAnsi="Times New Roman" w:cs="Times New Roman"/>
          <w:color w:val="000000" w:themeColor="text1"/>
          <w:sz w:val="24"/>
          <w:szCs w:val="24"/>
        </w:rPr>
        <w:t xml:space="preserve">mendesak </w:t>
      </w:r>
      <w:r w:rsidRPr="00D7180D">
        <w:rPr>
          <w:rFonts w:ascii="Times New Roman" w:hAnsi="Times New Roman" w:cs="Times New Roman"/>
          <w:color w:val="000000" w:themeColor="text1"/>
          <w:sz w:val="24"/>
          <w:szCs w:val="24"/>
        </w:rPr>
        <w:t xml:space="preserve">sebagaimana </w:t>
      </w:r>
      <w:r w:rsidR="00990FBB" w:rsidRPr="00D7180D">
        <w:rPr>
          <w:rFonts w:ascii="Times New Roman" w:hAnsi="Times New Roman" w:cs="Times New Roman"/>
          <w:color w:val="000000" w:themeColor="text1"/>
          <w:sz w:val="24"/>
          <w:szCs w:val="24"/>
        </w:rPr>
        <w:t>disebutkan dalam Pasal 7 Ayat (2)</w:t>
      </w:r>
      <w:r w:rsidRPr="00D7180D">
        <w:rPr>
          <w:rFonts w:ascii="Times New Roman" w:hAnsi="Times New Roman" w:cs="Times New Roman"/>
          <w:color w:val="000000" w:themeColor="text1"/>
          <w:sz w:val="24"/>
          <w:szCs w:val="24"/>
        </w:rPr>
        <w:t xml:space="preserve"> Undang-Undang Perkawinan</w:t>
      </w:r>
      <w:r w:rsidR="00990FBB" w:rsidRPr="00D7180D">
        <w:rPr>
          <w:rFonts w:ascii="Times New Roman" w:hAnsi="Times New Roman" w:cs="Times New Roman"/>
          <w:color w:val="000000" w:themeColor="text1"/>
          <w:sz w:val="24"/>
          <w:szCs w:val="24"/>
        </w:rPr>
        <w:t xml:space="preserve">. </w:t>
      </w:r>
      <w:r w:rsidRPr="00D7180D">
        <w:rPr>
          <w:rFonts w:ascii="Times New Roman" w:hAnsi="Times New Roman" w:cs="Times New Roman"/>
          <w:color w:val="000000" w:themeColor="text1"/>
          <w:sz w:val="24"/>
          <w:szCs w:val="24"/>
        </w:rPr>
        <w:t xml:space="preserve">Pemohon harus membuktikan alasan mendesak yang diajukan dalam permohonan di pengadilan. Hanya dokumen dan saksi yang akan digunakan sebagai bukti untuk aplikasi akta nikah. Dasar hukum yang penting untuk menyelesaikan kasus adalah fakta atau peristiwa. </w:t>
      </w:r>
    </w:p>
    <w:p w14:paraId="1A923904" w14:textId="29EF29A5" w:rsidR="00990FBB" w:rsidRPr="00D7180D" w:rsidRDefault="00C7709C" w:rsidP="00D7180D">
      <w:pPr>
        <w:pStyle w:val="ListParagraph"/>
        <w:spacing w:after="0" w:line="360" w:lineRule="auto"/>
        <w:ind w:left="0" w:firstLine="709"/>
        <w:jc w:val="both"/>
        <w:rPr>
          <w:rFonts w:ascii="Times New Roman" w:hAnsi="Times New Roman" w:cs="Times New Roman"/>
          <w:color w:val="000000" w:themeColor="text1"/>
          <w:sz w:val="24"/>
          <w:szCs w:val="24"/>
        </w:rPr>
      </w:pPr>
      <w:r w:rsidRPr="00D7180D">
        <w:rPr>
          <w:rFonts w:ascii="Times New Roman" w:hAnsi="Times New Roman" w:cs="Times New Roman"/>
          <w:color w:val="000000" w:themeColor="text1"/>
          <w:sz w:val="24"/>
          <w:szCs w:val="24"/>
        </w:rPr>
        <w:t>Dari fakta atau peristiwa tersebut, hakim memperoleh hukum, memperoleh perintah hukum, atau hakim menemukan hukum. Fakta-fakta yang dimuat dalam permohonan perkawinan merupakan bukti dan saksi. Jika alasan yang mendesak dari permohonan cerai adalah bahwa wanita tersebut sudah hamil, pemohon harus membuktikannya dengan mendapatkan informasi medis yang relevan. Hal ini juga harus disampaikan kepada hakim di pengadilan</w:t>
      </w:r>
      <w:r w:rsidR="008C7623" w:rsidRPr="00D7180D">
        <w:rPr>
          <w:rFonts w:ascii="Times New Roman" w:hAnsi="Times New Roman" w:cs="Times New Roman"/>
          <w:color w:val="000000" w:themeColor="text1"/>
          <w:sz w:val="24"/>
          <w:szCs w:val="24"/>
        </w:rPr>
        <w:t xml:space="preserve">. </w:t>
      </w:r>
      <w:r w:rsidRPr="00D7180D">
        <w:rPr>
          <w:rFonts w:ascii="Times New Roman" w:hAnsi="Times New Roman" w:cs="Times New Roman"/>
          <w:color w:val="000000" w:themeColor="text1"/>
          <w:sz w:val="24"/>
          <w:szCs w:val="24"/>
        </w:rPr>
        <w:t xml:space="preserve">Hakim menilai bahwa perkawinan, meskipun belum dewasa, adalah satu-satunya penyelesaian bagi kepentingan perempuan, anak dalam kandungan dan keluarganya. Setelah pemerintah - dengan niat baik tentunya - menerbitkan aturan tentang usia minimum untuk menikah agar pernikahan dini tidak terjadi. Namun, harus diutamakan untuk mengabulkan permohonan pembubaran perkawinan karena kehamilan, karena ada resiko yang lebih jauh akan menimbulkan kerugian yang lebih besar jika dispensasi tersebut dikabulkan </w:t>
      </w:r>
      <w:r w:rsidRPr="00D7180D">
        <w:rPr>
          <w:rFonts w:ascii="Times New Roman" w:hAnsi="Times New Roman" w:cs="Times New Roman"/>
          <w:color w:val="000000" w:themeColor="text1"/>
          <w:sz w:val="24"/>
          <w:szCs w:val="24"/>
        </w:rPr>
        <w:fldChar w:fldCharType="begin" w:fldLock="1"/>
      </w:r>
      <w:r w:rsidR="005D5837" w:rsidRPr="00D7180D">
        <w:rPr>
          <w:rFonts w:ascii="Times New Roman" w:hAnsi="Times New Roman" w:cs="Times New Roman"/>
          <w:color w:val="000000" w:themeColor="text1"/>
          <w:sz w:val="24"/>
          <w:szCs w:val="24"/>
        </w:rPr>
        <w:instrText>ADDIN CSL_CITATION {"citationItems":[{"id":"ITEM-1","itemData":{"author":[{"dropping-particle":"","family":"Mashudi","given":"","non-dropping-particle":"","parse-names":false,"suffix":""}],"id":"ITEM-1","issued":{"date-parts":[["2023"]]},"title":"Hasil Wawancara dengan Mashudi selaku Hakim Pengadilan Agama Kelas I Jakarta Selatan","type":"speech"},"uris":["http://www.mendeley.com/documents/?uuid=f2fe5871-779c-48db-8dd3-c41fb92608d1"]}],"mendeley":{"formattedCitation":"(Mashudi 2023)","plainTextFormattedCitation":"(Mashudi 2023)","previouslyFormattedCitation":"(Mashudi 2023)"},"properties":{"noteIndex":0},"schema":"https://github.com/citation-style-language/schema/raw/master/csl-citation.json"}</w:instrText>
      </w:r>
      <w:r w:rsidRPr="00D7180D">
        <w:rPr>
          <w:rFonts w:ascii="Times New Roman" w:hAnsi="Times New Roman" w:cs="Times New Roman"/>
          <w:color w:val="000000" w:themeColor="text1"/>
          <w:sz w:val="24"/>
          <w:szCs w:val="24"/>
        </w:rPr>
        <w:fldChar w:fldCharType="separate"/>
      </w:r>
      <w:r w:rsidRPr="00D7180D">
        <w:rPr>
          <w:rFonts w:ascii="Times New Roman" w:hAnsi="Times New Roman" w:cs="Times New Roman"/>
          <w:noProof/>
          <w:color w:val="000000" w:themeColor="text1"/>
          <w:sz w:val="24"/>
          <w:szCs w:val="24"/>
        </w:rPr>
        <w:t>(Mashudi 2023)</w:t>
      </w:r>
      <w:r w:rsidRPr="00D7180D">
        <w:rPr>
          <w:rFonts w:ascii="Times New Roman" w:hAnsi="Times New Roman" w:cs="Times New Roman"/>
          <w:color w:val="000000" w:themeColor="text1"/>
          <w:sz w:val="24"/>
          <w:szCs w:val="24"/>
        </w:rPr>
        <w:fldChar w:fldCharType="end"/>
      </w:r>
      <w:r w:rsidR="00990FBB" w:rsidRPr="00D7180D">
        <w:rPr>
          <w:rFonts w:ascii="Times New Roman" w:hAnsi="Times New Roman" w:cs="Times New Roman"/>
          <w:color w:val="000000" w:themeColor="text1"/>
          <w:sz w:val="24"/>
          <w:szCs w:val="24"/>
        </w:rPr>
        <w:t>.</w:t>
      </w:r>
    </w:p>
    <w:p w14:paraId="76A21D0D" w14:textId="0FE8DC3B" w:rsidR="00990FBB" w:rsidRPr="00D7180D" w:rsidRDefault="00990FBB" w:rsidP="00D7180D">
      <w:pPr>
        <w:pStyle w:val="ListParagraph"/>
        <w:spacing w:after="0" w:line="360" w:lineRule="auto"/>
        <w:ind w:left="0" w:firstLine="709"/>
        <w:jc w:val="both"/>
        <w:rPr>
          <w:rFonts w:ascii="Times New Roman" w:hAnsi="Times New Roman" w:cs="Times New Roman"/>
          <w:color w:val="000000" w:themeColor="text1"/>
          <w:sz w:val="24"/>
          <w:szCs w:val="24"/>
        </w:rPr>
      </w:pPr>
      <w:r w:rsidRPr="00D7180D">
        <w:rPr>
          <w:rFonts w:ascii="Times New Roman" w:hAnsi="Times New Roman" w:cs="Times New Roman"/>
          <w:color w:val="000000" w:themeColor="text1"/>
          <w:sz w:val="24"/>
          <w:szCs w:val="24"/>
        </w:rPr>
        <w:t xml:space="preserve">Pernyataan ini juga diperkuat dengan peraturan yang terdapat dalam Pasal 53 Ayat 1 Kompilasi hukum Islam </w:t>
      </w:r>
      <w:r w:rsidR="005D5837" w:rsidRPr="00D7180D">
        <w:rPr>
          <w:rFonts w:ascii="Times New Roman" w:hAnsi="Times New Roman" w:cs="Times New Roman"/>
          <w:color w:val="000000" w:themeColor="text1"/>
          <w:sz w:val="24"/>
          <w:szCs w:val="24"/>
        </w:rPr>
        <w:t>yaitu “</w:t>
      </w:r>
      <w:r w:rsidRPr="00D7180D">
        <w:rPr>
          <w:rFonts w:ascii="Times New Roman" w:hAnsi="Times New Roman" w:cs="Times New Roman"/>
          <w:color w:val="000000" w:themeColor="text1"/>
          <w:sz w:val="24"/>
          <w:szCs w:val="24"/>
        </w:rPr>
        <w:t>seorang wanita hamil di</w:t>
      </w:r>
      <w:r w:rsidR="005D5837" w:rsidRPr="00D7180D">
        <w:rPr>
          <w:rFonts w:ascii="Times New Roman" w:hAnsi="Times New Roman" w:cs="Times New Roman"/>
          <w:color w:val="000000" w:themeColor="text1"/>
          <w:sz w:val="24"/>
          <w:szCs w:val="24"/>
        </w:rPr>
        <w:t xml:space="preserve"> </w:t>
      </w:r>
      <w:r w:rsidRPr="00D7180D">
        <w:rPr>
          <w:rFonts w:ascii="Times New Roman" w:hAnsi="Times New Roman" w:cs="Times New Roman"/>
          <w:color w:val="000000" w:themeColor="text1"/>
          <w:sz w:val="24"/>
          <w:szCs w:val="24"/>
        </w:rPr>
        <w:t xml:space="preserve">luar perkawinan boleh dinikahkan dengan pria yang menghamilinya”.  </w:t>
      </w:r>
      <w:r w:rsidR="005D5837" w:rsidRPr="00D7180D">
        <w:rPr>
          <w:rFonts w:ascii="Times New Roman" w:hAnsi="Times New Roman" w:cs="Times New Roman"/>
          <w:color w:val="000000" w:themeColor="text1"/>
          <w:sz w:val="24"/>
          <w:szCs w:val="24"/>
        </w:rPr>
        <w:t>Apa yang dilakukan hakim dalam memberikan izin menikah dianggap benar. Alasan kehamilan ini menunjukkan bahwa mereka sudah dewasa adalah karena menurut hukum Islam mereka sudah boleh menikah karena sudah baligh (dewasa). Karena peraturan ini, wanita hamil juga boleh menikah, tetapi hanya dengan pria yang hamil. Oleh karena itu, hakim juga harus memastikan dalam persidangannya bahwa laki-laki yang mengawini perempuan tersebut adalah yang menghamili perempuan tersebut</w:t>
      </w:r>
      <w:r w:rsidRPr="00D7180D">
        <w:rPr>
          <w:rFonts w:ascii="Times New Roman" w:hAnsi="Times New Roman" w:cs="Times New Roman"/>
          <w:color w:val="000000" w:themeColor="text1"/>
          <w:sz w:val="24"/>
          <w:szCs w:val="24"/>
        </w:rPr>
        <w:t xml:space="preserve">.  </w:t>
      </w:r>
    </w:p>
    <w:p w14:paraId="44416A51" w14:textId="4F68E919" w:rsidR="00990FBB" w:rsidRPr="00D7180D" w:rsidRDefault="005D5837" w:rsidP="00D7180D">
      <w:pPr>
        <w:spacing w:line="360" w:lineRule="auto"/>
        <w:ind w:firstLine="709"/>
        <w:jc w:val="both"/>
      </w:pPr>
      <w:r w:rsidRPr="00D7180D">
        <w:rPr>
          <w:color w:val="000000" w:themeColor="text1"/>
        </w:rPr>
        <w:t>Namun apabila hakim tidak menemukan bukti dan tidak ada alasan yang memaksa, putusan tersebut tidak diteguhkan dan tidak merugikan semua pihak, maka hakim harus melaksanakan putusannya menurut undang-undang bahwa perkawinan dapat dilangsungkan pada usia 19 tahun. Secara khusus, dalam mengambil keputusan, hakim tidak boleh melampaui batas-batas hukum yang berlaku terhadap perkara yang bersangkutan. Putusan hakim memperoleh kepastian hukum dan dapat dilaksanakan karena putusan hakim merupakan pendapat tertulis dari hakim yang diumumkan hakim dalam sidang umum sebagai hasil studi kasus. Ketika seorang hakim ingin membatalkan keputusan, dia harus berpikir </w:t>
      </w:r>
      <w:r w:rsidRPr="00D7180D">
        <w:rPr>
          <w:color w:val="000000" w:themeColor="text1"/>
        </w:rPr>
        <w:fldChar w:fldCharType="begin" w:fldLock="1"/>
      </w:r>
      <w:r w:rsidR="00E90D10" w:rsidRPr="00D7180D">
        <w:rPr>
          <w:color w:val="000000" w:themeColor="text1"/>
        </w:rPr>
        <w:instrText>ADDIN CSL_CITATION {"citationItems":[{"id":"ITEM-1","itemData":{"author":[{"dropping-particle":"","family":"Mashudi","given":"","non-dropping-particle":"","parse-names":false,"suffix":""}],"id":"ITEM-1","issued":{"date-parts":[["2023"]]},"title":"Hasil Wawancara dengan Mashudi selaku Hakim Pengadilan Agama Kelas I Jakarta Selatan","type":"speech"},"uris":["http://www.mendeley.com/documents/?uuid=f2fe5871-779c-48db-8dd3-c41fb92608d1"]}],"mendeley":{"formattedCitation":"(Mashudi 2023)","plainTextFormattedCitation":"(Mashudi 2023)","previouslyFormattedCitation":"(Mashudi 2023)"},"properties":{"noteIndex":0},"schema":"https://github.com/citation-style-language/schema/raw/master/csl-citation.json"}</w:instrText>
      </w:r>
      <w:r w:rsidRPr="00D7180D">
        <w:rPr>
          <w:color w:val="000000" w:themeColor="text1"/>
        </w:rPr>
        <w:fldChar w:fldCharType="separate"/>
      </w:r>
      <w:r w:rsidRPr="00D7180D">
        <w:rPr>
          <w:noProof/>
          <w:color w:val="000000" w:themeColor="text1"/>
        </w:rPr>
        <w:t>(Mashudi 2023)</w:t>
      </w:r>
      <w:r w:rsidRPr="00D7180D">
        <w:rPr>
          <w:color w:val="000000" w:themeColor="text1"/>
        </w:rPr>
        <w:fldChar w:fldCharType="end"/>
      </w:r>
      <w:r w:rsidR="00990FBB" w:rsidRPr="00D7180D">
        <w:rPr>
          <w:color w:val="000000" w:themeColor="text1"/>
        </w:rPr>
        <w:t>.</w:t>
      </w:r>
    </w:p>
    <w:p w14:paraId="56467082" w14:textId="77777777" w:rsidR="005D5837" w:rsidRDefault="005D5837" w:rsidP="005D5837">
      <w:pPr>
        <w:pStyle w:val="ListParagraph"/>
        <w:spacing w:after="0"/>
        <w:ind w:left="567"/>
        <w:jc w:val="both"/>
        <w:rPr>
          <w:rFonts w:ascii="Times New Roman" w:hAnsi="Times New Roman" w:cs="Times New Roman"/>
          <w:b/>
          <w:bCs/>
          <w:sz w:val="24"/>
          <w:szCs w:val="24"/>
          <w14:textOutline w14:w="0" w14:cap="flat" w14:cmpd="sng" w14:algn="ctr">
            <w14:noFill/>
            <w14:prstDash w14:val="solid"/>
            <w14:bevel/>
          </w14:textOutline>
        </w:rPr>
      </w:pPr>
    </w:p>
    <w:p w14:paraId="67150463" w14:textId="531B3829" w:rsidR="00134396" w:rsidRDefault="00051C8D" w:rsidP="00D41E48">
      <w:pPr>
        <w:pStyle w:val="ListParagraph"/>
        <w:numPr>
          <w:ilvl w:val="0"/>
          <w:numId w:val="2"/>
        </w:numPr>
        <w:spacing w:after="0" w:line="360" w:lineRule="auto"/>
        <w:jc w:val="both"/>
        <w:rPr>
          <w:rFonts w:ascii="Times New Roman" w:hAnsi="Times New Roman" w:cs="Times New Roman"/>
          <w:b/>
          <w:bCs/>
          <w:sz w:val="24"/>
          <w:szCs w:val="24"/>
          <w14:textOutline w14:w="0" w14:cap="flat" w14:cmpd="sng" w14:algn="ctr">
            <w14:noFill/>
            <w14:prstDash w14:val="solid"/>
            <w14:bevel/>
          </w14:textOutline>
        </w:rPr>
      </w:pPr>
      <w:r w:rsidRPr="00051C8D">
        <w:rPr>
          <w:rFonts w:ascii="Times New Roman" w:hAnsi="Times New Roman" w:cs="Times New Roman"/>
          <w:b/>
          <w:bCs/>
          <w:sz w:val="24"/>
          <w:szCs w:val="24"/>
          <w14:textOutline w14:w="0" w14:cap="flat" w14:cmpd="sng" w14:algn="ctr">
            <w14:noFill/>
            <w14:prstDash w14:val="solid"/>
            <w14:bevel/>
          </w14:textOutline>
        </w:rPr>
        <w:t xml:space="preserve">DAMPAK HUKUM PENETAPAN DISPENSASI MENIKAH </w:t>
      </w:r>
      <w:r>
        <w:rPr>
          <w:rFonts w:ascii="Times New Roman" w:hAnsi="Times New Roman" w:cs="Times New Roman"/>
          <w:b/>
          <w:bCs/>
          <w:sz w:val="24"/>
          <w:szCs w:val="24"/>
          <w14:textOutline w14:w="0" w14:cap="flat" w14:cmpd="sng" w14:algn="ctr">
            <w14:noFill/>
            <w14:prstDash w14:val="solid"/>
            <w14:bevel/>
          </w14:textOutline>
        </w:rPr>
        <w:t>BAGI</w:t>
      </w:r>
      <w:r w:rsidRPr="00051C8D">
        <w:rPr>
          <w:rFonts w:ascii="Times New Roman" w:hAnsi="Times New Roman" w:cs="Times New Roman"/>
          <w:b/>
          <w:bCs/>
          <w:sz w:val="24"/>
          <w:szCs w:val="24"/>
          <w14:textOutline w14:w="0" w14:cap="flat" w14:cmpd="sng" w14:algn="ctr">
            <w14:noFill/>
            <w14:prstDash w14:val="solid"/>
            <w14:bevel/>
          </w14:textOutline>
        </w:rPr>
        <w:t xml:space="preserve"> ANAK DI BAWAH UMUR</w:t>
      </w:r>
    </w:p>
    <w:p w14:paraId="545F2CBF" w14:textId="66D78E1E" w:rsidR="00990FBB" w:rsidRDefault="00990FBB" w:rsidP="00D41E48">
      <w:pPr>
        <w:spacing w:line="360" w:lineRule="auto"/>
        <w:ind w:firstLine="567"/>
        <w:jc w:val="both"/>
        <w:rPr>
          <w:color w:val="000000" w:themeColor="text1"/>
        </w:rPr>
      </w:pPr>
      <w:r>
        <w:rPr>
          <w:color w:val="000000" w:themeColor="text1"/>
          <w:lang w:val="id-ID"/>
        </w:rPr>
        <w:t>S</w:t>
      </w:r>
      <w:r w:rsidRPr="000D18AF">
        <w:rPr>
          <w:color w:val="000000" w:themeColor="text1"/>
          <w:lang w:val="id-ID"/>
        </w:rPr>
        <w:t xml:space="preserve">ebagaimana  </w:t>
      </w:r>
      <w:r w:rsidR="00657459">
        <w:rPr>
          <w:color w:val="000000" w:themeColor="text1"/>
        </w:rPr>
        <w:t xml:space="preserve">termaktub dalam Undang-Undang Dasar Negara Republik Indonesia Tahun </w:t>
      </w:r>
      <w:r w:rsidRPr="000D18AF">
        <w:rPr>
          <w:color w:val="000000" w:themeColor="text1"/>
          <w:lang w:val="id-ID"/>
        </w:rPr>
        <w:t>1945</w:t>
      </w:r>
      <w:r w:rsidR="00657459">
        <w:rPr>
          <w:color w:val="000000" w:themeColor="text1"/>
        </w:rPr>
        <w:t xml:space="preserve"> (UUD 1945)</w:t>
      </w:r>
      <w:r w:rsidRPr="000D18AF">
        <w:rPr>
          <w:color w:val="000000" w:themeColor="text1"/>
          <w:lang w:val="id-ID"/>
        </w:rPr>
        <w:t xml:space="preserve">, </w:t>
      </w:r>
      <w:r w:rsidR="00657459">
        <w:rPr>
          <w:color w:val="000000" w:themeColor="text1"/>
        </w:rPr>
        <w:t>bahwa</w:t>
      </w:r>
      <w:r w:rsidRPr="000D18AF">
        <w:rPr>
          <w:color w:val="000000" w:themeColor="text1"/>
          <w:lang w:val="id-ID"/>
        </w:rPr>
        <w:t xml:space="preserve"> negara</w:t>
      </w:r>
      <w:r>
        <w:rPr>
          <w:color w:val="000000" w:themeColor="text1"/>
          <w:lang w:val="id-ID"/>
        </w:rPr>
        <w:t xml:space="preserve"> </w:t>
      </w:r>
      <w:r w:rsidRPr="000D18AF">
        <w:rPr>
          <w:color w:val="000000" w:themeColor="text1"/>
          <w:lang w:val="id-ID"/>
        </w:rPr>
        <w:t>menjamin  hak  warga</w:t>
      </w:r>
      <w:r w:rsidR="00657459">
        <w:rPr>
          <w:color w:val="000000" w:themeColor="text1"/>
        </w:rPr>
        <w:t xml:space="preserve"> </w:t>
      </w:r>
      <w:r w:rsidRPr="000D18AF">
        <w:rPr>
          <w:color w:val="000000" w:themeColor="text1"/>
          <w:lang w:val="id-ID"/>
        </w:rPr>
        <w:t xml:space="preserve">negara  </w:t>
      </w:r>
      <w:r w:rsidR="00657459">
        <w:rPr>
          <w:color w:val="000000" w:themeColor="text1"/>
        </w:rPr>
        <w:t xml:space="preserve">termasuk </w:t>
      </w:r>
      <w:r w:rsidRPr="000D18AF">
        <w:rPr>
          <w:color w:val="000000" w:themeColor="text1"/>
          <w:lang w:val="id-ID"/>
        </w:rPr>
        <w:t>menjamin  hak</w:t>
      </w:r>
      <w:r w:rsidR="00657459">
        <w:rPr>
          <w:color w:val="000000" w:themeColor="text1"/>
        </w:rPr>
        <w:t xml:space="preserve"> </w:t>
      </w:r>
      <w:r w:rsidRPr="000D18AF">
        <w:rPr>
          <w:color w:val="000000" w:themeColor="text1"/>
          <w:lang w:val="id-ID"/>
        </w:rPr>
        <w:t>anak  atas  keberlangsungan hidupnya,  tumbuh,  kembang,  serta  melindungi  dari  segala  kekerasan  dan  diskriminasi, menjamin  masyarakat  beragama,  menjamin  pendidikan,  serta  yang  paling  utama  adalah</w:t>
      </w:r>
      <w:r>
        <w:rPr>
          <w:color w:val="000000" w:themeColor="text1"/>
          <w:lang w:val="id-ID"/>
        </w:rPr>
        <w:t xml:space="preserve"> </w:t>
      </w:r>
      <w:r w:rsidRPr="000D18AF">
        <w:rPr>
          <w:color w:val="000000" w:themeColor="text1"/>
          <w:lang w:val="id-ID"/>
        </w:rPr>
        <w:t>menjamin  warga</w:t>
      </w:r>
      <w:r w:rsidR="00657459">
        <w:rPr>
          <w:color w:val="000000" w:themeColor="text1"/>
        </w:rPr>
        <w:t xml:space="preserve"> </w:t>
      </w:r>
      <w:r w:rsidRPr="000D18AF">
        <w:rPr>
          <w:color w:val="000000" w:themeColor="text1"/>
          <w:lang w:val="id-ID"/>
        </w:rPr>
        <w:t>negara  utnuk  membe</w:t>
      </w:r>
      <w:r w:rsidR="00657459">
        <w:rPr>
          <w:color w:val="000000" w:themeColor="text1"/>
        </w:rPr>
        <w:t>nt</w:t>
      </w:r>
      <w:r w:rsidRPr="000D18AF">
        <w:rPr>
          <w:color w:val="000000" w:themeColor="text1"/>
          <w:lang w:val="id-ID"/>
        </w:rPr>
        <w:t>uk  keluarga  serta  melanjutkan  kerutunan  melalui perkawinan  yang  sah</w:t>
      </w:r>
      <w:r w:rsidR="00657459">
        <w:rPr>
          <w:color w:val="000000" w:themeColor="text1"/>
        </w:rPr>
        <w:t>.</w:t>
      </w:r>
    </w:p>
    <w:p w14:paraId="5B1B9D7E" w14:textId="551C2E3A" w:rsidR="00657459" w:rsidRPr="00657459" w:rsidRDefault="00657459" w:rsidP="00D41E48">
      <w:pPr>
        <w:spacing w:line="360" w:lineRule="auto"/>
        <w:ind w:firstLine="567"/>
        <w:jc w:val="both"/>
        <w:rPr>
          <w:color w:val="000000" w:themeColor="text1"/>
        </w:rPr>
      </w:pPr>
      <w:r>
        <w:t xml:space="preserve">UUD 1945 menjadi dasar bagi negara dalam mengimplementasikan kehidupan bermartabat bagi segenap warga negara Indonesia termasuk anak dengan menurunkan aturan-aturan yang lebih eksplisit mengatur tentang perlindungan terhadap warga negara, salah satunya adalah Undang-Undang </w:t>
      </w:r>
      <w:r>
        <w:rPr>
          <w:shd w:val="clear" w:color="auto" w:fill="FFFFFF"/>
          <w:lang w:val="id-ID"/>
        </w:rPr>
        <w:t xml:space="preserve">Nomor 23 Tahun 2002 </w:t>
      </w:r>
      <w:r>
        <w:rPr>
          <w:shd w:val="clear" w:color="auto" w:fill="FFFFFF"/>
        </w:rPr>
        <w:t xml:space="preserve">tentang </w:t>
      </w:r>
      <w:r>
        <w:t xml:space="preserve">Perlindungan Anak yang kemudia diperbarui menjadi </w:t>
      </w:r>
      <w:r>
        <w:rPr>
          <w:shd w:val="clear" w:color="auto" w:fill="FFFFFF"/>
          <w:lang w:val="id-ID"/>
        </w:rPr>
        <w:t>Undang-Undang Nomor 35 Tahun 2014</w:t>
      </w:r>
      <w:r>
        <w:rPr>
          <w:shd w:val="clear" w:color="auto" w:fill="FFFFFF"/>
        </w:rPr>
        <w:t xml:space="preserve">. Adanya hukum positif tentang perlindungan terhadap anak menegaskan bahwa Pemerintah serius dalam menanggulangi berbagai persoalan yang berkaitan dengan anak-anak. Hal ini dikarenakan banyaknya bentuk kejahatan yang terjadi di ruang lingkup anak-anak mulai dari tindakan </w:t>
      </w:r>
      <w:r>
        <w:rPr>
          <w:i/>
          <w:iCs/>
          <w:shd w:val="clear" w:color="auto" w:fill="FFFFFF"/>
        </w:rPr>
        <w:t xml:space="preserve">bullying, </w:t>
      </w:r>
      <w:r>
        <w:rPr>
          <w:shd w:val="clear" w:color="auto" w:fill="FFFFFF"/>
        </w:rPr>
        <w:t xml:space="preserve">pelecehan seksual, penyalahgunaan narkoba, kekerasan fisik, bahkan penganiayaan yang menjurus pada pembunuhan </w:t>
      </w:r>
      <w:r>
        <w:rPr>
          <w:rStyle w:val="FootnoteReference"/>
          <w:shd w:val="clear" w:color="auto" w:fill="FFFFFF"/>
          <w:lang w:val="id-ID"/>
        </w:rPr>
        <w:fldChar w:fldCharType="begin" w:fldLock="1"/>
      </w:r>
      <w:r>
        <w:rPr>
          <w:shd w:val="clear" w:color="auto" w:fill="FFFFFF"/>
          <w:lang w:val="id-ID"/>
        </w:rPr>
        <w:instrText>ADDIN CSL_CITATION {"citationItems":[{"id":"ITEM-1","itemData":{"ISSN":"2337-6074","author":[{"dropping-particle":"","family":"Palapa","given":"Jimmy Engelbert Daniel","non-dropping-particle":"","parse-names":false,"suffix":""},{"dropping-particle":"","family":"Pongkorung","given":"Fonnyke","non-dropping-particle":"","parse-names":false,"suffix":""},{"dropping-particle":"","family":"Mewengkang","given":"Franky Stanly","non-dropping-particle":"","parse-names":false,"suffix":""}],"container-title":"LEX ADMINISTRATUM","id":"ITEM-1","issue":"4","issued":{"date-parts":[["2022"]]},"title":"Analisis Kasus Tindak Pidana terhadap Pencabulan oleh Pelaku Pedofil yang diatur dalam Undang-Undang Nomor 23 Tahun 2002 tentang Perlindungan Anak","type":"article-journal","volume":"10"},"uris":["http://www.mendeley.com/documents/?uuid=38557af0-9ea0-4fa6-9b8b-381ec1adad16"]}],"mendeley":{"formattedCitation":"(Palapa, Pongkorung, and Mewengkang 2022)","plainTextFormattedCitation":"(Palapa, Pongkorung, and Mewengkang 2022)","previouslyFormattedCitation":"(Palapa, Pongkorung, and Mewengkang 2022)"},"properties":{"noteIndex":0},"schema":"https://github.com/citation-style-language/schema/raw/master/csl-citation.json"}</w:instrText>
      </w:r>
      <w:r>
        <w:rPr>
          <w:rStyle w:val="FootnoteReference"/>
          <w:shd w:val="clear" w:color="auto" w:fill="FFFFFF"/>
          <w:lang w:val="id-ID"/>
        </w:rPr>
        <w:fldChar w:fldCharType="separate"/>
      </w:r>
      <w:r>
        <w:rPr>
          <w:noProof/>
          <w:shd w:val="clear" w:color="auto" w:fill="FFFFFF"/>
          <w:lang w:val="id-ID"/>
        </w:rPr>
        <w:t>(Palapa, Pongkorung, and Mewengkang 2022)</w:t>
      </w:r>
      <w:r>
        <w:rPr>
          <w:rStyle w:val="FootnoteReference"/>
          <w:shd w:val="clear" w:color="auto" w:fill="FFFFFF"/>
          <w:lang w:val="id-ID"/>
        </w:rPr>
        <w:fldChar w:fldCharType="end"/>
      </w:r>
      <w:r>
        <w:rPr>
          <w:shd w:val="clear" w:color="auto" w:fill="FFFFFF"/>
        </w:rPr>
        <w:t>.</w:t>
      </w:r>
    </w:p>
    <w:p w14:paraId="62448DA7" w14:textId="174402DD" w:rsidR="00990FBB" w:rsidRDefault="00657459" w:rsidP="00D41E48">
      <w:pPr>
        <w:spacing w:line="360" w:lineRule="auto"/>
        <w:ind w:firstLine="709"/>
        <w:jc w:val="both"/>
        <w:rPr>
          <w:color w:val="000000" w:themeColor="text1"/>
          <w:lang w:val="id-ID"/>
        </w:rPr>
      </w:pPr>
      <w:r>
        <w:rPr>
          <w:color w:val="000000" w:themeColor="text1"/>
        </w:rPr>
        <w:t xml:space="preserve">Memahami </w:t>
      </w:r>
      <w:r w:rsidR="00990FBB" w:rsidRPr="000D18AF">
        <w:rPr>
          <w:color w:val="000000" w:themeColor="text1"/>
          <w:lang w:val="id-ID"/>
        </w:rPr>
        <w:t xml:space="preserve">konsideran </w:t>
      </w:r>
      <w:r>
        <w:rPr>
          <w:color w:val="000000" w:themeColor="text1"/>
        </w:rPr>
        <w:t xml:space="preserve">Undang-Undang </w:t>
      </w:r>
      <w:r w:rsidR="00990FBB" w:rsidRPr="000D18AF">
        <w:rPr>
          <w:color w:val="000000" w:themeColor="text1"/>
          <w:lang w:val="id-ID"/>
        </w:rPr>
        <w:t>No</w:t>
      </w:r>
      <w:r>
        <w:rPr>
          <w:color w:val="000000" w:themeColor="text1"/>
        </w:rPr>
        <w:t xml:space="preserve">mor </w:t>
      </w:r>
      <w:r w:rsidR="00990FBB" w:rsidRPr="000D18AF">
        <w:rPr>
          <w:color w:val="000000" w:themeColor="text1"/>
          <w:lang w:val="id-ID"/>
        </w:rPr>
        <w:t>16</w:t>
      </w:r>
      <w:r>
        <w:rPr>
          <w:color w:val="000000" w:themeColor="text1"/>
        </w:rPr>
        <w:t xml:space="preserve"> Tahun </w:t>
      </w:r>
      <w:r w:rsidR="00990FBB" w:rsidRPr="000D18AF">
        <w:rPr>
          <w:color w:val="000000" w:themeColor="text1"/>
          <w:lang w:val="id-ID"/>
        </w:rPr>
        <w:t xml:space="preserve">2019,  pokok-pokok  pikiran  dibuatnya  </w:t>
      </w:r>
      <w:r>
        <w:rPr>
          <w:color w:val="000000" w:themeColor="text1"/>
        </w:rPr>
        <w:t xml:space="preserve">undang-undang tersebut salah satunya </w:t>
      </w:r>
      <w:r w:rsidR="00990FBB" w:rsidRPr="000D18AF">
        <w:rPr>
          <w:color w:val="000000" w:themeColor="text1"/>
          <w:lang w:val="id-ID"/>
        </w:rPr>
        <w:t xml:space="preserve">adalah untuk mencegah adanya </w:t>
      </w:r>
      <w:r>
        <w:rPr>
          <w:color w:val="000000" w:themeColor="text1"/>
        </w:rPr>
        <w:t xml:space="preserve">pernikahan bagi anak di bawah umur </w:t>
      </w:r>
      <w:r w:rsidR="00990FBB" w:rsidRPr="000D18AF">
        <w:rPr>
          <w:color w:val="000000" w:themeColor="text1"/>
          <w:lang w:val="id-ID"/>
        </w:rPr>
        <w:t xml:space="preserve">yang marak berkembang di  </w:t>
      </w:r>
      <w:r>
        <w:rPr>
          <w:color w:val="000000" w:themeColor="text1"/>
        </w:rPr>
        <w:t xml:space="preserve">tengah-tengah </w:t>
      </w:r>
      <w:r w:rsidR="00990FBB" w:rsidRPr="000D18AF">
        <w:rPr>
          <w:color w:val="000000" w:themeColor="text1"/>
          <w:lang w:val="id-ID"/>
        </w:rPr>
        <w:t xml:space="preserve">masyarakat  karena  </w:t>
      </w:r>
      <w:r>
        <w:rPr>
          <w:color w:val="000000" w:themeColor="text1"/>
        </w:rPr>
        <w:t xml:space="preserve">dapat berdampak </w:t>
      </w:r>
      <w:r w:rsidR="00990FBB" w:rsidRPr="000D18AF">
        <w:rPr>
          <w:color w:val="000000" w:themeColor="text1"/>
          <w:lang w:val="id-ID"/>
        </w:rPr>
        <w:t xml:space="preserve">negatif  bagi tumbuh  dan  kembang  anak  sehingga  dimungkinkan  akan  menyebabkan  hak  dasar  anak tidak  terpenuhi  seperti  ha  katas  perlindungan  dari  kekerasan  serta  diskriminasi,  hak kesehatan, hak sosial anak, hak pendidikan, dan hak sipil anak. </w:t>
      </w:r>
      <w:r>
        <w:rPr>
          <w:color w:val="000000" w:themeColor="text1"/>
        </w:rPr>
        <w:t xml:space="preserve">Undang-Undang </w:t>
      </w:r>
      <w:r w:rsidRPr="000D18AF">
        <w:rPr>
          <w:color w:val="000000" w:themeColor="text1"/>
          <w:lang w:val="id-ID"/>
        </w:rPr>
        <w:t>No</w:t>
      </w:r>
      <w:r>
        <w:rPr>
          <w:color w:val="000000" w:themeColor="text1"/>
        </w:rPr>
        <w:t xml:space="preserve">mor </w:t>
      </w:r>
      <w:r w:rsidRPr="000D18AF">
        <w:rPr>
          <w:color w:val="000000" w:themeColor="text1"/>
          <w:lang w:val="id-ID"/>
        </w:rPr>
        <w:t>16</w:t>
      </w:r>
      <w:r>
        <w:rPr>
          <w:color w:val="000000" w:themeColor="text1"/>
        </w:rPr>
        <w:t xml:space="preserve"> Tahun </w:t>
      </w:r>
      <w:r w:rsidRPr="000D18AF">
        <w:rPr>
          <w:color w:val="000000" w:themeColor="text1"/>
          <w:lang w:val="id-ID"/>
        </w:rPr>
        <w:t>2019</w:t>
      </w:r>
      <w:r>
        <w:rPr>
          <w:color w:val="000000" w:themeColor="text1"/>
        </w:rPr>
        <w:t xml:space="preserve"> </w:t>
      </w:r>
      <w:r w:rsidR="00990FBB" w:rsidRPr="000D18AF">
        <w:rPr>
          <w:color w:val="000000" w:themeColor="text1"/>
          <w:lang w:val="id-ID"/>
        </w:rPr>
        <w:t>merubah ketentuan  Pasal  7  mengenai  batas  minimal  melakukan  perkawinan  yang  semula  bagi  pria 19 tahun dan wanita 16 tahun kini diubah menjadi 19 tahun bagi kedua belah pihak  yaitu bagi pria maupun  wanita. Usia minimum dalam perkawinan digadang-gadang pemerintah dalam  mengurangi  perkawinan  dibawah  umur,  selain  itu  tujuan  lainnya  adalah  untuk proyek unifikasi hukum perkawinan agar sesuai dengan program persatian Indonesia yang berasaskan  pancasila  serta  untuk  memenuhi  tuntutan  modernisasi  yang  juga  terjadi  di b</w:t>
      </w:r>
      <w:r w:rsidR="00990FBB">
        <w:rPr>
          <w:color w:val="000000" w:themeColor="text1"/>
          <w:lang w:val="id-ID"/>
        </w:rPr>
        <w:t>elahan dunia lainnya.</w:t>
      </w:r>
    </w:p>
    <w:p w14:paraId="7AFB1994" w14:textId="4D92E231" w:rsidR="00990FBB" w:rsidRDefault="00990FBB" w:rsidP="00D41E48">
      <w:pPr>
        <w:spacing w:line="360" w:lineRule="auto"/>
        <w:ind w:firstLine="709"/>
        <w:jc w:val="both"/>
        <w:rPr>
          <w:color w:val="000000" w:themeColor="text1"/>
          <w:lang w:val="id-ID"/>
        </w:rPr>
      </w:pPr>
      <w:r w:rsidRPr="000D18AF">
        <w:rPr>
          <w:color w:val="000000" w:themeColor="text1"/>
          <w:lang w:val="id-ID"/>
        </w:rPr>
        <w:t xml:space="preserve">Namun  </w:t>
      </w:r>
      <w:r w:rsidR="00657459" w:rsidRPr="0095283D">
        <w:rPr>
          <w:color w:val="000000" w:themeColor="text1"/>
          <w:lang w:val="id-ID"/>
        </w:rPr>
        <w:t xml:space="preserve">berdasarkan fenomena kekinian dari pergaulan remaja modern, </w:t>
      </w:r>
      <w:r w:rsidRPr="000D18AF">
        <w:rPr>
          <w:color w:val="000000" w:themeColor="text1"/>
          <w:lang w:val="id-ID"/>
        </w:rPr>
        <w:t xml:space="preserve">ketentuan  batas  usia  minimum  tersebut  masih  dapat diingkari  dengan  permohonan  dispensasi  nikah  yang  dapat  dimohonkan  oleh  orangtua salah  satu  pihak  yang  wajib  </w:t>
      </w:r>
      <w:r w:rsidR="00657459" w:rsidRPr="0095283D">
        <w:rPr>
          <w:color w:val="000000" w:themeColor="text1"/>
          <w:lang w:val="id-ID"/>
        </w:rPr>
        <w:t xml:space="preserve">diiringi </w:t>
      </w:r>
      <w:r w:rsidRPr="000D18AF">
        <w:rPr>
          <w:color w:val="000000" w:themeColor="text1"/>
          <w:lang w:val="id-ID"/>
        </w:rPr>
        <w:t xml:space="preserve"> dengan  pendirian  calan  mempelai  baik  laki-laki maupun perempuan yang akan</w:t>
      </w:r>
      <w:r w:rsidR="00657459" w:rsidRPr="0095283D">
        <w:rPr>
          <w:color w:val="000000" w:themeColor="text1"/>
          <w:lang w:val="id-ID"/>
        </w:rPr>
        <w:t xml:space="preserve"> melaksanakan </w:t>
      </w:r>
      <w:r w:rsidRPr="000D18AF">
        <w:rPr>
          <w:color w:val="000000" w:themeColor="text1"/>
          <w:lang w:val="id-ID"/>
        </w:rPr>
        <w:t>perkawinan. Ketetapan mengenai dispensasi nikah  dapat</w:t>
      </w:r>
      <w:r w:rsidR="00657459">
        <w:rPr>
          <w:color w:val="000000" w:themeColor="text1"/>
        </w:rPr>
        <w:t xml:space="preserve"> dimaknai </w:t>
      </w:r>
      <w:r w:rsidRPr="000D18AF">
        <w:rPr>
          <w:color w:val="000000" w:themeColor="text1"/>
          <w:lang w:val="id-ID"/>
        </w:rPr>
        <w:t xml:space="preserve">bahwa  </w:t>
      </w:r>
      <w:r w:rsidR="00657459">
        <w:rPr>
          <w:color w:val="000000" w:themeColor="text1"/>
        </w:rPr>
        <w:t xml:space="preserve">Undang-Undang </w:t>
      </w:r>
      <w:r w:rsidR="00657459" w:rsidRPr="000D18AF">
        <w:rPr>
          <w:color w:val="000000" w:themeColor="text1"/>
          <w:lang w:val="id-ID"/>
        </w:rPr>
        <w:t>No</w:t>
      </w:r>
      <w:r w:rsidR="00657459">
        <w:rPr>
          <w:color w:val="000000" w:themeColor="text1"/>
        </w:rPr>
        <w:t xml:space="preserve">mor </w:t>
      </w:r>
      <w:r w:rsidR="00657459" w:rsidRPr="000D18AF">
        <w:rPr>
          <w:color w:val="000000" w:themeColor="text1"/>
          <w:lang w:val="id-ID"/>
        </w:rPr>
        <w:t>16</w:t>
      </w:r>
      <w:r w:rsidR="00657459">
        <w:rPr>
          <w:color w:val="000000" w:themeColor="text1"/>
        </w:rPr>
        <w:t xml:space="preserve"> Tahun </w:t>
      </w:r>
      <w:r w:rsidR="00657459" w:rsidRPr="000D18AF">
        <w:rPr>
          <w:color w:val="000000" w:themeColor="text1"/>
          <w:lang w:val="id-ID"/>
        </w:rPr>
        <w:t>2019</w:t>
      </w:r>
      <w:r w:rsidR="00657459">
        <w:rPr>
          <w:color w:val="000000" w:themeColor="text1"/>
        </w:rPr>
        <w:t xml:space="preserve"> </w:t>
      </w:r>
      <w:r w:rsidRPr="000D18AF">
        <w:rPr>
          <w:color w:val="000000" w:themeColor="text1"/>
          <w:lang w:val="id-ID"/>
        </w:rPr>
        <w:t>masih  bersifat  sangat  longgar  dan  tidak terlalu  mengikat,  sebab  perkawinan  yang  dilakukan  di</w:t>
      </w:r>
      <w:r w:rsidR="00657459">
        <w:rPr>
          <w:color w:val="000000" w:themeColor="text1"/>
        </w:rPr>
        <w:t xml:space="preserve"> </w:t>
      </w:r>
      <w:r w:rsidRPr="000D18AF">
        <w:rPr>
          <w:color w:val="000000" w:themeColor="text1"/>
          <w:lang w:val="id-ID"/>
        </w:rPr>
        <w:t xml:space="preserve">bawah  </w:t>
      </w:r>
      <w:r w:rsidR="00657459">
        <w:rPr>
          <w:color w:val="000000" w:themeColor="text1"/>
        </w:rPr>
        <w:t xml:space="preserve">umur </w:t>
      </w:r>
      <w:r w:rsidRPr="000D18AF">
        <w:rPr>
          <w:color w:val="000000" w:themeColor="text1"/>
          <w:lang w:val="id-ID"/>
        </w:rPr>
        <w:t>tetap d</w:t>
      </w:r>
      <w:r>
        <w:rPr>
          <w:color w:val="000000" w:themeColor="text1"/>
          <w:lang w:val="id-ID"/>
        </w:rPr>
        <w:t>apat disahkan</w:t>
      </w:r>
      <w:r w:rsidR="00657459">
        <w:rPr>
          <w:color w:val="000000" w:themeColor="text1"/>
        </w:rPr>
        <w:t xml:space="preserve"> </w:t>
      </w:r>
      <w:r w:rsidR="00657459">
        <w:rPr>
          <w:color w:val="000000" w:themeColor="text1"/>
        </w:rPr>
        <w:fldChar w:fldCharType="begin" w:fldLock="1"/>
      </w:r>
      <w:r w:rsidR="00A82F93">
        <w:rPr>
          <w:color w:val="000000" w:themeColor="text1"/>
        </w:rPr>
        <w:instrText>ADDIN CSL_CITATION {"citationItems":[{"id":"ITEM-1","itemData":{"author":[{"dropping-particle":"","family":"Fernando","given":"Kiki Amaliah; Zico Junius","non-dropping-particle":"","parse-names":false,"suffix":""}],"container-title":"Al-Imarah: Jurnal Pemerintahan dan Politik Islam","id":"ITEM-1","issue":"2","issued":{"date-parts":[["2021"]]},"title":"Akibat Hukum Dispensasi Perkawinan Anak di Bawah Umur","type":"article-journal","volume":"6"},"uris":["http://www.mendeley.com/documents/?uuid=7e42a1f1-7769-49bb-a4c9-0a01c7237f21"]}],"mendeley":{"formattedCitation":"(Fernando 2021)","plainTextFormattedCitation":"(Fernando 2021)","previouslyFormattedCitation":"(Fernando 2021)"},"properties":{"noteIndex":0},"schema":"https://github.com/citation-style-language/schema/raw/master/csl-citation.json"}</w:instrText>
      </w:r>
      <w:r w:rsidR="00657459">
        <w:rPr>
          <w:color w:val="000000" w:themeColor="text1"/>
        </w:rPr>
        <w:fldChar w:fldCharType="separate"/>
      </w:r>
      <w:r w:rsidR="00657459" w:rsidRPr="00657459">
        <w:rPr>
          <w:noProof/>
          <w:color w:val="000000" w:themeColor="text1"/>
        </w:rPr>
        <w:t>(Fernando 2021)</w:t>
      </w:r>
      <w:r w:rsidR="00657459">
        <w:rPr>
          <w:color w:val="000000" w:themeColor="text1"/>
        </w:rPr>
        <w:fldChar w:fldCharType="end"/>
      </w:r>
      <w:r>
        <w:rPr>
          <w:color w:val="000000" w:themeColor="text1"/>
          <w:lang w:val="id-ID"/>
        </w:rPr>
        <w:t>.</w:t>
      </w:r>
    </w:p>
    <w:p w14:paraId="0E1141C6" w14:textId="47048A89" w:rsidR="00990FBB" w:rsidRPr="00A82F93" w:rsidRDefault="00990FBB" w:rsidP="00D41E48">
      <w:pPr>
        <w:spacing w:line="360" w:lineRule="auto"/>
        <w:ind w:firstLine="709"/>
        <w:jc w:val="both"/>
        <w:rPr>
          <w:color w:val="000000" w:themeColor="text1"/>
          <w:lang w:val="id-ID"/>
        </w:rPr>
      </w:pPr>
      <w:r w:rsidRPr="00A82F93">
        <w:rPr>
          <w:color w:val="000000" w:themeColor="text1"/>
          <w:lang w:val="id-ID"/>
        </w:rPr>
        <w:t xml:space="preserve">Norma perlindungan anak yang ada dalam </w:t>
      </w:r>
      <w:r w:rsidR="00892427" w:rsidRPr="00A82F93">
        <w:rPr>
          <w:color w:val="000000" w:themeColor="text1"/>
        </w:rPr>
        <w:t>Undang-Undang Perkawinan</w:t>
      </w:r>
      <w:r w:rsidRPr="00A82F93">
        <w:rPr>
          <w:color w:val="000000" w:themeColor="text1"/>
          <w:lang w:val="id-ID"/>
        </w:rPr>
        <w:t xml:space="preserve"> belum  mengedepankan  ketentingan  anak  dan  hak-hak  anak  masih  terlihat diabaikan  oleh  Negara.  </w:t>
      </w:r>
      <w:r w:rsidR="00892427" w:rsidRPr="00A82F93">
        <w:rPr>
          <w:color w:val="000000" w:themeColor="text1"/>
        </w:rPr>
        <w:t>Dispensasi menikah yang masih diatur justru menyebabkan meningkatnya prevalensi perkawinan usia muda atau di bawah umur. Meski sudah diketahui umum, sudah menjadi tanggung jawab semua pihak untuk mendahulukan kepentingan anak dengan mengambil keputusan yang baik atas nama anak, dalam hal ini termasuk mengesahkan undang-undang yang berkaitan dengan kehidupan dan masa depan anak di Indonesia. </w:t>
      </w:r>
    </w:p>
    <w:p w14:paraId="2CF481F2" w14:textId="4E306521" w:rsidR="00A82F93" w:rsidRPr="000559E5" w:rsidRDefault="00990FBB" w:rsidP="00A82F93">
      <w:pPr>
        <w:spacing w:line="360" w:lineRule="auto"/>
        <w:ind w:firstLine="709"/>
        <w:jc w:val="both"/>
        <w:rPr>
          <w:color w:val="000000" w:themeColor="text1"/>
          <w:lang w:val="id-ID"/>
        </w:rPr>
      </w:pPr>
      <w:r w:rsidRPr="000D18AF">
        <w:rPr>
          <w:color w:val="000000" w:themeColor="text1"/>
          <w:lang w:val="id-ID"/>
        </w:rPr>
        <w:t>Dikaitkan dengan teori efektivitas hukum yang menyatakan bahwa Efektivitas dalam hukum memiliki arti keberhasilgunaan pelaksanaan aturan-aturan huku</w:t>
      </w:r>
      <w:r w:rsidR="00A82F93">
        <w:rPr>
          <w:color w:val="000000" w:themeColor="text1"/>
        </w:rPr>
        <w:t>.</w:t>
      </w:r>
      <w:r w:rsidRPr="000D18AF">
        <w:rPr>
          <w:color w:val="000000" w:themeColor="text1"/>
          <w:lang w:val="id-ID"/>
        </w:rPr>
        <w:t xml:space="preserve"> </w:t>
      </w:r>
      <w:r w:rsidR="00A82F93">
        <w:rPr>
          <w:color w:val="000000" w:themeColor="text1"/>
        </w:rPr>
        <w:t xml:space="preserve">Undang-Undang Perkawinan </w:t>
      </w:r>
      <w:r w:rsidRPr="000559E5">
        <w:rPr>
          <w:color w:val="000000" w:themeColor="text1"/>
          <w:lang w:val="id-ID"/>
        </w:rPr>
        <w:t xml:space="preserve">bertujuan untuk mengurangi tingkat perkawinan </w:t>
      </w:r>
      <w:r w:rsidR="00A82F93" w:rsidRPr="000559E5">
        <w:rPr>
          <w:color w:val="000000" w:themeColor="text1"/>
        </w:rPr>
        <w:t xml:space="preserve">di bawah umur </w:t>
      </w:r>
      <w:r w:rsidRPr="000559E5">
        <w:rPr>
          <w:color w:val="000000" w:themeColor="text1"/>
          <w:lang w:val="id-ID"/>
        </w:rPr>
        <w:t>belum terpenuhi karena masih adanya dispensasi kawin untuk menerobos ketentuan Pasal 7 ayat (1). Dispensasi kawin yang dapat dilakukan merupakan jalan bagi kaum muda untuk melegalkan  perkawinan dini nantinya malah menjadi boomerang bagi negara Indonesia untuk menekan laju pertumbuhan penduduk</w:t>
      </w:r>
      <w:r w:rsidR="00A82F93" w:rsidRPr="000559E5">
        <w:rPr>
          <w:color w:val="000000" w:themeColor="text1"/>
        </w:rPr>
        <w:t xml:space="preserve"> </w:t>
      </w:r>
      <w:r w:rsidR="00A82F93" w:rsidRPr="000559E5">
        <w:rPr>
          <w:color w:val="000000" w:themeColor="text1"/>
        </w:rPr>
        <w:fldChar w:fldCharType="begin" w:fldLock="1"/>
      </w:r>
      <w:r w:rsidR="00A82F93" w:rsidRPr="000559E5">
        <w:rPr>
          <w:color w:val="000000" w:themeColor="text1"/>
        </w:rPr>
        <w:instrText>ADDIN CSL_CITATION {"citationItems":[{"id":"ITEM-1","itemData":{"author":[{"dropping-particle":"","family":"Lumbanraja","given":"Kurniawan Dedy Permono; Achmad Busro; Anggita Doramia","non-dropping-particle":"","parse-names":false,"suffix":""}],"container-title":"Notarius","id":"ITEM-1","issue":"1","issued":{"date-parts":[["2021"]]},"title":"Tinjauan Hukum Pengaruh Dispensasi Perkawinan Di Bawah Umur Terhadap Efektivitas Peraturan Batas Minimum Usia Menikah","type":"article-journal","volume":"14"},"uris":["http://www.mendeley.com/documents/?uuid=4f7f5134-71d2-4a73-a476-eef215523a0e"]}],"mendeley":{"formattedCitation":"(Lumbanraja 2021)","plainTextFormattedCitation":"(Lumbanraja 2021)","previouslyFormattedCitation":"(Lumbanraja 2021)"},"properties":{"noteIndex":0},"schema":"https://github.com/citation-style-language/schema/raw/master/csl-citation.json"}</w:instrText>
      </w:r>
      <w:r w:rsidR="00A82F93" w:rsidRPr="000559E5">
        <w:rPr>
          <w:color w:val="000000" w:themeColor="text1"/>
        </w:rPr>
        <w:fldChar w:fldCharType="separate"/>
      </w:r>
      <w:r w:rsidR="00A82F93" w:rsidRPr="000559E5">
        <w:rPr>
          <w:noProof/>
          <w:color w:val="000000" w:themeColor="text1"/>
        </w:rPr>
        <w:t>(Lumbanraja 2021)</w:t>
      </w:r>
      <w:r w:rsidR="00A82F93" w:rsidRPr="000559E5">
        <w:rPr>
          <w:color w:val="000000" w:themeColor="text1"/>
        </w:rPr>
        <w:fldChar w:fldCharType="end"/>
      </w:r>
      <w:r w:rsidRPr="000559E5">
        <w:rPr>
          <w:color w:val="000000" w:themeColor="text1"/>
          <w:lang w:val="id-ID"/>
        </w:rPr>
        <w:t>.</w:t>
      </w:r>
      <w:r w:rsidR="00A82F93" w:rsidRPr="000559E5">
        <w:rPr>
          <w:color w:val="000000" w:themeColor="text1"/>
        </w:rPr>
        <w:t xml:space="preserve"> </w:t>
      </w:r>
      <w:r w:rsidRPr="000559E5">
        <w:rPr>
          <w:color w:val="000000" w:themeColor="text1"/>
          <w:lang w:val="id-ID"/>
        </w:rPr>
        <w:t>Apabila substansi yang berupa aturan-aturan saja masih belum sejalan</w:t>
      </w:r>
      <w:r w:rsidR="00A82F93" w:rsidRPr="000559E5">
        <w:rPr>
          <w:color w:val="000000" w:themeColor="text1"/>
        </w:rPr>
        <w:t xml:space="preserve">, maka akan sulit menyelaraskan </w:t>
      </w:r>
      <w:r w:rsidR="00A82F93" w:rsidRPr="000559E5">
        <w:rPr>
          <w:color w:val="000000" w:themeColor="text1"/>
          <w:lang w:val="id-ID"/>
        </w:rPr>
        <w:t xml:space="preserve">struktur dan  budaya  hukum </w:t>
      </w:r>
      <w:r w:rsidRPr="000559E5">
        <w:rPr>
          <w:color w:val="000000" w:themeColor="text1"/>
          <w:lang w:val="id-ID"/>
        </w:rPr>
        <w:t xml:space="preserve">sesuai  </w:t>
      </w:r>
      <w:r w:rsidR="00A82F93" w:rsidRPr="000559E5">
        <w:rPr>
          <w:color w:val="000000" w:themeColor="text1"/>
        </w:rPr>
        <w:t xml:space="preserve">dengan harapan oleh </w:t>
      </w:r>
      <w:r w:rsidRPr="000559E5">
        <w:rPr>
          <w:color w:val="000000" w:themeColor="text1"/>
          <w:lang w:val="id-ID"/>
        </w:rPr>
        <w:t xml:space="preserve">negara. </w:t>
      </w:r>
    </w:p>
    <w:p w14:paraId="796EE383" w14:textId="7FDE4349" w:rsidR="00A82F93" w:rsidRPr="000559E5" w:rsidRDefault="00A82F93" w:rsidP="00A82F93">
      <w:pPr>
        <w:spacing w:line="360" w:lineRule="auto"/>
        <w:ind w:firstLine="709"/>
        <w:jc w:val="both"/>
        <w:rPr>
          <w:color w:val="000000" w:themeColor="text1"/>
        </w:rPr>
      </w:pPr>
      <w:r w:rsidRPr="0095283D">
        <w:rPr>
          <w:color w:val="000000" w:themeColor="text1"/>
          <w:lang w:val="id-ID"/>
        </w:rPr>
        <w:t xml:space="preserve">Dalam hal ini dapat dikatakan tentang keragu-raguan dari pihak hakim, karena di satu sisi ia harus memperhatikan hak-hak anak, tetapi di sisi lain ia juga harus mematuhi undang-undang atau standar yang diberlakukan oleh negara. </w:t>
      </w:r>
      <w:r w:rsidRPr="000559E5">
        <w:rPr>
          <w:color w:val="000000" w:themeColor="text1"/>
        </w:rPr>
        <w:t>Sistem hukum merupakan penerapan dari beberapa subsistem yang saling berhubungan dan berinteraksi. Oleh karena itu, sudah saatnya ketentuan tentang dikabulkannya perkawinan itu sendiri dicabut, atau bahkan dipersulit lagi pencegahan perkawinan di usia muda</w:t>
      </w:r>
      <w:r w:rsidR="00990FBB" w:rsidRPr="000559E5">
        <w:rPr>
          <w:color w:val="000000" w:themeColor="text1"/>
          <w:lang w:val="id-ID"/>
        </w:rPr>
        <w:t xml:space="preserve">. </w:t>
      </w:r>
      <w:r w:rsidRPr="0095283D">
        <w:rPr>
          <w:color w:val="000000" w:themeColor="text1"/>
          <w:lang w:val="id-ID"/>
        </w:rPr>
        <w:t xml:space="preserve">Mengingat masih banyaknya pernikahan di bawah umur, selaras dengan hal itu perceraian yang disebabkan oleh kondisi psikologis anak yang belum sepenuhnya dewasa juga banyak. </w:t>
      </w:r>
      <w:r w:rsidRPr="000559E5">
        <w:rPr>
          <w:color w:val="000000" w:themeColor="text1"/>
        </w:rPr>
        <w:t xml:space="preserve">Pasangan muda pun tidak mampu secara konsisten dan penuh memenuhi kewajiban hukum, tujuan dan hakikat perkawinan, sekalipun keluarganya tidak ingin bercerai </w:t>
      </w:r>
      <w:r w:rsidRPr="000559E5">
        <w:rPr>
          <w:color w:val="000000" w:themeColor="text1"/>
        </w:rPr>
        <w:fldChar w:fldCharType="begin" w:fldLock="1"/>
      </w:r>
      <w:r w:rsidR="00480C72" w:rsidRPr="000559E5">
        <w:rPr>
          <w:color w:val="000000" w:themeColor="text1"/>
        </w:rPr>
        <w:instrText>ADDIN CSL_CITATION {"citationItems":[{"id":"ITEM-1","itemData":{"author":[{"dropping-particle":"","family":"Mashudi","given":"","non-dropping-particle":"","parse-names":false,"suffix":""}],"id":"ITEM-1","issued":{"date-parts":[["2023"]]},"title":"Hasil Wawancara dengan Mashudi selaku Hakim Pengadilan Agama Kelas I Jakarta Selatan","type":"speech"},"uris":["http://www.mendeley.com/documents/?uuid=f2fe5871-779c-48db-8dd3-c41fb92608d1"]}],"mendeley":{"formattedCitation":"(Mashudi 2023)","plainTextFormattedCitation":"(Mashudi 2023)","previouslyFormattedCitation":"(Mashudi 2023)"},"properties":{"noteIndex":0},"schema":"https://github.com/citation-style-language/schema/raw/master/csl-citation.json"}</w:instrText>
      </w:r>
      <w:r w:rsidRPr="000559E5">
        <w:rPr>
          <w:color w:val="000000" w:themeColor="text1"/>
        </w:rPr>
        <w:fldChar w:fldCharType="separate"/>
      </w:r>
      <w:r w:rsidRPr="000559E5">
        <w:rPr>
          <w:noProof/>
          <w:color w:val="000000" w:themeColor="text1"/>
        </w:rPr>
        <w:t>(Mashudi 2023)</w:t>
      </w:r>
      <w:r w:rsidRPr="000559E5">
        <w:rPr>
          <w:color w:val="000000" w:themeColor="text1"/>
        </w:rPr>
        <w:fldChar w:fldCharType="end"/>
      </w:r>
      <w:r w:rsidRPr="000559E5">
        <w:rPr>
          <w:color w:val="000000" w:themeColor="text1"/>
        </w:rPr>
        <w:t>.</w:t>
      </w:r>
    </w:p>
    <w:p w14:paraId="2E093C6F" w14:textId="22D54B9A" w:rsidR="00A82F93" w:rsidRPr="00480C72" w:rsidRDefault="00A82F93" w:rsidP="00480C72">
      <w:pPr>
        <w:spacing w:line="360" w:lineRule="auto"/>
        <w:ind w:firstLine="709"/>
        <w:jc w:val="both"/>
        <w:rPr>
          <w:color w:val="000000" w:themeColor="text1"/>
        </w:rPr>
      </w:pPr>
      <w:r w:rsidRPr="00480C72">
        <w:rPr>
          <w:color w:val="000000" w:themeColor="text1"/>
        </w:rPr>
        <w:t>Namun hakim tetap harus memberikan keputusan yang terbaik bagi masa depan anak-anak di Indonesia. Sehingga berdasarkan kewenangan Hakim, maka pengabulan dispensasi menikah dapat memberikan 3 dampak hukum, yaitu:</w:t>
      </w:r>
      <w:r w:rsidR="00480C72" w:rsidRPr="00480C72">
        <w:rPr>
          <w:color w:val="000000" w:themeColor="text1"/>
        </w:rPr>
        <w:fldChar w:fldCharType="begin" w:fldLock="1"/>
      </w:r>
      <w:r w:rsidR="000559E5">
        <w:rPr>
          <w:color w:val="000000" w:themeColor="text1"/>
        </w:rPr>
        <w:instrText>ADDIN CSL_CITATION {"citationItems":[{"id":"ITEM-1","itemData":{"author":[{"dropping-particle":"","family":"Nugraheni","given":"Wisono Mulyadi; Anjar Sri Ciptorukmi","non-dropping-particle":"","parse-names":false,"suffix":""}],"container-title":"Privat Law","id":"ITEM-1","issue":"2","issued":{"date-parts":[["2017"]]},"title":"Akibat Hukum Penetapan Dispensasi Perkawinan Anak di Bawah Umur (Studi Kasus di Pengadilan Agama Pacitan)","type":"article-journal","volume":"V"},"uris":["http://www.mendeley.com/documents/?uuid=96a19a48-92b8-4425-a42f-4c2d743a8b38"]}],"mendeley":{"formattedCitation":"(Nugraheni 2017)","plainTextFormattedCitation":"(Nugraheni 2017)","previouslyFormattedCitation":"(Nugraheni 2017)"},"properties":{"noteIndex":0},"schema":"https://github.com/citation-style-language/schema/raw/master/csl-citation.json"}</w:instrText>
      </w:r>
      <w:r w:rsidR="00480C72" w:rsidRPr="00480C72">
        <w:rPr>
          <w:color w:val="000000" w:themeColor="text1"/>
        </w:rPr>
        <w:fldChar w:fldCharType="separate"/>
      </w:r>
      <w:r w:rsidR="00480C72" w:rsidRPr="00480C72">
        <w:rPr>
          <w:noProof/>
          <w:color w:val="000000" w:themeColor="text1"/>
        </w:rPr>
        <w:t>(Nugraheni 2017)</w:t>
      </w:r>
      <w:r w:rsidR="00480C72" w:rsidRPr="00480C72">
        <w:rPr>
          <w:color w:val="000000" w:themeColor="text1"/>
        </w:rPr>
        <w:fldChar w:fldCharType="end"/>
      </w:r>
      <w:r w:rsidR="00480C72" w:rsidRPr="00480C72">
        <w:rPr>
          <w:color w:val="000000" w:themeColor="text1"/>
        </w:rPr>
        <w:t xml:space="preserve"> </w:t>
      </w:r>
    </w:p>
    <w:p w14:paraId="7447B322" w14:textId="0638D643" w:rsidR="00A82F93" w:rsidRPr="00480C72" w:rsidRDefault="00A82F93" w:rsidP="002759DC">
      <w:pPr>
        <w:pStyle w:val="ListParagraph"/>
        <w:numPr>
          <w:ilvl w:val="0"/>
          <w:numId w:val="14"/>
        </w:numPr>
        <w:spacing w:after="0" w:line="360" w:lineRule="auto"/>
        <w:ind w:left="426" w:hanging="426"/>
        <w:jc w:val="both"/>
        <w:rPr>
          <w:rFonts w:ascii="Times New Roman" w:hAnsi="Times New Roman" w:cs="Times New Roman"/>
          <w:color w:val="000000" w:themeColor="text1"/>
          <w:sz w:val="24"/>
          <w:szCs w:val="24"/>
        </w:rPr>
      </w:pPr>
      <w:r w:rsidRPr="00480C72">
        <w:rPr>
          <w:rFonts w:ascii="Times New Roman" w:hAnsi="Times New Roman" w:cs="Times New Roman"/>
          <w:color w:val="000000" w:themeColor="text1"/>
          <w:sz w:val="24"/>
          <w:szCs w:val="24"/>
        </w:rPr>
        <w:t>Mendapatkan penetapan dari Pengadilan Agama</w:t>
      </w:r>
      <w:r w:rsidR="00480C72">
        <w:rPr>
          <w:rFonts w:ascii="Times New Roman" w:hAnsi="Times New Roman" w:cs="Times New Roman"/>
          <w:color w:val="000000" w:themeColor="text1"/>
          <w:sz w:val="24"/>
          <w:szCs w:val="24"/>
        </w:rPr>
        <w:t xml:space="preserve">, yaitu </w:t>
      </w:r>
      <w:r w:rsidRPr="00480C72">
        <w:rPr>
          <w:rFonts w:ascii="Times New Roman" w:hAnsi="Times New Roman" w:cs="Times New Roman"/>
          <w:color w:val="000000" w:themeColor="text1"/>
          <w:sz w:val="24"/>
          <w:szCs w:val="24"/>
        </w:rPr>
        <w:t>berupa pengabulan permohonan dispensasi perkawinan Apabila permohonan dispensasi perkawinan yang diajukan oleh pemohon kepada Pengadilan Agama dikabulkan oleh Hakim</w:t>
      </w:r>
      <w:r w:rsidR="00480C72">
        <w:rPr>
          <w:rFonts w:ascii="Times New Roman" w:hAnsi="Times New Roman" w:cs="Times New Roman"/>
          <w:color w:val="000000" w:themeColor="text1"/>
          <w:sz w:val="24"/>
          <w:szCs w:val="24"/>
        </w:rPr>
        <w:t xml:space="preserve"> melalui </w:t>
      </w:r>
      <w:r w:rsidRPr="00480C72">
        <w:rPr>
          <w:rFonts w:ascii="Times New Roman" w:hAnsi="Times New Roman" w:cs="Times New Roman"/>
          <w:color w:val="000000" w:themeColor="text1"/>
          <w:sz w:val="24"/>
          <w:szCs w:val="24"/>
        </w:rPr>
        <w:t>sebuah penetapan Pengadilan Agama bahwa pernikahan tersebut dapat dilaksanakan. Kemudian Penetapan tersebut dibawa ke Kantor urusan Agama (KUA) setempat yang dijadikan dasar oleh KUA untuk dapat melaksanakan pernikahan anak yang masih di bawah umur tersebut.</w:t>
      </w:r>
    </w:p>
    <w:p w14:paraId="76AC672F" w14:textId="32E60A13" w:rsidR="00A82F93" w:rsidRPr="00480C72" w:rsidRDefault="00A82F93" w:rsidP="002759DC">
      <w:pPr>
        <w:pStyle w:val="ListParagraph"/>
        <w:numPr>
          <w:ilvl w:val="0"/>
          <w:numId w:val="14"/>
        </w:numPr>
        <w:spacing w:after="0" w:line="360" w:lineRule="auto"/>
        <w:ind w:left="426" w:hanging="426"/>
        <w:jc w:val="both"/>
        <w:rPr>
          <w:rFonts w:ascii="Times New Roman" w:hAnsi="Times New Roman" w:cs="Times New Roman"/>
          <w:color w:val="000000" w:themeColor="text1"/>
          <w:sz w:val="24"/>
          <w:szCs w:val="24"/>
        </w:rPr>
      </w:pPr>
      <w:r w:rsidRPr="00480C72">
        <w:rPr>
          <w:rFonts w:ascii="Times New Roman" w:hAnsi="Times New Roman" w:cs="Times New Roman"/>
          <w:color w:val="000000" w:themeColor="text1"/>
          <w:sz w:val="24"/>
          <w:szCs w:val="24"/>
        </w:rPr>
        <w:t>Dapat Melangsungkan Perkawinan di KUA</w:t>
      </w:r>
      <w:r w:rsidR="00480C72">
        <w:rPr>
          <w:rFonts w:ascii="Times New Roman" w:hAnsi="Times New Roman" w:cs="Times New Roman"/>
          <w:color w:val="000000" w:themeColor="text1"/>
          <w:sz w:val="24"/>
          <w:szCs w:val="24"/>
        </w:rPr>
        <w:t xml:space="preserve">, yaitu ketika </w:t>
      </w:r>
      <w:r w:rsidRPr="00480C72">
        <w:rPr>
          <w:rFonts w:ascii="Times New Roman" w:hAnsi="Times New Roman" w:cs="Times New Roman"/>
          <w:color w:val="000000" w:themeColor="text1"/>
          <w:sz w:val="24"/>
          <w:szCs w:val="24"/>
        </w:rPr>
        <w:t xml:space="preserve">permohonan dispensasi perkawinan yang diajukan kepada Pengadilan Agama telah diperiksa dan telah dijatuhi putusan berupa Penetapan yang berisi pengabulan permohonan dispensasi perkawinan oleh pengadilan, maka kemudian salinan Penetapan dispensasi baru diajukan kembali kepada Kantor Urusan Agama untuk didaftarkan perkawinannya. Dengan telah </w:t>
      </w:r>
      <w:r w:rsidR="00480C72">
        <w:rPr>
          <w:rFonts w:ascii="Times New Roman" w:hAnsi="Times New Roman" w:cs="Times New Roman"/>
          <w:color w:val="000000" w:themeColor="text1"/>
          <w:sz w:val="24"/>
          <w:szCs w:val="24"/>
        </w:rPr>
        <w:t xml:space="preserve">dikeluarkannya penetapan </w:t>
      </w:r>
      <w:r w:rsidRPr="00480C72">
        <w:rPr>
          <w:rFonts w:ascii="Times New Roman" w:hAnsi="Times New Roman" w:cs="Times New Roman"/>
          <w:color w:val="000000" w:themeColor="text1"/>
          <w:sz w:val="24"/>
          <w:szCs w:val="24"/>
        </w:rPr>
        <w:t>dispensasi, maka Kantor Urusan Agama mempunyai kewenangan untuk melayani perkawinan tersebut, sehingga pihak yang telah mendapatkan penetapan dispensasi dapat melangsungkan perkawinan di Kantor Urusan Agama setempat</w:t>
      </w:r>
    </w:p>
    <w:p w14:paraId="46E489BE" w14:textId="60CB0B73" w:rsidR="00A82F93" w:rsidRPr="00480C72" w:rsidRDefault="00A82F93" w:rsidP="002759DC">
      <w:pPr>
        <w:pStyle w:val="ListParagraph"/>
        <w:numPr>
          <w:ilvl w:val="0"/>
          <w:numId w:val="14"/>
        </w:numPr>
        <w:spacing w:after="0" w:line="360" w:lineRule="auto"/>
        <w:ind w:left="426" w:hanging="426"/>
        <w:jc w:val="both"/>
        <w:rPr>
          <w:rFonts w:ascii="Times New Roman" w:hAnsi="Times New Roman" w:cs="Times New Roman"/>
          <w:color w:val="000000" w:themeColor="text1"/>
          <w:sz w:val="24"/>
          <w:szCs w:val="24"/>
        </w:rPr>
      </w:pPr>
      <w:r w:rsidRPr="00480C72">
        <w:rPr>
          <w:rFonts w:ascii="Times New Roman" w:hAnsi="Times New Roman" w:cs="Times New Roman"/>
          <w:color w:val="000000" w:themeColor="text1"/>
          <w:sz w:val="24"/>
          <w:szCs w:val="24"/>
        </w:rPr>
        <w:t xml:space="preserve">Perkawinan </w:t>
      </w:r>
      <w:r w:rsidR="00480C72">
        <w:rPr>
          <w:rFonts w:ascii="Times New Roman" w:hAnsi="Times New Roman" w:cs="Times New Roman"/>
          <w:color w:val="000000" w:themeColor="text1"/>
          <w:sz w:val="24"/>
          <w:szCs w:val="24"/>
        </w:rPr>
        <w:t xml:space="preserve">menjadi </w:t>
      </w:r>
      <w:r w:rsidRPr="00480C72">
        <w:rPr>
          <w:rFonts w:ascii="Times New Roman" w:hAnsi="Times New Roman" w:cs="Times New Roman"/>
          <w:color w:val="000000" w:themeColor="text1"/>
          <w:sz w:val="24"/>
          <w:szCs w:val="24"/>
        </w:rPr>
        <w:t>sah</w:t>
      </w:r>
      <w:r w:rsidR="00480C72">
        <w:rPr>
          <w:rFonts w:ascii="Times New Roman" w:hAnsi="Times New Roman" w:cs="Times New Roman"/>
          <w:color w:val="000000" w:themeColor="text1"/>
          <w:sz w:val="24"/>
          <w:szCs w:val="24"/>
        </w:rPr>
        <w:t xml:space="preserve"> berdasarkan penetapan </w:t>
      </w:r>
      <w:r w:rsidRPr="00480C72">
        <w:rPr>
          <w:rFonts w:ascii="Times New Roman" w:hAnsi="Times New Roman" w:cs="Times New Roman"/>
          <w:color w:val="000000" w:themeColor="text1"/>
          <w:sz w:val="24"/>
          <w:szCs w:val="24"/>
        </w:rPr>
        <w:t xml:space="preserve">Hakim Pengadilan Agama </w:t>
      </w:r>
      <w:r w:rsidR="00480C72">
        <w:rPr>
          <w:rFonts w:ascii="Times New Roman" w:hAnsi="Times New Roman" w:cs="Times New Roman"/>
          <w:color w:val="000000" w:themeColor="text1"/>
          <w:sz w:val="24"/>
          <w:szCs w:val="24"/>
        </w:rPr>
        <w:t xml:space="preserve">mengenai </w:t>
      </w:r>
      <w:r w:rsidRPr="00480C72">
        <w:rPr>
          <w:rFonts w:ascii="Times New Roman" w:hAnsi="Times New Roman" w:cs="Times New Roman"/>
          <w:color w:val="000000" w:themeColor="text1"/>
          <w:sz w:val="24"/>
          <w:szCs w:val="24"/>
        </w:rPr>
        <w:t xml:space="preserve">dispensasi perkawinan. </w:t>
      </w:r>
      <w:r w:rsidR="00480C72">
        <w:rPr>
          <w:rFonts w:ascii="Times New Roman" w:hAnsi="Times New Roman" w:cs="Times New Roman"/>
          <w:color w:val="000000" w:themeColor="text1"/>
          <w:sz w:val="24"/>
          <w:szCs w:val="24"/>
        </w:rPr>
        <w:t>Hal ini juga berdampak pada k</w:t>
      </w:r>
      <w:r w:rsidRPr="00480C72">
        <w:rPr>
          <w:rFonts w:ascii="Times New Roman" w:hAnsi="Times New Roman" w:cs="Times New Roman"/>
          <w:color w:val="000000" w:themeColor="text1"/>
          <w:sz w:val="24"/>
          <w:szCs w:val="24"/>
        </w:rPr>
        <w:t>edudukan suami, istri, dan anak yang dilahirkan atas dasar Penetapan dispensasi Perkawinan.</w:t>
      </w:r>
    </w:p>
    <w:p w14:paraId="29217533" w14:textId="77777777" w:rsidR="00990FBB" w:rsidRPr="00FB474B" w:rsidRDefault="00990FBB" w:rsidP="00D41E48">
      <w:pPr>
        <w:spacing w:line="360" w:lineRule="auto"/>
        <w:ind w:firstLine="567"/>
        <w:jc w:val="both"/>
        <w:rPr>
          <w:color w:val="000000" w:themeColor="text1"/>
        </w:rPr>
      </w:pPr>
    </w:p>
    <w:p w14:paraId="2D307468" w14:textId="39EE4A0C" w:rsidR="00505473" w:rsidRPr="00C571E5" w:rsidRDefault="006658D2" w:rsidP="00D41E48">
      <w:pPr>
        <w:tabs>
          <w:tab w:val="left" w:pos="1032"/>
        </w:tabs>
        <w:spacing w:line="360" w:lineRule="auto"/>
        <w:ind w:firstLine="567"/>
        <w:jc w:val="both"/>
        <w:rPr>
          <w:rFonts w:eastAsia="Times New Roman"/>
          <w:b/>
          <w:bCs/>
        </w:rPr>
      </w:pPr>
      <w:bookmarkStart w:id="3" w:name="_Hlk133879960"/>
      <w:r w:rsidRPr="00C571E5">
        <w:tab/>
      </w:r>
      <w:bookmarkEnd w:id="3"/>
    </w:p>
    <w:p w14:paraId="6EC54FFA" w14:textId="2C0093BD" w:rsidR="00F45D40" w:rsidRPr="00C571E5" w:rsidRDefault="00C87E7F" w:rsidP="00D41E48">
      <w:pPr>
        <w:pStyle w:val="Body"/>
        <w:numPr>
          <w:ilvl w:val="0"/>
          <w:numId w:val="2"/>
        </w:numPr>
        <w:spacing w:after="0" w:line="360" w:lineRule="auto"/>
        <w:jc w:val="both"/>
        <w:rPr>
          <w:rFonts w:ascii="Times New Roman" w:eastAsia="Times New Roman" w:hAnsi="Times New Roman" w:cs="Times New Roman"/>
          <w:b/>
          <w:bCs/>
          <w:sz w:val="24"/>
          <w:szCs w:val="24"/>
        </w:rPr>
      </w:pPr>
      <w:r w:rsidRPr="00C571E5">
        <w:rPr>
          <w:rFonts w:ascii="Times New Roman" w:hAnsi="Times New Roman" w:cs="Times New Roman"/>
          <w:b/>
          <w:bCs/>
          <w:sz w:val="24"/>
          <w:szCs w:val="24"/>
          <w:lang w:val="it-IT"/>
        </w:rPr>
        <w:t>PENUTUP</w:t>
      </w:r>
    </w:p>
    <w:p w14:paraId="5BEAF7DC" w14:textId="39975EDE" w:rsidR="00BD29CA" w:rsidRPr="00C571E5" w:rsidRDefault="00BD29CA" w:rsidP="002759DC">
      <w:pPr>
        <w:pStyle w:val="Body"/>
        <w:numPr>
          <w:ilvl w:val="0"/>
          <w:numId w:val="10"/>
        </w:numPr>
        <w:spacing w:after="0" w:line="360" w:lineRule="auto"/>
        <w:ind w:left="567" w:hanging="567"/>
        <w:jc w:val="both"/>
        <w:rPr>
          <w:rFonts w:ascii="Times New Roman" w:hAnsi="Times New Roman" w:cs="Times New Roman"/>
          <w:b/>
          <w:bCs/>
          <w:sz w:val="24"/>
          <w:szCs w:val="24"/>
        </w:rPr>
      </w:pPr>
      <w:r w:rsidRPr="00C571E5">
        <w:rPr>
          <w:rFonts w:ascii="Times New Roman" w:hAnsi="Times New Roman" w:cs="Times New Roman"/>
          <w:b/>
          <w:bCs/>
          <w:sz w:val="24"/>
          <w:szCs w:val="24"/>
        </w:rPr>
        <w:t>Kesimpulan</w:t>
      </w:r>
    </w:p>
    <w:p w14:paraId="416FA22E" w14:textId="293EA8F9" w:rsidR="00051C8D" w:rsidRPr="00276EE1" w:rsidRDefault="004817CB" w:rsidP="00D41E48">
      <w:pPr>
        <w:tabs>
          <w:tab w:val="left" w:pos="2687"/>
        </w:tabs>
        <w:spacing w:line="360" w:lineRule="auto"/>
        <w:ind w:firstLine="567"/>
        <w:jc w:val="both"/>
        <w:rPr>
          <w:color w:val="000000" w:themeColor="text1"/>
        </w:rPr>
      </w:pPr>
      <w:r w:rsidRPr="00276EE1">
        <w:rPr>
          <w:color w:val="000000" w:themeColor="text1"/>
          <w:shd w:val="clear" w:color="auto" w:fill="FFFFFF"/>
        </w:rPr>
        <w:t xml:space="preserve">Salah satu prinsip hukum perkawinan Indonesia adalah bahwa calon pasangan harus matang secara mental dan fisik untuk melangsungkan pernikahan. </w:t>
      </w:r>
      <w:r w:rsidR="006C67A3" w:rsidRPr="00276EE1">
        <w:rPr>
          <w:color w:val="000000" w:themeColor="text1"/>
          <w:shd w:val="clear" w:color="auto" w:fill="FFFFFF"/>
        </w:rPr>
        <w:t>Sebenarnya  anak  yang  telah  mencapai  umur  perkawinan dalam  Undang-undang  Perkawinan  karena dipandang telah dewasa dan ia mampu bertindak dan dapat menetukan pilihannya sendiri</w:t>
      </w:r>
      <w:r w:rsidRPr="00276EE1">
        <w:rPr>
          <w:color w:val="000000" w:themeColor="text1"/>
          <w:shd w:val="clear" w:color="auto" w:fill="FFFFFF"/>
        </w:rPr>
        <w:t xml:space="preserve">. Perubahan batas usia minimum perkawinan berdasarkan Undang-Undang </w:t>
      </w:r>
      <w:r w:rsidR="006C67A3" w:rsidRPr="00276EE1">
        <w:rPr>
          <w:color w:val="000000" w:themeColor="text1"/>
          <w:shd w:val="clear" w:color="auto" w:fill="FFFFFF"/>
        </w:rPr>
        <w:t xml:space="preserve">Perkawinan </w:t>
      </w:r>
      <w:r w:rsidRPr="00276EE1">
        <w:rPr>
          <w:color w:val="000000" w:themeColor="text1"/>
          <w:shd w:val="clear" w:color="auto" w:fill="FFFFFF"/>
        </w:rPr>
        <w:t>menegaskan bahwa perkawinan dapat dilakukan ketika kedua belah pihak telah mencapai usia minimum 19 tahun.</w:t>
      </w:r>
      <w:r w:rsidR="006C67A3" w:rsidRPr="00276EE1">
        <w:rPr>
          <w:color w:val="000000" w:themeColor="text1"/>
        </w:rPr>
        <w:t xml:space="preserve"> </w:t>
      </w:r>
      <w:r w:rsidR="006C67A3" w:rsidRPr="00276EE1">
        <w:rPr>
          <w:color w:val="000000" w:themeColor="text1"/>
          <w:shd w:val="clear" w:color="auto" w:fill="FFFFFF"/>
        </w:rPr>
        <w:t xml:space="preserve">Bagi anak-anak di bawah umur, Dispensasi </w:t>
      </w:r>
      <w:r w:rsidR="00573333">
        <w:rPr>
          <w:color w:val="000000" w:themeColor="text1"/>
          <w:shd w:val="clear" w:color="auto" w:fill="FFFFFF"/>
        </w:rPr>
        <w:t xml:space="preserve">Menikah </w:t>
      </w:r>
      <w:r w:rsidR="006C67A3" w:rsidRPr="00276EE1">
        <w:rPr>
          <w:color w:val="000000" w:themeColor="text1"/>
          <w:shd w:val="clear" w:color="auto" w:fill="FFFFFF"/>
        </w:rPr>
        <w:t>merupakan bentuk solusi  penyimpangan  terhadap  batas  umur perkawinan yang sudah seharusnya diajukan dengan alasan yang sangat mendesak sesuai dengan  ketentuan  Pasal  7  ayat  (2)  Undang-Undang Perkawinan. Meskipun sebenarnya spirit Undang-Undang Perkawinan mencerminkan kepatuhan terhadap hukum positif yang tidak boleh diberikan kebebasan mutlak kecuali karena alasan yang mendesak. Namun, ketiadaan penjelasan terhadap ketentuan tersebut membuat para hakim tidak memiliki pedoman yang standar. Hal ini memicu banyaknya permohonan dispensasi dengan berbagai macam alasan yang kurang urgen yang mengakibatkan legalnya perkawinan di bawah umur</w:t>
      </w:r>
      <w:r w:rsidR="00051C8D" w:rsidRPr="00276EE1">
        <w:rPr>
          <w:color w:val="000000" w:themeColor="text1"/>
        </w:rPr>
        <w:t>.</w:t>
      </w:r>
    </w:p>
    <w:p w14:paraId="0679CC37" w14:textId="32AD39BA" w:rsidR="00051C8D" w:rsidRPr="00276EE1" w:rsidRDefault="006C67A3" w:rsidP="00D41E48">
      <w:pPr>
        <w:tabs>
          <w:tab w:val="left" w:pos="2687"/>
        </w:tabs>
        <w:spacing w:line="360" w:lineRule="auto"/>
        <w:ind w:firstLine="567"/>
        <w:jc w:val="both"/>
        <w:rPr>
          <w:color w:val="000000" w:themeColor="text1"/>
        </w:rPr>
      </w:pPr>
      <w:r w:rsidRPr="00276EE1">
        <w:rPr>
          <w:color w:val="000000" w:themeColor="text1"/>
        </w:rPr>
        <w:t>Peran pengadilan agama dalam konteks kebebasan perkawinan sangat penting untuk menjamin perlindungan anak, karena pengadilan agama memiliki kewenangan untuk memberikan dispensasi bagi anak di bawah umur untuk menikah atau menolak izin anak tersebut dengan alasan hukum positif, terlepas dari pertimbangan sosiologis, historis dan filosofis. Beberapa pihak mengkritisi peran pengadilan agama dengan tudingan negatif, meragukan manfaat pemberian dispensasi nikah kepada anak di bawah umur, bahkan banyak yang merasa bahwa itu akan merugikan dan berkontribusi pada kejatuhan bangsa. Mencermati tujuan hukum Islam, ada tiga hal mendasar yang harus diperhatikan dalam perkawinan anak, yaitu menjaga keselamatan jiwa anak, menjaga akal budi anak, dan menjaga harkat dan martabat keturunan</w:t>
      </w:r>
      <w:r w:rsidR="00051C8D" w:rsidRPr="00276EE1">
        <w:rPr>
          <w:color w:val="000000" w:themeColor="text1"/>
        </w:rPr>
        <w:t>.</w:t>
      </w:r>
      <w:r w:rsidR="00480C72">
        <w:rPr>
          <w:color w:val="000000" w:themeColor="text1"/>
        </w:rPr>
        <w:t xml:space="preserve"> Oleh karena itu, apabila permohonan dispensasi menikah di bawah umur dikabulkan maka pernikahan tersebut menjadi sah di mata hukum.</w:t>
      </w:r>
    </w:p>
    <w:p w14:paraId="676E1643" w14:textId="0CB14507" w:rsidR="00FB112B" w:rsidRPr="00276EE1" w:rsidRDefault="00BD29CA" w:rsidP="002759DC">
      <w:pPr>
        <w:pStyle w:val="Body"/>
        <w:numPr>
          <w:ilvl w:val="0"/>
          <w:numId w:val="10"/>
        </w:numPr>
        <w:spacing w:after="0" w:line="360" w:lineRule="auto"/>
        <w:ind w:left="567" w:hanging="567"/>
        <w:jc w:val="both"/>
        <w:rPr>
          <w:rFonts w:ascii="Times New Roman" w:hAnsi="Times New Roman" w:cs="Times New Roman"/>
          <w:sz w:val="24"/>
          <w:szCs w:val="24"/>
        </w:rPr>
      </w:pPr>
      <w:r w:rsidRPr="00276EE1">
        <w:rPr>
          <w:rFonts w:ascii="Times New Roman" w:hAnsi="Times New Roman" w:cs="Times New Roman"/>
          <w:b/>
          <w:bCs/>
          <w:sz w:val="24"/>
          <w:szCs w:val="24"/>
        </w:rPr>
        <w:t>Saran</w:t>
      </w:r>
    </w:p>
    <w:p w14:paraId="7A94FBF3" w14:textId="31C6D1EF" w:rsidR="00051C8D" w:rsidRPr="002900C8" w:rsidRDefault="00051C8D" w:rsidP="00D41E48">
      <w:pPr>
        <w:pStyle w:val="Body"/>
        <w:tabs>
          <w:tab w:val="left" w:pos="1197"/>
        </w:tabs>
        <w:spacing w:after="0" w:line="360" w:lineRule="auto"/>
        <w:ind w:firstLine="567"/>
        <w:jc w:val="both"/>
        <w:rPr>
          <w:rFonts w:ascii="Times New Roman" w:hAnsi="Times New Roman" w:cs="Times New Roman"/>
          <w:color w:val="000000" w:themeColor="text1"/>
          <w:sz w:val="24"/>
          <w:szCs w:val="24"/>
        </w:rPr>
      </w:pPr>
      <w:r w:rsidRPr="002900C8">
        <w:rPr>
          <w:rFonts w:ascii="Times New Roman" w:hAnsi="Times New Roman" w:cs="Times New Roman"/>
          <w:color w:val="000000" w:themeColor="text1"/>
          <w:sz w:val="24"/>
          <w:szCs w:val="24"/>
        </w:rPr>
        <w:t xml:space="preserve">Berkaitan dengan </w:t>
      </w:r>
      <w:r w:rsidRPr="002900C8">
        <w:rPr>
          <w:rFonts w:ascii="Times New Roman" w:hAnsi="Times New Roman" w:cs="Times New Roman"/>
          <w:color w:val="000000" w:themeColor="text1"/>
          <w:sz w:val="24"/>
          <w:szCs w:val="24"/>
          <w:lang w:val="en-US"/>
          <w14:textOutline w14:w="0" w14:cap="rnd" w14:cmpd="sng" w14:algn="ctr">
            <w14:noFill/>
            <w14:prstDash w14:val="solid"/>
            <w14:bevel/>
          </w14:textOutline>
        </w:rPr>
        <w:t xml:space="preserve">tingginya fenomena dispensasi menikah bagi anak </w:t>
      </w:r>
      <w:r w:rsidRPr="002900C8">
        <w:rPr>
          <w:rFonts w:ascii="Times New Roman" w:hAnsi="Times New Roman" w:cs="Times New Roman"/>
          <w:color w:val="000000" w:themeColor="text1"/>
          <w:sz w:val="24"/>
          <w:szCs w:val="24"/>
        </w:rPr>
        <w:t xml:space="preserve">permohonan dispensasi kawin karena kondisi hamil di luar nikah, maka </w:t>
      </w:r>
      <w:r w:rsidRPr="002900C8">
        <w:rPr>
          <w:rFonts w:ascii="Times New Roman" w:hAnsi="Times New Roman" w:cs="Times New Roman"/>
          <w:sz w:val="24"/>
          <w:szCs w:val="24"/>
          <w:lang w:val="en-US"/>
        </w:rPr>
        <w:t>P</w:t>
      </w:r>
      <w:r w:rsidRPr="002900C8">
        <w:rPr>
          <w:rFonts w:ascii="Times New Roman" w:hAnsi="Times New Roman" w:cs="Times New Roman"/>
          <w:color w:val="000000" w:themeColor="text1"/>
          <w:sz w:val="24"/>
          <w:szCs w:val="24"/>
        </w:rPr>
        <w:t>enulis berpendapat bahwa Pemerintah juga perlu melakukan pembinaan dan sosialisasi pembinaan kepada masyarakat mengenai pencegahan pernikahan di bawah umur akibat pergaulan bebas</w:t>
      </w:r>
      <w:r w:rsidR="0032320F" w:rsidRPr="002900C8">
        <w:rPr>
          <w:rFonts w:ascii="Times New Roman" w:hAnsi="Times New Roman" w:cs="Times New Roman"/>
          <w:color w:val="000000" w:themeColor="text1"/>
          <w:sz w:val="24"/>
          <w:szCs w:val="24"/>
        </w:rPr>
        <w:t xml:space="preserve">. Selain itu, sekolah juga harus mendukung pemerintah dengan memberikan </w:t>
      </w:r>
      <w:r w:rsidRPr="002900C8">
        <w:rPr>
          <w:rFonts w:ascii="Times New Roman" w:hAnsi="Times New Roman" w:cs="Times New Roman"/>
          <w:color w:val="000000" w:themeColor="text1"/>
          <w:sz w:val="24"/>
          <w:szCs w:val="24"/>
        </w:rPr>
        <w:t xml:space="preserve">materi  </w:t>
      </w:r>
      <w:r w:rsidR="0032320F" w:rsidRPr="002900C8">
        <w:rPr>
          <w:rFonts w:ascii="Times New Roman" w:hAnsi="Times New Roman" w:cs="Times New Roman"/>
          <w:color w:val="000000" w:themeColor="text1"/>
          <w:sz w:val="24"/>
          <w:szCs w:val="24"/>
        </w:rPr>
        <w:t xml:space="preserve">edukasi seks sejak dini kepada anak-anak didiknya. Namun hal ini juga membutuhkan dukungan dari orang tua yang harus meningkatkan kesadaran dalam memantau perkembangan anaknya masing-masing. </w:t>
      </w:r>
      <w:r w:rsidRPr="002900C8">
        <w:rPr>
          <w:rFonts w:ascii="Times New Roman" w:hAnsi="Times New Roman" w:cs="Times New Roman"/>
          <w:color w:val="000000" w:themeColor="text1"/>
          <w:sz w:val="24"/>
          <w:szCs w:val="24"/>
        </w:rPr>
        <w:t>Pemerintah juga harus  berkomitmen  serius dan  semakin  giat  mensosialisasikan undang-undang  terkait  pernikahan anak  di  bawah  umur  beserta  sanksi-sanksi  bila  melakukan  pelanggaran  dan menjelaskan  risiko-risiko  terburuk yang bisa terjadi akibat pernikahan anak di  bawah  umur  kepada  masyarakat. Dengan  upaya  tersebut,  masyarakat tahu  dan  sadar  bahwa  pernikahan  anak di bawah umur sebaiknya dihindari.</w:t>
      </w:r>
    </w:p>
    <w:p w14:paraId="40EF7AD3" w14:textId="77777777" w:rsidR="00051C8D" w:rsidRPr="00C571E5" w:rsidRDefault="00051C8D" w:rsidP="002018F7">
      <w:pPr>
        <w:pStyle w:val="Body"/>
        <w:spacing w:after="0" w:line="240" w:lineRule="auto"/>
        <w:ind w:firstLine="851"/>
        <w:jc w:val="both"/>
        <w:rPr>
          <w:rFonts w:ascii="Times New Roman" w:hAnsi="Times New Roman" w:cs="Times New Roman"/>
          <w:b/>
          <w:bCs/>
          <w:sz w:val="24"/>
          <w:szCs w:val="24"/>
        </w:rPr>
      </w:pPr>
    </w:p>
    <w:p w14:paraId="6F553783" w14:textId="28409683" w:rsidR="00FD36C7" w:rsidRPr="00C571E5" w:rsidRDefault="00C87E7F" w:rsidP="000559E5">
      <w:pPr>
        <w:pStyle w:val="Body"/>
        <w:numPr>
          <w:ilvl w:val="0"/>
          <w:numId w:val="2"/>
        </w:numPr>
        <w:spacing w:after="0" w:line="240" w:lineRule="auto"/>
        <w:jc w:val="both"/>
        <w:rPr>
          <w:rFonts w:ascii="Times New Roman" w:eastAsia="Times New Roman" w:hAnsi="Times New Roman" w:cs="Times New Roman"/>
          <w:b/>
          <w:bCs/>
          <w:sz w:val="24"/>
          <w:szCs w:val="24"/>
        </w:rPr>
      </w:pPr>
      <w:r w:rsidRPr="00C571E5">
        <w:rPr>
          <w:rFonts w:ascii="Times New Roman" w:eastAsia="Times New Roman" w:hAnsi="Times New Roman" w:cs="Times New Roman"/>
          <w:b/>
          <w:bCs/>
          <w:sz w:val="24"/>
          <w:szCs w:val="24"/>
        </w:rPr>
        <w:t>DAFTAR PUSTAKA</w:t>
      </w:r>
    </w:p>
    <w:p w14:paraId="6B2AFAC5" w14:textId="53811EFE" w:rsidR="000559E5" w:rsidRPr="000559E5" w:rsidRDefault="000559E5" w:rsidP="000559E5">
      <w:pPr>
        <w:widowControl w:val="0"/>
        <w:autoSpaceDE w:val="0"/>
        <w:autoSpaceDN w:val="0"/>
        <w:adjustRightInd w:val="0"/>
        <w:ind w:left="480" w:hanging="480"/>
        <w:jc w:val="both"/>
        <w:rPr>
          <w:noProof/>
        </w:rPr>
      </w:pPr>
      <w:r>
        <w:rPr>
          <w:rFonts w:eastAsia="Times New Roman"/>
        </w:rPr>
        <w:fldChar w:fldCharType="begin" w:fldLock="1"/>
      </w:r>
      <w:r>
        <w:rPr>
          <w:rFonts w:eastAsia="Times New Roman"/>
        </w:rPr>
        <w:instrText xml:space="preserve">ADDIN Mendeley Bibliography CSL_BIBLIOGRAPHY </w:instrText>
      </w:r>
      <w:r>
        <w:rPr>
          <w:rFonts w:eastAsia="Times New Roman"/>
        </w:rPr>
        <w:fldChar w:fldCharType="separate"/>
      </w:r>
      <w:r w:rsidRPr="000559E5">
        <w:rPr>
          <w:noProof/>
        </w:rPr>
        <w:t xml:space="preserve">Arto, M. 2004. </w:t>
      </w:r>
      <w:r w:rsidRPr="000559E5">
        <w:rPr>
          <w:i/>
          <w:iCs/>
          <w:noProof/>
        </w:rPr>
        <w:t>Praktek Perkara Perdata Pada Pengadilan Agama</w:t>
      </w:r>
      <w:r w:rsidRPr="000559E5">
        <w:rPr>
          <w:noProof/>
        </w:rPr>
        <w:t>. Yogyakarta: Pustaka Pelajar.</w:t>
      </w:r>
    </w:p>
    <w:p w14:paraId="6AE3566B" w14:textId="77777777" w:rsidR="000559E5" w:rsidRPr="000559E5" w:rsidRDefault="000559E5" w:rsidP="000559E5">
      <w:pPr>
        <w:widowControl w:val="0"/>
        <w:autoSpaceDE w:val="0"/>
        <w:autoSpaceDN w:val="0"/>
        <w:adjustRightInd w:val="0"/>
        <w:ind w:left="480" w:hanging="480"/>
        <w:jc w:val="both"/>
        <w:rPr>
          <w:noProof/>
        </w:rPr>
      </w:pPr>
      <w:r w:rsidRPr="000559E5">
        <w:rPr>
          <w:noProof/>
        </w:rPr>
        <w:t xml:space="preserve">Fernando, Kiki Amaliah; Zico Junius. 2021. “Akibat Hukum Dispensasi Perkawinan Anak Di Bawah Umur.” </w:t>
      </w:r>
      <w:r w:rsidRPr="000559E5">
        <w:rPr>
          <w:i/>
          <w:iCs/>
          <w:noProof/>
        </w:rPr>
        <w:t>Al-Imarah: Jurnal Pemerintahan Dan Politik Islam</w:t>
      </w:r>
      <w:r w:rsidRPr="000559E5">
        <w:rPr>
          <w:noProof/>
        </w:rPr>
        <w:t xml:space="preserve"> 6 (2).</w:t>
      </w:r>
    </w:p>
    <w:p w14:paraId="2E7734A4" w14:textId="77777777" w:rsidR="000559E5" w:rsidRPr="000559E5" w:rsidRDefault="000559E5" w:rsidP="000559E5">
      <w:pPr>
        <w:widowControl w:val="0"/>
        <w:autoSpaceDE w:val="0"/>
        <w:autoSpaceDN w:val="0"/>
        <w:adjustRightInd w:val="0"/>
        <w:ind w:left="480" w:hanging="480"/>
        <w:jc w:val="both"/>
        <w:rPr>
          <w:noProof/>
        </w:rPr>
      </w:pPr>
      <w:r w:rsidRPr="000559E5">
        <w:rPr>
          <w:noProof/>
        </w:rPr>
        <w:t xml:space="preserve">Hadikusuma, Hilman. 2010. </w:t>
      </w:r>
      <w:r w:rsidRPr="000559E5">
        <w:rPr>
          <w:i/>
          <w:iCs/>
          <w:noProof/>
        </w:rPr>
        <w:t>Bahasa Hukum Indonesia</w:t>
      </w:r>
      <w:r w:rsidRPr="000559E5">
        <w:rPr>
          <w:noProof/>
        </w:rPr>
        <w:t>. Cetakan Ke. Bandung: PT. Alumni.</w:t>
      </w:r>
    </w:p>
    <w:p w14:paraId="2E2B5577" w14:textId="77777777" w:rsidR="000559E5" w:rsidRPr="000559E5" w:rsidRDefault="000559E5" w:rsidP="000559E5">
      <w:pPr>
        <w:widowControl w:val="0"/>
        <w:autoSpaceDE w:val="0"/>
        <w:autoSpaceDN w:val="0"/>
        <w:adjustRightInd w:val="0"/>
        <w:ind w:left="480" w:hanging="480"/>
        <w:jc w:val="both"/>
        <w:rPr>
          <w:noProof/>
        </w:rPr>
      </w:pPr>
      <w:r w:rsidRPr="000559E5">
        <w:rPr>
          <w:noProof/>
        </w:rPr>
        <w:t xml:space="preserve">Hendar, Rizqi Tri lestari; Jejen. 2022. “Dispensasi Perkawinan Anak Dibawah Umur Menurut UU Perkawinan Dengan Al Maqasyid Syariah.” </w:t>
      </w:r>
      <w:r w:rsidRPr="000559E5">
        <w:rPr>
          <w:i/>
          <w:iCs/>
          <w:noProof/>
        </w:rPr>
        <w:t>Jurnal Riset Ilmu Hukum (JRIH)</w:t>
      </w:r>
      <w:r w:rsidRPr="000559E5">
        <w:rPr>
          <w:noProof/>
        </w:rPr>
        <w:t xml:space="preserve"> 2 (1).</w:t>
      </w:r>
    </w:p>
    <w:p w14:paraId="4F7A808F" w14:textId="77777777" w:rsidR="000559E5" w:rsidRPr="000559E5" w:rsidRDefault="000559E5" w:rsidP="000559E5">
      <w:pPr>
        <w:widowControl w:val="0"/>
        <w:autoSpaceDE w:val="0"/>
        <w:autoSpaceDN w:val="0"/>
        <w:adjustRightInd w:val="0"/>
        <w:ind w:left="480" w:hanging="480"/>
        <w:jc w:val="both"/>
        <w:rPr>
          <w:noProof/>
        </w:rPr>
      </w:pPr>
      <w:r w:rsidRPr="000559E5">
        <w:rPr>
          <w:noProof/>
        </w:rPr>
        <w:t xml:space="preserve">Hidayah, Nur. 2020. “Implementasi Ayat 32 Dan 33 Surat An-Nur Tentang Penyegeraan Dan Penundaan Pernikahan.” </w:t>
      </w:r>
      <w:r w:rsidRPr="000559E5">
        <w:rPr>
          <w:i/>
          <w:iCs/>
          <w:noProof/>
        </w:rPr>
        <w:t>Isti’dal: Jurnal Studi Hukum Islam</w:t>
      </w:r>
      <w:r w:rsidRPr="000559E5">
        <w:rPr>
          <w:noProof/>
        </w:rPr>
        <w:t xml:space="preserve"> 7 (1).</w:t>
      </w:r>
    </w:p>
    <w:p w14:paraId="29A2CEFC" w14:textId="77777777" w:rsidR="000559E5" w:rsidRPr="000559E5" w:rsidRDefault="000559E5" w:rsidP="000559E5">
      <w:pPr>
        <w:widowControl w:val="0"/>
        <w:autoSpaceDE w:val="0"/>
        <w:autoSpaceDN w:val="0"/>
        <w:adjustRightInd w:val="0"/>
        <w:ind w:left="480" w:hanging="480"/>
        <w:jc w:val="both"/>
        <w:rPr>
          <w:noProof/>
        </w:rPr>
      </w:pPr>
      <w:r w:rsidRPr="000559E5">
        <w:rPr>
          <w:noProof/>
        </w:rPr>
        <w:t xml:space="preserve">Lumbanraja, Kurniawan Dedy Permono; Achmad Busro; Anggita Doramia. 2021. “Tinjauan Hukum Pengaruh Dispensasi Perkawinan Di Bawah Umur Terhadap Efektivitas Peraturan Batas Minimum Usia Menikah.” </w:t>
      </w:r>
      <w:r w:rsidRPr="000559E5">
        <w:rPr>
          <w:i/>
          <w:iCs/>
          <w:noProof/>
        </w:rPr>
        <w:t>Notarius</w:t>
      </w:r>
      <w:r w:rsidRPr="000559E5">
        <w:rPr>
          <w:noProof/>
        </w:rPr>
        <w:t xml:space="preserve"> 14 (1).</w:t>
      </w:r>
    </w:p>
    <w:p w14:paraId="65EB55A3" w14:textId="77777777" w:rsidR="000559E5" w:rsidRPr="000559E5" w:rsidRDefault="000559E5" w:rsidP="000559E5">
      <w:pPr>
        <w:widowControl w:val="0"/>
        <w:autoSpaceDE w:val="0"/>
        <w:autoSpaceDN w:val="0"/>
        <w:adjustRightInd w:val="0"/>
        <w:ind w:left="480" w:hanging="480"/>
        <w:jc w:val="both"/>
        <w:rPr>
          <w:noProof/>
        </w:rPr>
      </w:pPr>
      <w:r w:rsidRPr="000559E5">
        <w:rPr>
          <w:noProof/>
        </w:rPr>
        <w:t xml:space="preserve">Marzuki, Peter Mahmud. 2013. </w:t>
      </w:r>
      <w:r w:rsidRPr="000559E5">
        <w:rPr>
          <w:i/>
          <w:iCs/>
          <w:noProof/>
        </w:rPr>
        <w:t>Penelitian Hukum</w:t>
      </w:r>
      <w:r w:rsidRPr="000559E5">
        <w:rPr>
          <w:noProof/>
        </w:rPr>
        <w:t>. Jakarta: Kencana Prenada Media Group.</w:t>
      </w:r>
    </w:p>
    <w:p w14:paraId="104141FB" w14:textId="77777777" w:rsidR="000559E5" w:rsidRPr="000559E5" w:rsidRDefault="000559E5" w:rsidP="000559E5">
      <w:pPr>
        <w:widowControl w:val="0"/>
        <w:autoSpaceDE w:val="0"/>
        <w:autoSpaceDN w:val="0"/>
        <w:adjustRightInd w:val="0"/>
        <w:ind w:left="480" w:hanging="480"/>
        <w:jc w:val="both"/>
        <w:rPr>
          <w:noProof/>
        </w:rPr>
      </w:pPr>
      <w:r w:rsidRPr="000559E5">
        <w:rPr>
          <w:noProof/>
        </w:rPr>
        <w:t>Mashudi. 2023. “Hasil Wawancara Dengan Mashudi Selaku Hakim Pengadilan Agama Kelas I Jakarta Selatan.”</w:t>
      </w:r>
    </w:p>
    <w:p w14:paraId="328D0603" w14:textId="77777777" w:rsidR="000559E5" w:rsidRPr="000559E5" w:rsidRDefault="000559E5" w:rsidP="000559E5">
      <w:pPr>
        <w:widowControl w:val="0"/>
        <w:autoSpaceDE w:val="0"/>
        <w:autoSpaceDN w:val="0"/>
        <w:adjustRightInd w:val="0"/>
        <w:ind w:left="480" w:hanging="480"/>
        <w:jc w:val="both"/>
        <w:rPr>
          <w:noProof/>
        </w:rPr>
      </w:pPr>
      <w:r w:rsidRPr="000559E5">
        <w:rPr>
          <w:noProof/>
        </w:rPr>
        <w:t xml:space="preserve">Nugraheni, Wisono Mulyadi; Anjar Sri Ciptorukmi. 2017. “Akibat Hukum Penetapan Dispensasi Perkawinan Anak Di Bawah Umur (Studi Kasus Di Pengadilan Agama Pacitan).” </w:t>
      </w:r>
      <w:r w:rsidRPr="000559E5">
        <w:rPr>
          <w:i/>
          <w:iCs/>
          <w:noProof/>
        </w:rPr>
        <w:t>Privat Law</w:t>
      </w:r>
      <w:r w:rsidRPr="000559E5">
        <w:rPr>
          <w:noProof/>
        </w:rPr>
        <w:t xml:space="preserve"> V (2).</w:t>
      </w:r>
    </w:p>
    <w:p w14:paraId="672C7409" w14:textId="77777777" w:rsidR="000559E5" w:rsidRPr="000559E5" w:rsidRDefault="000559E5" w:rsidP="000559E5">
      <w:pPr>
        <w:widowControl w:val="0"/>
        <w:autoSpaceDE w:val="0"/>
        <w:autoSpaceDN w:val="0"/>
        <w:adjustRightInd w:val="0"/>
        <w:ind w:left="480" w:hanging="480"/>
        <w:jc w:val="both"/>
        <w:rPr>
          <w:noProof/>
        </w:rPr>
      </w:pPr>
      <w:r w:rsidRPr="000559E5">
        <w:rPr>
          <w:noProof/>
        </w:rPr>
        <w:t xml:space="preserve">Palapa, Jimmy Engelbert Daniel, Fonnyke Pongkorung, and Franky Stanly Mewengkang. 2022. “Analisis Kasus Tindak Pidana Terhadap Pencabulan Oleh Pelaku Pedofil Yang Diatur Dalam Undang-Undang Nomor 23 Tahun 2002 Tentang Perlindungan Anak.” </w:t>
      </w:r>
      <w:r w:rsidRPr="000559E5">
        <w:rPr>
          <w:i/>
          <w:iCs/>
          <w:noProof/>
        </w:rPr>
        <w:t>LEX ADMINISTRATUM</w:t>
      </w:r>
      <w:r w:rsidRPr="000559E5">
        <w:rPr>
          <w:noProof/>
        </w:rPr>
        <w:t xml:space="preserve"> 10 (4).</w:t>
      </w:r>
    </w:p>
    <w:p w14:paraId="2F6C5A08" w14:textId="77777777" w:rsidR="000559E5" w:rsidRPr="000559E5" w:rsidRDefault="000559E5" w:rsidP="000559E5">
      <w:pPr>
        <w:widowControl w:val="0"/>
        <w:autoSpaceDE w:val="0"/>
        <w:autoSpaceDN w:val="0"/>
        <w:adjustRightInd w:val="0"/>
        <w:ind w:left="480" w:hanging="480"/>
        <w:jc w:val="both"/>
        <w:rPr>
          <w:noProof/>
        </w:rPr>
      </w:pPr>
      <w:r w:rsidRPr="000559E5">
        <w:rPr>
          <w:noProof/>
        </w:rPr>
        <w:t xml:space="preserve">Prabowo, Bagya Agung. 2013. “Pertimbangan Hakim Dalam Penetapan Dispensasi Perkawinan Dini Akibat Hamil Di Luar Nikah Pada Pengadilan Agama Bantul.” </w:t>
      </w:r>
      <w:r w:rsidRPr="000559E5">
        <w:rPr>
          <w:i/>
          <w:iCs/>
          <w:noProof/>
        </w:rPr>
        <w:t>Jurnal Hukum IUS QUIA IUSTUM</w:t>
      </w:r>
      <w:r w:rsidRPr="000559E5">
        <w:rPr>
          <w:noProof/>
        </w:rPr>
        <w:t xml:space="preserve"> 20 (2).</w:t>
      </w:r>
    </w:p>
    <w:p w14:paraId="6AC6B9CC" w14:textId="77777777" w:rsidR="000559E5" w:rsidRPr="000559E5" w:rsidRDefault="000559E5" w:rsidP="000559E5">
      <w:pPr>
        <w:widowControl w:val="0"/>
        <w:autoSpaceDE w:val="0"/>
        <w:autoSpaceDN w:val="0"/>
        <w:adjustRightInd w:val="0"/>
        <w:ind w:left="480" w:hanging="480"/>
        <w:jc w:val="both"/>
        <w:rPr>
          <w:noProof/>
        </w:rPr>
      </w:pPr>
      <w:r w:rsidRPr="000559E5">
        <w:rPr>
          <w:noProof/>
        </w:rPr>
        <w:t xml:space="preserve">Rosdiana, Neneng Resa. 2022. “Dispensasi Perkawinan Di Pengadilan Agama Bandung Pasca Undang-Undang No.16 Tahun 2019.” </w:t>
      </w:r>
      <w:r w:rsidRPr="000559E5">
        <w:rPr>
          <w:i/>
          <w:iCs/>
          <w:noProof/>
        </w:rPr>
        <w:t>Jurnal Riset Hukum Keluarga Islam (JRHKI)</w:t>
      </w:r>
      <w:r w:rsidRPr="000559E5">
        <w:rPr>
          <w:noProof/>
        </w:rPr>
        <w:t xml:space="preserve"> 2 (1).</w:t>
      </w:r>
    </w:p>
    <w:p w14:paraId="64D2BF98" w14:textId="77777777" w:rsidR="000559E5" w:rsidRPr="000559E5" w:rsidRDefault="000559E5" w:rsidP="000559E5">
      <w:pPr>
        <w:widowControl w:val="0"/>
        <w:autoSpaceDE w:val="0"/>
        <w:autoSpaceDN w:val="0"/>
        <w:adjustRightInd w:val="0"/>
        <w:ind w:left="480" w:hanging="480"/>
        <w:jc w:val="both"/>
        <w:rPr>
          <w:noProof/>
        </w:rPr>
      </w:pPr>
      <w:r w:rsidRPr="000559E5">
        <w:rPr>
          <w:noProof/>
        </w:rPr>
        <w:t xml:space="preserve">Sabiq, Sayyid. 1990. </w:t>
      </w:r>
      <w:r w:rsidRPr="000559E5">
        <w:rPr>
          <w:i/>
          <w:iCs/>
          <w:noProof/>
        </w:rPr>
        <w:t>Fikih Sunnah Jilid 6</w:t>
      </w:r>
      <w:r w:rsidRPr="000559E5">
        <w:rPr>
          <w:noProof/>
        </w:rPr>
        <w:t>. Bandung: Al-Ma’arif.</w:t>
      </w:r>
    </w:p>
    <w:p w14:paraId="040D070F" w14:textId="77777777" w:rsidR="000559E5" w:rsidRPr="000559E5" w:rsidRDefault="000559E5" w:rsidP="000559E5">
      <w:pPr>
        <w:widowControl w:val="0"/>
        <w:autoSpaceDE w:val="0"/>
        <w:autoSpaceDN w:val="0"/>
        <w:adjustRightInd w:val="0"/>
        <w:ind w:left="480" w:hanging="480"/>
        <w:jc w:val="both"/>
        <w:rPr>
          <w:noProof/>
        </w:rPr>
      </w:pPr>
      <w:r w:rsidRPr="000559E5">
        <w:rPr>
          <w:noProof/>
        </w:rPr>
        <w:t xml:space="preserve">———. 1992. </w:t>
      </w:r>
      <w:r w:rsidRPr="000559E5">
        <w:rPr>
          <w:i/>
          <w:iCs/>
          <w:noProof/>
        </w:rPr>
        <w:t>Fiqh Al-Sunnah Jilid 2</w:t>
      </w:r>
      <w:r w:rsidRPr="000559E5">
        <w:rPr>
          <w:noProof/>
        </w:rPr>
        <w:t>. Beirut: Dar al-Fikr.</w:t>
      </w:r>
    </w:p>
    <w:p w14:paraId="02D47FF4" w14:textId="77777777" w:rsidR="000559E5" w:rsidRPr="000559E5" w:rsidRDefault="000559E5" w:rsidP="000559E5">
      <w:pPr>
        <w:widowControl w:val="0"/>
        <w:autoSpaceDE w:val="0"/>
        <w:autoSpaceDN w:val="0"/>
        <w:adjustRightInd w:val="0"/>
        <w:ind w:left="480" w:hanging="480"/>
        <w:jc w:val="both"/>
        <w:rPr>
          <w:noProof/>
        </w:rPr>
      </w:pPr>
      <w:r w:rsidRPr="000559E5">
        <w:rPr>
          <w:noProof/>
        </w:rPr>
        <w:t xml:space="preserve">Sahbani, Agus. 2014. </w:t>
      </w:r>
      <w:r w:rsidRPr="000559E5">
        <w:rPr>
          <w:i/>
          <w:iCs/>
          <w:noProof/>
        </w:rPr>
        <w:t>Tokoh Agama Beda Pandangan Tentang Batasan Usia Nikah</w:t>
      </w:r>
      <w:r w:rsidRPr="000559E5">
        <w:rPr>
          <w:noProof/>
        </w:rPr>
        <w:t>.</w:t>
      </w:r>
    </w:p>
    <w:p w14:paraId="2D3D5B47" w14:textId="77777777" w:rsidR="000559E5" w:rsidRPr="000559E5" w:rsidRDefault="000559E5" w:rsidP="000559E5">
      <w:pPr>
        <w:widowControl w:val="0"/>
        <w:autoSpaceDE w:val="0"/>
        <w:autoSpaceDN w:val="0"/>
        <w:adjustRightInd w:val="0"/>
        <w:ind w:left="480" w:hanging="480"/>
        <w:jc w:val="both"/>
        <w:rPr>
          <w:noProof/>
        </w:rPr>
      </w:pPr>
      <w:r w:rsidRPr="000559E5">
        <w:rPr>
          <w:noProof/>
        </w:rPr>
        <w:t xml:space="preserve">Soekanto, Soerjono. 2010. </w:t>
      </w:r>
      <w:r w:rsidRPr="000559E5">
        <w:rPr>
          <w:i/>
          <w:iCs/>
          <w:noProof/>
        </w:rPr>
        <w:t>Pengantar Penelitian Hukum</w:t>
      </w:r>
      <w:r w:rsidRPr="000559E5">
        <w:rPr>
          <w:noProof/>
        </w:rPr>
        <w:t>. Jakarta: UI Press.</w:t>
      </w:r>
    </w:p>
    <w:p w14:paraId="25E39002" w14:textId="77777777" w:rsidR="000559E5" w:rsidRPr="000559E5" w:rsidRDefault="000559E5" w:rsidP="000559E5">
      <w:pPr>
        <w:widowControl w:val="0"/>
        <w:autoSpaceDE w:val="0"/>
        <w:autoSpaceDN w:val="0"/>
        <w:adjustRightInd w:val="0"/>
        <w:ind w:left="480" w:hanging="480"/>
        <w:jc w:val="both"/>
        <w:rPr>
          <w:noProof/>
        </w:rPr>
      </w:pPr>
      <w:r w:rsidRPr="000559E5">
        <w:rPr>
          <w:noProof/>
        </w:rPr>
        <w:t>Sumatera, Suara. 2023. “Ratusan Remaja Di Lubuklinggau Sumsel Dinikahkan Usia Dini Karena Hamil Sebelum Menikah.” Sumatera.Suara.Com. 2023. https://sumatera.suara.com/read/2023/07/12/164950/ratusan-remaja-di-lubuklinggau-sumsel-dinikahkan-usia-dini-karena-hamil-sebelum-menikah.</w:t>
      </w:r>
    </w:p>
    <w:p w14:paraId="261865B5" w14:textId="77777777" w:rsidR="000559E5" w:rsidRPr="000559E5" w:rsidRDefault="000559E5" w:rsidP="000559E5">
      <w:pPr>
        <w:widowControl w:val="0"/>
        <w:autoSpaceDE w:val="0"/>
        <w:autoSpaceDN w:val="0"/>
        <w:adjustRightInd w:val="0"/>
        <w:ind w:left="480" w:hanging="480"/>
        <w:jc w:val="both"/>
        <w:rPr>
          <w:noProof/>
        </w:rPr>
      </w:pPr>
      <w:r w:rsidRPr="000559E5">
        <w:rPr>
          <w:noProof/>
        </w:rPr>
        <w:t xml:space="preserve">Tarmidzi, Agus Khalimi; Trianah Sofiani; 2021. “Dispensasi Nikah Dalam Perspektif Maslahah.” </w:t>
      </w:r>
      <w:r w:rsidRPr="000559E5">
        <w:rPr>
          <w:i/>
          <w:iCs/>
          <w:noProof/>
        </w:rPr>
        <w:t>Alhukkam: Journal of Islamic Family Law</w:t>
      </w:r>
      <w:r w:rsidRPr="000559E5">
        <w:rPr>
          <w:noProof/>
        </w:rPr>
        <w:t xml:space="preserve"> 1 (2).</w:t>
      </w:r>
    </w:p>
    <w:p w14:paraId="1102A773" w14:textId="77777777" w:rsidR="000559E5" w:rsidRPr="000559E5" w:rsidRDefault="000559E5" w:rsidP="000559E5">
      <w:pPr>
        <w:widowControl w:val="0"/>
        <w:autoSpaceDE w:val="0"/>
        <w:autoSpaceDN w:val="0"/>
        <w:adjustRightInd w:val="0"/>
        <w:ind w:left="480" w:hanging="480"/>
        <w:jc w:val="both"/>
        <w:rPr>
          <w:noProof/>
        </w:rPr>
      </w:pPr>
      <w:r w:rsidRPr="000559E5">
        <w:rPr>
          <w:noProof/>
        </w:rPr>
        <w:t>Tribunnews. 2023. “195 Remaja Di Lubuklinggau Ajukan Dispensasi Nikah.” Tribunnews.Com. 2023. https://video.tribunnews.com/view/634356/195-remaja-di-lubuklinggau-ajukan-dispensasi-nikah.</w:t>
      </w:r>
    </w:p>
    <w:p w14:paraId="2DDEA053" w14:textId="77777777" w:rsidR="000559E5" w:rsidRPr="000559E5" w:rsidRDefault="000559E5" w:rsidP="000559E5">
      <w:pPr>
        <w:widowControl w:val="0"/>
        <w:autoSpaceDE w:val="0"/>
        <w:autoSpaceDN w:val="0"/>
        <w:adjustRightInd w:val="0"/>
        <w:ind w:left="480" w:hanging="480"/>
        <w:jc w:val="both"/>
        <w:rPr>
          <w:noProof/>
        </w:rPr>
      </w:pPr>
      <w:r w:rsidRPr="000559E5">
        <w:rPr>
          <w:noProof/>
        </w:rPr>
        <w:t>Urban.id. 2023. “Rata-Rata Hamil Duluan, Ratusan Remaja Di Lubuklinggau Ajukan Dispensasi Nikah.” Kumparan.Com. 2023. https://kumparan.com/urbanid/rata-rata-hamil-duluan-ratusan-remaja-di-lubuklinggau-ajukan-dispensasi-nikah-20lDL4AWSBJ/4.</w:t>
      </w:r>
    </w:p>
    <w:p w14:paraId="50B956CF" w14:textId="77777777" w:rsidR="000559E5" w:rsidRPr="000559E5" w:rsidRDefault="000559E5" w:rsidP="000559E5">
      <w:pPr>
        <w:widowControl w:val="0"/>
        <w:autoSpaceDE w:val="0"/>
        <w:autoSpaceDN w:val="0"/>
        <w:adjustRightInd w:val="0"/>
        <w:ind w:left="480" w:hanging="480"/>
        <w:jc w:val="both"/>
        <w:rPr>
          <w:noProof/>
        </w:rPr>
      </w:pPr>
      <w:r w:rsidRPr="000559E5">
        <w:rPr>
          <w:noProof/>
        </w:rPr>
        <w:t xml:space="preserve">Yahya, S.S. 2021. “Tinjauan Fatwa Mui Nomor 4 Tahun 2005 Dan Fikih Munakahat Terhadap Praktik Perkawinan Beda Agama Di Kecamatan Wonosari Kabupaten Gunung Kidul.” </w:t>
      </w:r>
      <w:r w:rsidRPr="000559E5">
        <w:rPr>
          <w:i/>
          <w:iCs/>
          <w:noProof/>
        </w:rPr>
        <w:t>Jurnal Riset Hukum Keluarga Islam</w:t>
      </w:r>
      <w:r w:rsidRPr="000559E5">
        <w:rPr>
          <w:noProof/>
        </w:rPr>
        <w:t xml:space="preserve"> 1 (1).</w:t>
      </w:r>
    </w:p>
    <w:p w14:paraId="7144280D" w14:textId="77777777" w:rsidR="000559E5" w:rsidRDefault="000559E5" w:rsidP="000559E5">
      <w:pPr>
        <w:widowControl w:val="0"/>
        <w:autoSpaceDE w:val="0"/>
        <w:autoSpaceDN w:val="0"/>
        <w:adjustRightInd w:val="0"/>
        <w:ind w:left="480" w:hanging="480"/>
        <w:jc w:val="both"/>
        <w:rPr>
          <w:noProof/>
        </w:rPr>
      </w:pPr>
      <w:r w:rsidRPr="000559E5">
        <w:rPr>
          <w:noProof/>
        </w:rPr>
        <w:t xml:space="preserve">Yurnal. 2012. </w:t>
      </w:r>
      <w:r w:rsidRPr="000559E5">
        <w:rPr>
          <w:i/>
          <w:iCs/>
          <w:noProof/>
        </w:rPr>
        <w:t>Sistem Kekuasaan Kehakiman Setengah Hati Ke Mahkamah Syar’iyah</w:t>
      </w:r>
      <w:r w:rsidRPr="000559E5">
        <w:rPr>
          <w:noProof/>
        </w:rPr>
        <w:t>. Jakarta: Hikmah Mandiri.</w:t>
      </w:r>
    </w:p>
    <w:p w14:paraId="7376F918" w14:textId="1C68061F" w:rsidR="000559E5" w:rsidRPr="000559E5" w:rsidRDefault="000559E5" w:rsidP="000559E5">
      <w:pPr>
        <w:widowControl w:val="0"/>
        <w:autoSpaceDE w:val="0"/>
        <w:autoSpaceDN w:val="0"/>
        <w:adjustRightInd w:val="0"/>
        <w:ind w:left="480" w:hanging="480"/>
        <w:jc w:val="both"/>
        <w:rPr>
          <w:noProof/>
        </w:rPr>
      </w:pPr>
      <w:r>
        <w:rPr>
          <w:noProof/>
        </w:rPr>
        <w:t xml:space="preserve">Undang-Undang Nomor </w:t>
      </w:r>
      <w:r w:rsidRPr="000D18AF">
        <w:rPr>
          <w:color w:val="000000" w:themeColor="text1"/>
          <w:lang w:val="id-ID"/>
        </w:rPr>
        <w:t>16</w:t>
      </w:r>
      <w:r>
        <w:rPr>
          <w:color w:val="000000" w:themeColor="text1"/>
        </w:rPr>
        <w:t xml:space="preserve"> Tahun </w:t>
      </w:r>
      <w:r w:rsidRPr="000D18AF">
        <w:rPr>
          <w:color w:val="000000" w:themeColor="text1"/>
          <w:lang w:val="id-ID"/>
        </w:rPr>
        <w:t>2019</w:t>
      </w:r>
      <w:r>
        <w:rPr>
          <w:color w:val="000000" w:themeColor="text1"/>
        </w:rPr>
        <w:t xml:space="preserve"> tentang Perubahan Atas Undang-Undang Nomor 1 Tahun 1974 tentang Perkawinan</w:t>
      </w:r>
    </w:p>
    <w:p w14:paraId="75FDA8FB" w14:textId="0F448A7A" w:rsidR="00E24B1B" w:rsidRPr="00C571E5" w:rsidRDefault="000559E5" w:rsidP="000559E5">
      <w:pPr>
        <w:pStyle w:val="Body"/>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end"/>
      </w:r>
    </w:p>
    <w:p w14:paraId="2D452FD5" w14:textId="5CC5D1FC" w:rsidR="00074E9D" w:rsidRPr="00C571E5" w:rsidRDefault="00074E9D" w:rsidP="000559E5">
      <w:pPr>
        <w:pStyle w:val="Body"/>
        <w:tabs>
          <w:tab w:val="left" w:pos="1477"/>
        </w:tabs>
        <w:spacing w:after="0" w:line="240" w:lineRule="auto"/>
        <w:ind w:left="567" w:hanging="567"/>
        <w:jc w:val="both"/>
        <w:rPr>
          <w:rFonts w:ascii="Times New Roman" w:eastAsia="Times New Roman" w:hAnsi="Times New Roman" w:cs="Times New Roman"/>
          <w:sz w:val="24"/>
          <w:szCs w:val="24"/>
          <w:lang w:val="en-US"/>
        </w:rPr>
      </w:pPr>
    </w:p>
    <w:sectPr w:rsidR="00074E9D" w:rsidRPr="00C571E5">
      <w:pgSz w:w="11900" w:h="16840"/>
      <w:pgMar w:top="2268" w:right="1701" w:bottom="1701" w:left="2268" w:header="706" w:footer="706"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763DBE" w14:textId="77777777" w:rsidR="002759DC" w:rsidRDefault="002759DC">
      <w:r>
        <w:separator/>
      </w:r>
    </w:p>
  </w:endnote>
  <w:endnote w:type="continuationSeparator" w:id="0">
    <w:p w14:paraId="1AC261DC" w14:textId="77777777" w:rsidR="002759DC" w:rsidRDefault="002759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Neue">
    <w:altName w:val="Sylfaen"/>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27265F" w14:textId="77777777" w:rsidR="002759DC" w:rsidRDefault="002759DC">
      <w:r>
        <w:separator/>
      </w:r>
    </w:p>
  </w:footnote>
  <w:footnote w:type="continuationSeparator" w:id="0">
    <w:p w14:paraId="6311E41F" w14:textId="77777777" w:rsidR="002759DC" w:rsidRDefault="002759DC">
      <w:r>
        <w:continuationSeparator/>
      </w:r>
    </w:p>
  </w:footnote>
  <w:footnote w:type="continuationNotice" w:id="1">
    <w:p w14:paraId="23CB3C70" w14:textId="77777777" w:rsidR="002759DC" w:rsidRDefault="002759DC"/>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E1571"/>
    <w:multiLevelType w:val="hybridMultilevel"/>
    <w:tmpl w:val="FFFFFFFF"/>
    <w:styleLink w:val="ImportedStyle5"/>
    <w:lvl w:ilvl="0" w:tplc="879AB04C">
      <w:start w:val="1"/>
      <w:numFmt w:val="decimal"/>
      <w:lvlText w:val="%1."/>
      <w:lvlJc w:val="left"/>
      <w:pPr>
        <w:tabs>
          <w:tab w:val="left" w:pos="1985"/>
          <w:tab w:val="left" w:pos="7431"/>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D3DE86F6">
      <w:start w:val="1"/>
      <w:numFmt w:val="lowerLetter"/>
      <w:lvlText w:val="%2."/>
      <w:lvlJc w:val="left"/>
      <w:pPr>
        <w:tabs>
          <w:tab w:val="left" w:pos="1985"/>
          <w:tab w:val="left" w:pos="7431"/>
        </w:tabs>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FFDE9F60">
      <w:start w:val="1"/>
      <w:numFmt w:val="lowerRoman"/>
      <w:suff w:val="nothing"/>
      <w:lvlText w:val="%3."/>
      <w:lvlJc w:val="left"/>
      <w:pPr>
        <w:tabs>
          <w:tab w:val="left" w:pos="1985"/>
          <w:tab w:val="left" w:pos="7431"/>
        </w:tabs>
        <w:ind w:left="1985" w:hanging="115"/>
      </w:pPr>
      <w:rPr>
        <w:rFonts w:hAnsi="Arial Unicode MS"/>
        <w:b/>
        <w:bCs/>
        <w:caps w:val="0"/>
        <w:smallCaps w:val="0"/>
        <w:strike w:val="0"/>
        <w:dstrike w:val="0"/>
        <w:outline w:val="0"/>
        <w:emboss w:val="0"/>
        <w:imprint w:val="0"/>
        <w:spacing w:val="0"/>
        <w:w w:val="100"/>
        <w:kern w:val="0"/>
        <w:position w:val="0"/>
        <w:highlight w:val="none"/>
        <w:vertAlign w:val="baseline"/>
      </w:rPr>
    </w:lvl>
    <w:lvl w:ilvl="3" w:tplc="D2AA7E7C">
      <w:start w:val="1"/>
      <w:numFmt w:val="decimal"/>
      <w:lvlText w:val="%4."/>
      <w:lvlJc w:val="left"/>
      <w:pPr>
        <w:tabs>
          <w:tab w:val="left" w:pos="1985"/>
          <w:tab w:val="left" w:pos="7431"/>
        </w:tabs>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F586BD92">
      <w:start w:val="1"/>
      <w:numFmt w:val="lowerLetter"/>
      <w:lvlText w:val="%5."/>
      <w:lvlJc w:val="left"/>
      <w:pPr>
        <w:tabs>
          <w:tab w:val="left" w:pos="1985"/>
          <w:tab w:val="left" w:pos="7431"/>
        </w:tabs>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1D5E103C">
      <w:start w:val="1"/>
      <w:numFmt w:val="lowerRoman"/>
      <w:lvlText w:val="%6."/>
      <w:lvlJc w:val="left"/>
      <w:pPr>
        <w:tabs>
          <w:tab w:val="left" w:pos="1985"/>
          <w:tab w:val="left" w:pos="7431"/>
        </w:tabs>
        <w:ind w:left="4320" w:hanging="290"/>
      </w:pPr>
      <w:rPr>
        <w:rFonts w:hAnsi="Arial Unicode MS"/>
        <w:b/>
        <w:bCs/>
        <w:caps w:val="0"/>
        <w:smallCaps w:val="0"/>
        <w:strike w:val="0"/>
        <w:dstrike w:val="0"/>
        <w:outline w:val="0"/>
        <w:emboss w:val="0"/>
        <w:imprint w:val="0"/>
        <w:spacing w:val="0"/>
        <w:w w:val="100"/>
        <w:kern w:val="0"/>
        <w:position w:val="0"/>
        <w:highlight w:val="none"/>
        <w:vertAlign w:val="baseline"/>
      </w:rPr>
    </w:lvl>
    <w:lvl w:ilvl="6" w:tplc="2904E582">
      <w:start w:val="1"/>
      <w:numFmt w:val="decimal"/>
      <w:lvlText w:val="%7."/>
      <w:lvlJc w:val="left"/>
      <w:pPr>
        <w:tabs>
          <w:tab w:val="left" w:pos="1985"/>
          <w:tab w:val="left" w:pos="7431"/>
        </w:tabs>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59D6D386">
      <w:start w:val="1"/>
      <w:numFmt w:val="lowerLetter"/>
      <w:lvlText w:val="%8."/>
      <w:lvlJc w:val="left"/>
      <w:pPr>
        <w:tabs>
          <w:tab w:val="left" w:pos="1985"/>
          <w:tab w:val="left" w:pos="7431"/>
        </w:tabs>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31AA9E30">
      <w:start w:val="1"/>
      <w:numFmt w:val="lowerRoman"/>
      <w:lvlText w:val="%9."/>
      <w:lvlJc w:val="left"/>
      <w:pPr>
        <w:tabs>
          <w:tab w:val="left" w:pos="1985"/>
          <w:tab w:val="left" w:pos="7431"/>
        </w:tabs>
        <w:ind w:left="6480" w:hanging="29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F850977"/>
    <w:multiLevelType w:val="hybridMultilevel"/>
    <w:tmpl w:val="FFFFFFFF"/>
    <w:styleLink w:val="ImportedStyle4"/>
    <w:lvl w:ilvl="0" w:tplc="B9581DBC">
      <w:start w:val="1"/>
      <w:numFmt w:val="upperLetter"/>
      <w:lvlText w:val="%1."/>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1" w:tplc="3718F132">
      <w:start w:val="1"/>
      <w:numFmt w:val="lowerLetter"/>
      <w:lvlText w:val="%2."/>
      <w:lvlJc w:val="left"/>
      <w:pPr>
        <w:ind w:left="1287" w:hanging="567"/>
      </w:pPr>
      <w:rPr>
        <w:rFonts w:hAnsi="Arial Unicode MS"/>
        <w:caps w:val="0"/>
        <w:smallCaps w:val="0"/>
        <w:strike w:val="0"/>
        <w:dstrike w:val="0"/>
        <w:outline w:val="0"/>
        <w:emboss w:val="0"/>
        <w:imprint w:val="0"/>
        <w:spacing w:val="0"/>
        <w:w w:val="100"/>
        <w:kern w:val="0"/>
        <w:position w:val="0"/>
        <w:highlight w:val="none"/>
        <w:vertAlign w:val="baseline"/>
      </w:rPr>
    </w:lvl>
    <w:lvl w:ilvl="2" w:tplc="B8D0AF32">
      <w:start w:val="1"/>
      <w:numFmt w:val="lowerRoman"/>
      <w:lvlText w:val="%3."/>
      <w:lvlJc w:val="left"/>
      <w:pPr>
        <w:ind w:left="2007" w:hanging="507"/>
      </w:pPr>
      <w:rPr>
        <w:rFonts w:hAnsi="Arial Unicode MS"/>
        <w:caps w:val="0"/>
        <w:smallCaps w:val="0"/>
        <w:strike w:val="0"/>
        <w:dstrike w:val="0"/>
        <w:outline w:val="0"/>
        <w:emboss w:val="0"/>
        <w:imprint w:val="0"/>
        <w:spacing w:val="0"/>
        <w:w w:val="100"/>
        <w:kern w:val="0"/>
        <w:position w:val="0"/>
        <w:highlight w:val="none"/>
        <w:vertAlign w:val="baseline"/>
      </w:rPr>
    </w:lvl>
    <w:lvl w:ilvl="3" w:tplc="BD50427C">
      <w:start w:val="1"/>
      <w:numFmt w:val="decimal"/>
      <w:lvlText w:val="%4."/>
      <w:lvlJc w:val="left"/>
      <w:pPr>
        <w:ind w:left="2727"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E3969FD6">
      <w:start w:val="1"/>
      <w:numFmt w:val="lowerLetter"/>
      <w:lvlText w:val="%5."/>
      <w:lvlJc w:val="left"/>
      <w:pPr>
        <w:ind w:left="3447"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5BCAC3E2">
      <w:start w:val="1"/>
      <w:numFmt w:val="lowerRoman"/>
      <w:lvlText w:val="%6."/>
      <w:lvlJc w:val="left"/>
      <w:pPr>
        <w:ind w:left="4167" w:hanging="507"/>
      </w:pPr>
      <w:rPr>
        <w:rFonts w:hAnsi="Arial Unicode MS"/>
        <w:caps w:val="0"/>
        <w:smallCaps w:val="0"/>
        <w:strike w:val="0"/>
        <w:dstrike w:val="0"/>
        <w:outline w:val="0"/>
        <w:emboss w:val="0"/>
        <w:imprint w:val="0"/>
        <w:spacing w:val="0"/>
        <w:w w:val="100"/>
        <w:kern w:val="0"/>
        <w:position w:val="0"/>
        <w:highlight w:val="none"/>
        <w:vertAlign w:val="baseline"/>
      </w:rPr>
    </w:lvl>
    <w:lvl w:ilvl="6" w:tplc="60E48A06">
      <w:start w:val="1"/>
      <w:numFmt w:val="decimal"/>
      <w:lvlText w:val="%7."/>
      <w:lvlJc w:val="left"/>
      <w:pPr>
        <w:ind w:left="4887"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6A664112">
      <w:start w:val="1"/>
      <w:numFmt w:val="lowerLetter"/>
      <w:lvlText w:val="%8."/>
      <w:lvlJc w:val="left"/>
      <w:pPr>
        <w:ind w:left="5607"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E3F4B0B2">
      <w:start w:val="1"/>
      <w:numFmt w:val="lowerRoman"/>
      <w:lvlText w:val="%9."/>
      <w:lvlJc w:val="left"/>
      <w:pPr>
        <w:ind w:left="6327" w:hanging="50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51B5FEF"/>
    <w:multiLevelType w:val="hybridMultilevel"/>
    <w:tmpl w:val="FFFFFFFF"/>
    <w:styleLink w:val="ImportedStyle6"/>
    <w:lvl w:ilvl="0" w:tplc="4CA816D2">
      <w:start w:val="1"/>
      <w:numFmt w:val="decimal"/>
      <w:lvlText w:val="%1."/>
      <w:lvlJc w:val="left"/>
      <w:pPr>
        <w:tabs>
          <w:tab w:val="left" w:pos="1985"/>
          <w:tab w:val="left" w:pos="7431"/>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F7369F38">
      <w:start w:val="1"/>
      <w:numFmt w:val="lowerLetter"/>
      <w:lvlText w:val="%2."/>
      <w:lvlJc w:val="left"/>
      <w:pPr>
        <w:tabs>
          <w:tab w:val="left" w:pos="1985"/>
          <w:tab w:val="left" w:pos="7431"/>
        </w:tabs>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BCF6A3CA">
      <w:start w:val="1"/>
      <w:numFmt w:val="lowerRoman"/>
      <w:suff w:val="nothing"/>
      <w:lvlText w:val="%3."/>
      <w:lvlJc w:val="left"/>
      <w:pPr>
        <w:tabs>
          <w:tab w:val="left" w:pos="1985"/>
          <w:tab w:val="left" w:pos="7431"/>
        </w:tabs>
        <w:ind w:left="1985" w:hanging="115"/>
      </w:pPr>
      <w:rPr>
        <w:rFonts w:hAnsi="Arial Unicode MS"/>
        <w:b/>
        <w:bCs/>
        <w:caps w:val="0"/>
        <w:smallCaps w:val="0"/>
        <w:strike w:val="0"/>
        <w:dstrike w:val="0"/>
        <w:outline w:val="0"/>
        <w:emboss w:val="0"/>
        <w:imprint w:val="0"/>
        <w:spacing w:val="0"/>
        <w:w w:val="100"/>
        <w:kern w:val="0"/>
        <w:position w:val="0"/>
        <w:highlight w:val="none"/>
        <w:vertAlign w:val="baseline"/>
      </w:rPr>
    </w:lvl>
    <w:lvl w:ilvl="3" w:tplc="29F27000">
      <w:start w:val="1"/>
      <w:numFmt w:val="decimal"/>
      <w:lvlText w:val="%4."/>
      <w:lvlJc w:val="left"/>
      <w:pPr>
        <w:tabs>
          <w:tab w:val="left" w:pos="1985"/>
          <w:tab w:val="left" w:pos="7431"/>
        </w:tabs>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48C89FF4">
      <w:start w:val="1"/>
      <w:numFmt w:val="lowerLetter"/>
      <w:lvlText w:val="%5."/>
      <w:lvlJc w:val="left"/>
      <w:pPr>
        <w:tabs>
          <w:tab w:val="left" w:pos="1985"/>
          <w:tab w:val="left" w:pos="7431"/>
        </w:tabs>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D04480FC">
      <w:start w:val="1"/>
      <w:numFmt w:val="lowerRoman"/>
      <w:lvlText w:val="%6."/>
      <w:lvlJc w:val="left"/>
      <w:pPr>
        <w:tabs>
          <w:tab w:val="left" w:pos="1985"/>
          <w:tab w:val="left" w:pos="7431"/>
        </w:tabs>
        <w:ind w:left="4320" w:hanging="290"/>
      </w:pPr>
      <w:rPr>
        <w:rFonts w:hAnsi="Arial Unicode MS"/>
        <w:b/>
        <w:bCs/>
        <w:caps w:val="0"/>
        <w:smallCaps w:val="0"/>
        <w:strike w:val="0"/>
        <w:dstrike w:val="0"/>
        <w:outline w:val="0"/>
        <w:emboss w:val="0"/>
        <w:imprint w:val="0"/>
        <w:spacing w:val="0"/>
        <w:w w:val="100"/>
        <w:kern w:val="0"/>
        <w:position w:val="0"/>
        <w:highlight w:val="none"/>
        <w:vertAlign w:val="baseline"/>
      </w:rPr>
    </w:lvl>
    <w:lvl w:ilvl="6" w:tplc="AEF0B86E">
      <w:start w:val="1"/>
      <w:numFmt w:val="decimal"/>
      <w:lvlText w:val="%7."/>
      <w:lvlJc w:val="left"/>
      <w:pPr>
        <w:tabs>
          <w:tab w:val="left" w:pos="1985"/>
          <w:tab w:val="left" w:pos="7431"/>
        </w:tabs>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E4D8F28C">
      <w:start w:val="1"/>
      <w:numFmt w:val="lowerLetter"/>
      <w:lvlText w:val="%8."/>
      <w:lvlJc w:val="left"/>
      <w:pPr>
        <w:tabs>
          <w:tab w:val="left" w:pos="1985"/>
          <w:tab w:val="left" w:pos="7431"/>
        </w:tabs>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9CDE613A">
      <w:start w:val="1"/>
      <w:numFmt w:val="lowerRoman"/>
      <w:lvlText w:val="%9."/>
      <w:lvlJc w:val="left"/>
      <w:pPr>
        <w:tabs>
          <w:tab w:val="left" w:pos="1985"/>
          <w:tab w:val="left" w:pos="7431"/>
        </w:tabs>
        <w:ind w:left="6480" w:hanging="29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19D40C24"/>
    <w:multiLevelType w:val="hybridMultilevel"/>
    <w:tmpl w:val="06C62E20"/>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2B551858"/>
    <w:multiLevelType w:val="hybridMultilevel"/>
    <w:tmpl w:val="ADFAD5E6"/>
    <w:lvl w:ilvl="0" w:tplc="74EAC520">
      <w:start w:val="1"/>
      <w:numFmt w:val="decimal"/>
      <w:lvlText w:val="%1."/>
      <w:lvlJc w:val="left"/>
      <w:pPr>
        <w:ind w:left="927" w:hanging="360"/>
      </w:pPr>
      <w:rPr>
        <w:rFonts w:hint="default"/>
        <w:b/>
        <w:bCs w:val="0"/>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3B5B558C"/>
    <w:multiLevelType w:val="hybridMultilevel"/>
    <w:tmpl w:val="FFFFFFFF"/>
    <w:styleLink w:val="ImportedStyle8"/>
    <w:lvl w:ilvl="0" w:tplc="4576307C">
      <w:start w:val="1"/>
      <w:numFmt w:val="decimal"/>
      <w:lvlText w:val="%1."/>
      <w:lvlJc w:val="left"/>
      <w:pPr>
        <w:tabs>
          <w:tab w:val="left" w:pos="1985"/>
          <w:tab w:val="left" w:pos="7431"/>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7AE640C6">
      <w:start w:val="1"/>
      <w:numFmt w:val="lowerLetter"/>
      <w:lvlText w:val="%2."/>
      <w:lvlJc w:val="left"/>
      <w:pPr>
        <w:tabs>
          <w:tab w:val="left" w:pos="1985"/>
          <w:tab w:val="left" w:pos="7431"/>
        </w:tabs>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4A6693B0">
      <w:start w:val="1"/>
      <w:numFmt w:val="lowerRoman"/>
      <w:suff w:val="nothing"/>
      <w:lvlText w:val="%3."/>
      <w:lvlJc w:val="left"/>
      <w:pPr>
        <w:tabs>
          <w:tab w:val="left" w:pos="1985"/>
          <w:tab w:val="left" w:pos="7431"/>
        </w:tabs>
        <w:ind w:left="1985" w:hanging="115"/>
      </w:pPr>
      <w:rPr>
        <w:rFonts w:hAnsi="Arial Unicode MS"/>
        <w:b/>
        <w:bCs/>
        <w:caps w:val="0"/>
        <w:smallCaps w:val="0"/>
        <w:strike w:val="0"/>
        <w:dstrike w:val="0"/>
        <w:outline w:val="0"/>
        <w:emboss w:val="0"/>
        <w:imprint w:val="0"/>
        <w:spacing w:val="0"/>
        <w:w w:val="100"/>
        <w:kern w:val="0"/>
        <w:position w:val="0"/>
        <w:highlight w:val="none"/>
        <w:vertAlign w:val="baseline"/>
      </w:rPr>
    </w:lvl>
    <w:lvl w:ilvl="3" w:tplc="70BEB722">
      <w:start w:val="1"/>
      <w:numFmt w:val="decimal"/>
      <w:lvlText w:val="%4."/>
      <w:lvlJc w:val="left"/>
      <w:pPr>
        <w:tabs>
          <w:tab w:val="left" w:pos="1985"/>
          <w:tab w:val="left" w:pos="7431"/>
        </w:tabs>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47726850">
      <w:start w:val="1"/>
      <w:numFmt w:val="lowerLetter"/>
      <w:lvlText w:val="%5."/>
      <w:lvlJc w:val="left"/>
      <w:pPr>
        <w:tabs>
          <w:tab w:val="left" w:pos="1985"/>
          <w:tab w:val="left" w:pos="7431"/>
        </w:tabs>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66482D80">
      <w:start w:val="1"/>
      <w:numFmt w:val="lowerRoman"/>
      <w:lvlText w:val="%6."/>
      <w:lvlJc w:val="left"/>
      <w:pPr>
        <w:tabs>
          <w:tab w:val="left" w:pos="1985"/>
          <w:tab w:val="left" w:pos="7431"/>
        </w:tabs>
        <w:ind w:left="4320" w:hanging="290"/>
      </w:pPr>
      <w:rPr>
        <w:rFonts w:hAnsi="Arial Unicode MS"/>
        <w:b/>
        <w:bCs/>
        <w:caps w:val="0"/>
        <w:smallCaps w:val="0"/>
        <w:strike w:val="0"/>
        <w:dstrike w:val="0"/>
        <w:outline w:val="0"/>
        <w:emboss w:val="0"/>
        <w:imprint w:val="0"/>
        <w:spacing w:val="0"/>
        <w:w w:val="100"/>
        <w:kern w:val="0"/>
        <w:position w:val="0"/>
        <w:highlight w:val="none"/>
        <w:vertAlign w:val="baseline"/>
      </w:rPr>
    </w:lvl>
    <w:lvl w:ilvl="6" w:tplc="D3B66ECC">
      <w:start w:val="1"/>
      <w:numFmt w:val="decimal"/>
      <w:lvlText w:val="%7."/>
      <w:lvlJc w:val="left"/>
      <w:pPr>
        <w:tabs>
          <w:tab w:val="left" w:pos="1985"/>
          <w:tab w:val="left" w:pos="7431"/>
        </w:tabs>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EBEC4D6C">
      <w:start w:val="1"/>
      <w:numFmt w:val="lowerLetter"/>
      <w:lvlText w:val="%8."/>
      <w:lvlJc w:val="left"/>
      <w:pPr>
        <w:tabs>
          <w:tab w:val="left" w:pos="1985"/>
          <w:tab w:val="left" w:pos="7431"/>
        </w:tabs>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99E68E0C">
      <w:start w:val="1"/>
      <w:numFmt w:val="lowerRoman"/>
      <w:lvlText w:val="%9."/>
      <w:lvlJc w:val="left"/>
      <w:pPr>
        <w:tabs>
          <w:tab w:val="left" w:pos="1985"/>
          <w:tab w:val="left" w:pos="7431"/>
        </w:tabs>
        <w:ind w:left="6480" w:hanging="29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4DCB28F0"/>
    <w:multiLevelType w:val="hybridMultilevel"/>
    <w:tmpl w:val="7F4E7332"/>
    <w:lvl w:ilvl="0" w:tplc="E37CB064">
      <w:start w:val="1"/>
      <w:numFmt w:val="decimal"/>
      <w:lvlText w:val="%1."/>
      <w:lvlJc w:val="left"/>
      <w:pPr>
        <w:ind w:left="1069" w:hanging="360"/>
      </w:pPr>
      <w:rPr>
        <w:rFonts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7" w15:restartNumberingAfterBreak="0">
    <w:nsid w:val="502729C2"/>
    <w:multiLevelType w:val="hybridMultilevel"/>
    <w:tmpl w:val="FFFFFFFF"/>
    <w:numStyleLink w:val="ImportedStyle1"/>
  </w:abstractNum>
  <w:abstractNum w:abstractNumId="8" w15:restartNumberingAfterBreak="0">
    <w:nsid w:val="54A16B41"/>
    <w:multiLevelType w:val="hybridMultilevel"/>
    <w:tmpl w:val="FFFFFFFF"/>
    <w:styleLink w:val="ImportedStyle1"/>
    <w:lvl w:ilvl="0" w:tplc="B068F81E">
      <w:start w:val="1"/>
      <w:numFmt w:val="upperLetter"/>
      <w:lvlText w:val="%1."/>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1" w:tplc="471EA1E4">
      <w:start w:val="1"/>
      <w:numFmt w:val="lowerLetter"/>
      <w:lvlText w:val="%2."/>
      <w:lvlJc w:val="left"/>
      <w:pPr>
        <w:ind w:left="128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2" w:tplc="4CA4C5EC">
      <w:start w:val="1"/>
      <w:numFmt w:val="lowerRoman"/>
      <w:lvlText w:val="%3."/>
      <w:lvlJc w:val="left"/>
      <w:pPr>
        <w:ind w:left="2007" w:hanging="507"/>
      </w:pPr>
      <w:rPr>
        <w:rFonts w:hAnsi="Arial Unicode MS"/>
        <w:b/>
        <w:bCs/>
        <w:caps w:val="0"/>
        <w:smallCaps w:val="0"/>
        <w:strike w:val="0"/>
        <w:dstrike w:val="0"/>
        <w:outline w:val="0"/>
        <w:emboss w:val="0"/>
        <w:imprint w:val="0"/>
        <w:spacing w:val="0"/>
        <w:w w:val="100"/>
        <w:kern w:val="0"/>
        <w:position w:val="0"/>
        <w:highlight w:val="none"/>
        <w:vertAlign w:val="baseline"/>
      </w:rPr>
    </w:lvl>
    <w:lvl w:ilvl="3" w:tplc="9762FA36">
      <w:start w:val="1"/>
      <w:numFmt w:val="decimal"/>
      <w:lvlText w:val="%4."/>
      <w:lvlJc w:val="left"/>
      <w:pPr>
        <w:ind w:left="272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4" w:tplc="9E5C9C2E">
      <w:start w:val="1"/>
      <w:numFmt w:val="lowerLetter"/>
      <w:lvlText w:val="%5."/>
      <w:lvlJc w:val="left"/>
      <w:pPr>
        <w:ind w:left="344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5" w:tplc="F6BE57A4">
      <w:start w:val="1"/>
      <w:numFmt w:val="lowerRoman"/>
      <w:lvlText w:val="%6."/>
      <w:lvlJc w:val="left"/>
      <w:pPr>
        <w:ind w:left="4167" w:hanging="507"/>
      </w:pPr>
      <w:rPr>
        <w:rFonts w:hAnsi="Arial Unicode MS"/>
        <w:b/>
        <w:bCs/>
        <w:caps w:val="0"/>
        <w:smallCaps w:val="0"/>
        <w:strike w:val="0"/>
        <w:dstrike w:val="0"/>
        <w:outline w:val="0"/>
        <w:emboss w:val="0"/>
        <w:imprint w:val="0"/>
        <w:spacing w:val="0"/>
        <w:w w:val="100"/>
        <w:kern w:val="0"/>
        <w:position w:val="0"/>
        <w:highlight w:val="none"/>
        <w:vertAlign w:val="baseline"/>
      </w:rPr>
    </w:lvl>
    <w:lvl w:ilvl="6" w:tplc="B78C1BA2">
      <w:start w:val="1"/>
      <w:numFmt w:val="decimal"/>
      <w:lvlText w:val="%7."/>
      <w:lvlJc w:val="left"/>
      <w:pPr>
        <w:ind w:left="488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7" w:tplc="5CB4FA26">
      <w:start w:val="1"/>
      <w:numFmt w:val="lowerLetter"/>
      <w:lvlText w:val="%8."/>
      <w:lvlJc w:val="left"/>
      <w:pPr>
        <w:ind w:left="560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8" w:tplc="291A532E">
      <w:start w:val="1"/>
      <w:numFmt w:val="lowerRoman"/>
      <w:lvlText w:val="%9."/>
      <w:lvlJc w:val="left"/>
      <w:pPr>
        <w:ind w:left="6327" w:hanging="507"/>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56C62428"/>
    <w:multiLevelType w:val="hybridMultilevel"/>
    <w:tmpl w:val="FFFFFFFF"/>
    <w:styleLink w:val="ImportedStyle7"/>
    <w:lvl w:ilvl="0" w:tplc="7F1262D2">
      <w:start w:val="1"/>
      <w:numFmt w:val="decimal"/>
      <w:lvlText w:val="%1."/>
      <w:lvlJc w:val="left"/>
      <w:pPr>
        <w:tabs>
          <w:tab w:val="left" w:pos="1985"/>
          <w:tab w:val="left" w:pos="7431"/>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9CF0526E">
      <w:start w:val="1"/>
      <w:numFmt w:val="lowerLetter"/>
      <w:lvlText w:val="%2."/>
      <w:lvlJc w:val="left"/>
      <w:pPr>
        <w:tabs>
          <w:tab w:val="left" w:pos="1985"/>
          <w:tab w:val="left" w:pos="7431"/>
        </w:tabs>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CBF2AE92">
      <w:start w:val="1"/>
      <w:numFmt w:val="lowerRoman"/>
      <w:suff w:val="nothing"/>
      <w:lvlText w:val="%3."/>
      <w:lvlJc w:val="left"/>
      <w:pPr>
        <w:tabs>
          <w:tab w:val="left" w:pos="1985"/>
          <w:tab w:val="left" w:pos="7431"/>
        </w:tabs>
        <w:ind w:left="1985" w:hanging="115"/>
      </w:pPr>
      <w:rPr>
        <w:rFonts w:hAnsi="Arial Unicode MS"/>
        <w:b/>
        <w:bCs/>
        <w:caps w:val="0"/>
        <w:smallCaps w:val="0"/>
        <w:strike w:val="0"/>
        <w:dstrike w:val="0"/>
        <w:outline w:val="0"/>
        <w:emboss w:val="0"/>
        <w:imprint w:val="0"/>
        <w:spacing w:val="0"/>
        <w:w w:val="100"/>
        <w:kern w:val="0"/>
        <w:position w:val="0"/>
        <w:highlight w:val="none"/>
        <w:vertAlign w:val="baseline"/>
      </w:rPr>
    </w:lvl>
    <w:lvl w:ilvl="3" w:tplc="B032F758">
      <w:start w:val="1"/>
      <w:numFmt w:val="decimal"/>
      <w:lvlText w:val="%4."/>
      <w:lvlJc w:val="left"/>
      <w:pPr>
        <w:tabs>
          <w:tab w:val="left" w:pos="1985"/>
          <w:tab w:val="left" w:pos="7431"/>
        </w:tabs>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7EFE4720">
      <w:start w:val="1"/>
      <w:numFmt w:val="lowerLetter"/>
      <w:lvlText w:val="%5."/>
      <w:lvlJc w:val="left"/>
      <w:pPr>
        <w:tabs>
          <w:tab w:val="left" w:pos="1985"/>
          <w:tab w:val="left" w:pos="7431"/>
        </w:tabs>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F32A2946">
      <w:start w:val="1"/>
      <w:numFmt w:val="lowerRoman"/>
      <w:lvlText w:val="%6."/>
      <w:lvlJc w:val="left"/>
      <w:pPr>
        <w:tabs>
          <w:tab w:val="left" w:pos="1985"/>
          <w:tab w:val="left" w:pos="7431"/>
        </w:tabs>
        <w:ind w:left="4320" w:hanging="290"/>
      </w:pPr>
      <w:rPr>
        <w:rFonts w:hAnsi="Arial Unicode MS"/>
        <w:b/>
        <w:bCs/>
        <w:caps w:val="0"/>
        <w:smallCaps w:val="0"/>
        <w:strike w:val="0"/>
        <w:dstrike w:val="0"/>
        <w:outline w:val="0"/>
        <w:emboss w:val="0"/>
        <w:imprint w:val="0"/>
        <w:spacing w:val="0"/>
        <w:w w:val="100"/>
        <w:kern w:val="0"/>
        <w:position w:val="0"/>
        <w:highlight w:val="none"/>
        <w:vertAlign w:val="baseline"/>
      </w:rPr>
    </w:lvl>
    <w:lvl w:ilvl="6" w:tplc="F1920EA4">
      <w:start w:val="1"/>
      <w:numFmt w:val="decimal"/>
      <w:lvlText w:val="%7."/>
      <w:lvlJc w:val="left"/>
      <w:pPr>
        <w:tabs>
          <w:tab w:val="left" w:pos="1985"/>
          <w:tab w:val="left" w:pos="7431"/>
        </w:tabs>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F692D18E">
      <w:start w:val="1"/>
      <w:numFmt w:val="lowerLetter"/>
      <w:lvlText w:val="%8."/>
      <w:lvlJc w:val="left"/>
      <w:pPr>
        <w:tabs>
          <w:tab w:val="left" w:pos="1985"/>
          <w:tab w:val="left" w:pos="7431"/>
        </w:tabs>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D39A43E0">
      <w:start w:val="1"/>
      <w:numFmt w:val="lowerRoman"/>
      <w:lvlText w:val="%9."/>
      <w:lvlJc w:val="left"/>
      <w:pPr>
        <w:tabs>
          <w:tab w:val="left" w:pos="1985"/>
          <w:tab w:val="left" w:pos="7431"/>
        </w:tabs>
        <w:ind w:left="6480" w:hanging="29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58921ACF"/>
    <w:multiLevelType w:val="hybridMultilevel"/>
    <w:tmpl w:val="FFFFFFFF"/>
    <w:styleLink w:val="ImportedStyle3"/>
    <w:lvl w:ilvl="0" w:tplc="5584311C">
      <w:start w:val="1"/>
      <w:numFmt w:val="bullet"/>
      <w:lvlText w:val="·"/>
      <w:lvlJc w:val="left"/>
      <w:pPr>
        <w:ind w:left="567" w:hanging="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504BCC6">
      <w:start w:val="1"/>
      <w:numFmt w:val="bullet"/>
      <w:lvlText w:val="o"/>
      <w:lvlJc w:val="left"/>
      <w:pPr>
        <w:ind w:left="1287"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A263F20">
      <w:start w:val="1"/>
      <w:numFmt w:val="bullet"/>
      <w:lvlText w:val="▪"/>
      <w:lvlJc w:val="left"/>
      <w:pPr>
        <w:ind w:left="2007"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7A0CC4E">
      <w:start w:val="1"/>
      <w:numFmt w:val="bullet"/>
      <w:lvlText w:val="·"/>
      <w:lvlJc w:val="left"/>
      <w:pPr>
        <w:ind w:left="2727" w:hanging="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F12C230">
      <w:start w:val="1"/>
      <w:numFmt w:val="bullet"/>
      <w:lvlText w:val="o"/>
      <w:lvlJc w:val="left"/>
      <w:pPr>
        <w:ind w:left="3447"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474A744">
      <w:start w:val="1"/>
      <w:numFmt w:val="bullet"/>
      <w:lvlText w:val="▪"/>
      <w:lvlJc w:val="left"/>
      <w:pPr>
        <w:ind w:left="4167"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0D0609C">
      <w:start w:val="1"/>
      <w:numFmt w:val="bullet"/>
      <w:lvlText w:val="·"/>
      <w:lvlJc w:val="left"/>
      <w:pPr>
        <w:ind w:left="4887" w:hanging="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744D8D6">
      <w:start w:val="1"/>
      <w:numFmt w:val="bullet"/>
      <w:lvlText w:val="o"/>
      <w:lvlJc w:val="left"/>
      <w:pPr>
        <w:ind w:left="5607"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3E2346A">
      <w:start w:val="1"/>
      <w:numFmt w:val="bullet"/>
      <w:lvlText w:val="▪"/>
      <w:lvlJc w:val="left"/>
      <w:pPr>
        <w:ind w:left="6327"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6F82259F"/>
    <w:multiLevelType w:val="hybridMultilevel"/>
    <w:tmpl w:val="FFFFFFFF"/>
    <w:styleLink w:val="ImportedStyle2"/>
    <w:lvl w:ilvl="0" w:tplc="176AB3D6">
      <w:start w:val="1"/>
      <w:numFmt w:val="decimal"/>
      <w:lvlText w:val="%1."/>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1" w:tplc="CE147BFE">
      <w:start w:val="1"/>
      <w:numFmt w:val="lowerLetter"/>
      <w:lvlText w:val="%2."/>
      <w:lvlJc w:val="left"/>
      <w:pPr>
        <w:ind w:left="1287" w:hanging="567"/>
      </w:pPr>
      <w:rPr>
        <w:rFonts w:hAnsi="Arial Unicode MS"/>
        <w:caps w:val="0"/>
        <w:smallCaps w:val="0"/>
        <w:strike w:val="0"/>
        <w:dstrike w:val="0"/>
        <w:outline w:val="0"/>
        <w:emboss w:val="0"/>
        <w:imprint w:val="0"/>
        <w:spacing w:val="0"/>
        <w:w w:val="100"/>
        <w:kern w:val="0"/>
        <w:position w:val="0"/>
        <w:highlight w:val="none"/>
        <w:vertAlign w:val="baseline"/>
      </w:rPr>
    </w:lvl>
    <w:lvl w:ilvl="2" w:tplc="306A98D0">
      <w:start w:val="1"/>
      <w:numFmt w:val="lowerRoman"/>
      <w:lvlText w:val="%3."/>
      <w:lvlJc w:val="left"/>
      <w:pPr>
        <w:ind w:left="2007" w:hanging="507"/>
      </w:pPr>
      <w:rPr>
        <w:rFonts w:hAnsi="Arial Unicode MS"/>
        <w:caps w:val="0"/>
        <w:smallCaps w:val="0"/>
        <w:strike w:val="0"/>
        <w:dstrike w:val="0"/>
        <w:outline w:val="0"/>
        <w:emboss w:val="0"/>
        <w:imprint w:val="0"/>
        <w:spacing w:val="0"/>
        <w:w w:val="100"/>
        <w:kern w:val="0"/>
        <w:position w:val="0"/>
        <w:highlight w:val="none"/>
        <w:vertAlign w:val="baseline"/>
      </w:rPr>
    </w:lvl>
    <w:lvl w:ilvl="3" w:tplc="DED63810">
      <w:start w:val="1"/>
      <w:numFmt w:val="decimal"/>
      <w:lvlText w:val="%4."/>
      <w:lvlJc w:val="left"/>
      <w:pPr>
        <w:ind w:left="2727"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2BF83A5E">
      <w:start w:val="1"/>
      <w:numFmt w:val="lowerLetter"/>
      <w:lvlText w:val="%5."/>
      <w:lvlJc w:val="left"/>
      <w:pPr>
        <w:ind w:left="3447"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98F6835C">
      <w:start w:val="1"/>
      <w:numFmt w:val="lowerRoman"/>
      <w:lvlText w:val="%6."/>
      <w:lvlJc w:val="left"/>
      <w:pPr>
        <w:ind w:left="4167" w:hanging="507"/>
      </w:pPr>
      <w:rPr>
        <w:rFonts w:hAnsi="Arial Unicode MS"/>
        <w:caps w:val="0"/>
        <w:smallCaps w:val="0"/>
        <w:strike w:val="0"/>
        <w:dstrike w:val="0"/>
        <w:outline w:val="0"/>
        <w:emboss w:val="0"/>
        <w:imprint w:val="0"/>
        <w:spacing w:val="0"/>
        <w:w w:val="100"/>
        <w:kern w:val="0"/>
        <w:position w:val="0"/>
        <w:highlight w:val="none"/>
        <w:vertAlign w:val="baseline"/>
      </w:rPr>
    </w:lvl>
    <w:lvl w:ilvl="6" w:tplc="D01C655A">
      <w:start w:val="1"/>
      <w:numFmt w:val="decimal"/>
      <w:lvlText w:val="%7."/>
      <w:lvlJc w:val="left"/>
      <w:pPr>
        <w:ind w:left="4887"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A4D06342">
      <w:start w:val="1"/>
      <w:numFmt w:val="lowerLetter"/>
      <w:lvlText w:val="%8."/>
      <w:lvlJc w:val="left"/>
      <w:pPr>
        <w:ind w:left="5607"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6A6884D0">
      <w:start w:val="1"/>
      <w:numFmt w:val="lowerRoman"/>
      <w:lvlText w:val="%9."/>
      <w:lvlJc w:val="left"/>
      <w:pPr>
        <w:ind w:left="6327" w:hanging="50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7AAE331F"/>
    <w:multiLevelType w:val="hybridMultilevel"/>
    <w:tmpl w:val="06148ED0"/>
    <w:lvl w:ilvl="0" w:tplc="6212D4F2">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13" w15:restartNumberingAfterBreak="0">
    <w:nsid w:val="7E0D1EC4"/>
    <w:multiLevelType w:val="hybridMultilevel"/>
    <w:tmpl w:val="D5523FC6"/>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8"/>
  </w:num>
  <w:num w:numId="2">
    <w:abstractNumId w:val="7"/>
  </w:num>
  <w:num w:numId="3">
    <w:abstractNumId w:val="11"/>
  </w:num>
  <w:num w:numId="4">
    <w:abstractNumId w:val="10"/>
  </w:num>
  <w:num w:numId="5">
    <w:abstractNumId w:val="1"/>
  </w:num>
  <w:num w:numId="6">
    <w:abstractNumId w:val="0"/>
  </w:num>
  <w:num w:numId="7">
    <w:abstractNumId w:val="2"/>
  </w:num>
  <w:num w:numId="8">
    <w:abstractNumId w:val="9"/>
  </w:num>
  <w:num w:numId="9">
    <w:abstractNumId w:val="5"/>
  </w:num>
  <w:num w:numId="10">
    <w:abstractNumId w:val="4"/>
  </w:num>
  <w:num w:numId="11">
    <w:abstractNumId w:val="12"/>
  </w:num>
  <w:num w:numId="12">
    <w:abstractNumId w:val="3"/>
  </w:num>
  <w:num w:numId="13">
    <w:abstractNumId w:val="13"/>
  </w:num>
  <w:num w:numId="14">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savePreviewPicture/>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E9D"/>
    <w:rsid w:val="0000318C"/>
    <w:rsid w:val="00004958"/>
    <w:rsid w:val="0000662F"/>
    <w:rsid w:val="00011718"/>
    <w:rsid w:val="000120A6"/>
    <w:rsid w:val="00012597"/>
    <w:rsid w:val="00015574"/>
    <w:rsid w:val="000159D4"/>
    <w:rsid w:val="00020CDC"/>
    <w:rsid w:val="00023B16"/>
    <w:rsid w:val="00032029"/>
    <w:rsid w:val="0003648F"/>
    <w:rsid w:val="00041D6E"/>
    <w:rsid w:val="00045B3F"/>
    <w:rsid w:val="00050128"/>
    <w:rsid w:val="00051C8D"/>
    <w:rsid w:val="00052B8A"/>
    <w:rsid w:val="000533BA"/>
    <w:rsid w:val="00054045"/>
    <w:rsid w:val="00054586"/>
    <w:rsid w:val="000559E5"/>
    <w:rsid w:val="000604AB"/>
    <w:rsid w:val="00061938"/>
    <w:rsid w:val="00061CBE"/>
    <w:rsid w:val="00062167"/>
    <w:rsid w:val="000623B3"/>
    <w:rsid w:val="00067C6F"/>
    <w:rsid w:val="00071893"/>
    <w:rsid w:val="00074E9D"/>
    <w:rsid w:val="00077E8D"/>
    <w:rsid w:val="0008416A"/>
    <w:rsid w:val="0008630C"/>
    <w:rsid w:val="00090AB9"/>
    <w:rsid w:val="00093888"/>
    <w:rsid w:val="00096B03"/>
    <w:rsid w:val="000A4AE6"/>
    <w:rsid w:val="000A60B0"/>
    <w:rsid w:val="000A7C51"/>
    <w:rsid w:val="000B1ACE"/>
    <w:rsid w:val="000B2937"/>
    <w:rsid w:val="000B47F9"/>
    <w:rsid w:val="000B5189"/>
    <w:rsid w:val="000C4D68"/>
    <w:rsid w:val="000D0F88"/>
    <w:rsid w:val="000D12F7"/>
    <w:rsid w:val="000D27A2"/>
    <w:rsid w:val="000D31E6"/>
    <w:rsid w:val="000D3315"/>
    <w:rsid w:val="000D36D4"/>
    <w:rsid w:val="000D720D"/>
    <w:rsid w:val="000E0306"/>
    <w:rsid w:val="000E2231"/>
    <w:rsid w:val="000E2D52"/>
    <w:rsid w:val="000E74DA"/>
    <w:rsid w:val="000F03DA"/>
    <w:rsid w:val="000F082E"/>
    <w:rsid w:val="000F1651"/>
    <w:rsid w:val="000F241B"/>
    <w:rsid w:val="000F3E57"/>
    <w:rsid w:val="000F5E15"/>
    <w:rsid w:val="00102664"/>
    <w:rsid w:val="00102F09"/>
    <w:rsid w:val="0010468F"/>
    <w:rsid w:val="00105F5B"/>
    <w:rsid w:val="00111DFB"/>
    <w:rsid w:val="0011281E"/>
    <w:rsid w:val="00113275"/>
    <w:rsid w:val="001134A0"/>
    <w:rsid w:val="00115724"/>
    <w:rsid w:val="001215C3"/>
    <w:rsid w:val="00123620"/>
    <w:rsid w:val="00124BEF"/>
    <w:rsid w:val="00125B87"/>
    <w:rsid w:val="00131E4D"/>
    <w:rsid w:val="001334CE"/>
    <w:rsid w:val="00134396"/>
    <w:rsid w:val="001355BB"/>
    <w:rsid w:val="00140DDA"/>
    <w:rsid w:val="00150083"/>
    <w:rsid w:val="00153527"/>
    <w:rsid w:val="00157D88"/>
    <w:rsid w:val="001606E1"/>
    <w:rsid w:val="00163F90"/>
    <w:rsid w:val="00164BFB"/>
    <w:rsid w:val="00166887"/>
    <w:rsid w:val="00166E58"/>
    <w:rsid w:val="00167C2C"/>
    <w:rsid w:val="001707B7"/>
    <w:rsid w:val="00170F4C"/>
    <w:rsid w:val="00175C05"/>
    <w:rsid w:val="00175CFC"/>
    <w:rsid w:val="001760AF"/>
    <w:rsid w:val="001775DB"/>
    <w:rsid w:val="001814DA"/>
    <w:rsid w:val="0018332C"/>
    <w:rsid w:val="0018378F"/>
    <w:rsid w:val="00186AB5"/>
    <w:rsid w:val="001877C9"/>
    <w:rsid w:val="00191DC1"/>
    <w:rsid w:val="001933C3"/>
    <w:rsid w:val="00196895"/>
    <w:rsid w:val="001A01FD"/>
    <w:rsid w:val="001A092F"/>
    <w:rsid w:val="001A3957"/>
    <w:rsid w:val="001A4A17"/>
    <w:rsid w:val="001A4A2D"/>
    <w:rsid w:val="001A7D54"/>
    <w:rsid w:val="001B2F28"/>
    <w:rsid w:val="001B31C1"/>
    <w:rsid w:val="001B723D"/>
    <w:rsid w:val="001C4902"/>
    <w:rsid w:val="001C6421"/>
    <w:rsid w:val="001D0571"/>
    <w:rsid w:val="001D157C"/>
    <w:rsid w:val="001D17EA"/>
    <w:rsid w:val="001D29EC"/>
    <w:rsid w:val="001D4BAE"/>
    <w:rsid w:val="001D6E7F"/>
    <w:rsid w:val="001D7676"/>
    <w:rsid w:val="001D7889"/>
    <w:rsid w:val="001E1855"/>
    <w:rsid w:val="001E6238"/>
    <w:rsid w:val="001E6884"/>
    <w:rsid w:val="001E6BC3"/>
    <w:rsid w:val="001F0F6B"/>
    <w:rsid w:val="001F1F8C"/>
    <w:rsid w:val="002018F7"/>
    <w:rsid w:val="00203FDC"/>
    <w:rsid w:val="00210617"/>
    <w:rsid w:val="002141CC"/>
    <w:rsid w:val="002148F3"/>
    <w:rsid w:val="00216A69"/>
    <w:rsid w:val="00216E7F"/>
    <w:rsid w:val="00217065"/>
    <w:rsid w:val="00217372"/>
    <w:rsid w:val="00217BCC"/>
    <w:rsid w:val="0022017C"/>
    <w:rsid w:val="00220529"/>
    <w:rsid w:val="00223E10"/>
    <w:rsid w:val="002242E5"/>
    <w:rsid w:val="00226216"/>
    <w:rsid w:val="002275DB"/>
    <w:rsid w:val="00230B9D"/>
    <w:rsid w:val="00234D6D"/>
    <w:rsid w:val="00235D85"/>
    <w:rsid w:val="00237FB9"/>
    <w:rsid w:val="00242A9C"/>
    <w:rsid w:val="00245231"/>
    <w:rsid w:val="0024545A"/>
    <w:rsid w:val="00247E6D"/>
    <w:rsid w:val="002518DC"/>
    <w:rsid w:val="00255047"/>
    <w:rsid w:val="00260164"/>
    <w:rsid w:val="0026104E"/>
    <w:rsid w:val="00265015"/>
    <w:rsid w:val="0027014D"/>
    <w:rsid w:val="00271127"/>
    <w:rsid w:val="002759DC"/>
    <w:rsid w:val="00276EE1"/>
    <w:rsid w:val="00277337"/>
    <w:rsid w:val="00280941"/>
    <w:rsid w:val="00281C45"/>
    <w:rsid w:val="0028361C"/>
    <w:rsid w:val="00286A0A"/>
    <w:rsid w:val="002900C8"/>
    <w:rsid w:val="002906E6"/>
    <w:rsid w:val="00294460"/>
    <w:rsid w:val="0029483C"/>
    <w:rsid w:val="002A213D"/>
    <w:rsid w:val="002A340C"/>
    <w:rsid w:val="002A341F"/>
    <w:rsid w:val="002B089D"/>
    <w:rsid w:val="002B5381"/>
    <w:rsid w:val="002B6D55"/>
    <w:rsid w:val="002C18EA"/>
    <w:rsid w:val="002C22A2"/>
    <w:rsid w:val="002C3517"/>
    <w:rsid w:val="002C5103"/>
    <w:rsid w:val="002C6578"/>
    <w:rsid w:val="002C795F"/>
    <w:rsid w:val="002D2EDA"/>
    <w:rsid w:val="002D3AA3"/>
    <w:rsid w:val="002D44E0"/>
    <w:rsid w:val="002D4BA2"/>
    <w:rsid w:val="002D5987"/>
    <w:rsid w:val="002E064E"/>
    <w:rsid w:val="002E41EA"/>
    <w:rsid w:val="002E6CAE"/>
    <w:rsid w:val="002F00B1"/>
    <w:rsid w:val="002F13F9"/>
    <w:rsid w:val="002F18F5"/>
    <w:rsid w:val="002F3A34"/>
    <w:rsid w:val="002F71C9"/>
    <w:rsid w:val="00300A57"/>
    <w:rsid w:val="00301284"/>
    <w:rsid w:val="003013D0"/>
    <w:rsid w:val="003022D4"/>
    <w:rsid w:val="00302742"/>
    <w:rsid w:val="00303147"/>
    <w:rsid w:val="00303D51"/>
    <w:rsid w:val="00310EBC"/>
    <w:rsid w:val="0031293C"/>
    <w:rsid w:val="00315443"/>
    <w:rsid w:val="00320CCA"/>
    <w:rsid w:val="0032320F"/>
    <w:rsid w:val="0032357F"/>
    <w:rsid w:val="00324B82"/>
    <w:rsid w:val="00324F28"/>
    <w:rsid w:val="00327021"/>
    <w:rsid w:val="003308B0"/>
    <w:rsid w:val="00331359"/>
    <w:rsid w:val="0034062B"/>
    <w:rsid w:val="003409E9"/>
    <w:rsid w:val="00341639"/>
    <w:rsid w:val="00343A36"/>
    <w:rsid w:val="00344CA7"/>
    <w:rsid w:val="00350217"/>
    <w:rsid w:val="00353A0B"/>
    <w:rsid w:val="00354D15"/>
    <w:rsid w:val="0035590C"/>
    <w:rsid w:val="003567C5"/>
    <w:rsid w:val="0035745F"/>
    <w:rsid w:val="0036322E"/>
    <w:rsid w:val="00364BAA"/>
    <w:rsid w:val="00364F30"/>
    <w:rsid w:val="00366355"/>
    <w:rsid w:val="00366E92"/>
    <w:rsid w:val="00367ACF"/>
    <w:rsid w:val="0037182A"/>
    <w:rsid w:val="00373D0E"/>
    <w:rsid w:val="0038121C"/>
    <w:rsid w:val="00382ABE"/>
    <w:rsid w:val="00385887"/>
    <w:rsid w:val="00385B1D"/>
    <w:rsid w:val="0038609E"/>
    <w:rsid w:val="00390622"/>
    <w:rsid w:val="0039362C"/>
    <w:rsid w:val="0039434A"/>
    <w:rsid w:val="00396995"/>
    <w:rsid w:val="003A0658"/>
    <w:rsid w:val="003A2EDF"/>
    <w:rsid w:val="003A4868"/>
    <w:rsid w:val="003A7094"/>
    <w:rsid w:val="003B118B"/>
    <w:rsid w:val="003B4473"/>
    <w:rsid w:val="003B573D"/>
    <w:rsid w:val="003B5BA7"/>
    <w:rsid w:val="003C1C4A"/>
    <w:rsid w:val="003C23BB"/>
    <w:rsid w:val="003C28F0"/>
    <w:rsid w:val="003C2AD8"/>
    <w:rsid w:val="003C315F"/>
    <w:rsid w:val="003C581C"/>
    <w:rsid w:val="003C614B"/>
    <w:rsid w:val="003C6FFF"/>
    <w:rsid w:val="003D400B"/>
    <w:rsid w:val="003D416A"/>
    <w:rsid w:val="003D4838"/>
    <w:rsid w:val="003D4A33"/>
    <w:rsid w:val="003E2C5D"/>
    <w:rsid w:val="003E3C5E"/>
    <w:rsid w:val="003E3FBF"/>
    <w:rsid w:val="003E5C4E"/>
    <w:rsid w:val="003E7084"/>
    <w:rsid w:val="003E77A6"/>
    <w:rsid w:val="003E7955"/>
    <w:rsid w:val="003F0510"/>
    <w:rsid w:val="003F10B9"/>
    <w:rsid w:val="003F4318"/>
    <w:rsid w:val="003F618E"/>
    <w:rsid w:val="00401030"/>
    <w:rsid w:val="00402282"/>
    <w:rsid w:val="00404CB4"/>
    <w:rsid w:val="00406607"/>
    <w:rsid w:val="00406B44"/>
    <w:rsid w:val="004070D3"/>
    <w:rsid w:val="00407500"/>
    <w:rsid w:val="00407D06"/>
    <w:rsid w:val="004112FB"/>
    <w:rsid w:val="00412C6C"/>
    <w:rsid w:val="00414B71"/>
    <w:rsid w:val="0041632C"/>
    <w:rsid w:val="00416BCB"/>
    <w:rsid w:val="00416FA1"/>
    <w:rsid w:val="00422E62"/>
    <w:rsid w:val="004277A9"/>
    <w:rsid w:val="00430FA9"/>
    <w:rsid w:val="0043237D"/>
    <w:rsid w:val="004345E7"/>
    <w:rsid w:val="00440A31"/>
    <w:rsid w:val="00440CD0"/>
    <w:rsid w:val="00442974"/>
    <w:rsid w:val="00442A7B"/>
    <w:rsid w:val="004465CA"/>
    <w:rsid w:val="00447690"/>
    <w:rsid w:val="00451CAF"/>
    <w:rsid w:val="00455040"/>
    <w:rsid w:val="00462B66"/>
    <w:rsid w:val="00464261"/>
    <w:rsid w:val="00465318"/>
    <w:rsid w:val="00467F7C"/>
    <w:rsid w:val="0047193A"/>
    <w:rsid w:val="00472FE3"/>
    <w:rsid w:val="004731E2"/>
    <w:rsid w:val="004740E8"/>
    <w:rsid w:val="00480C72"/>
    <w:rsid w:val="004817CB"/>
    <w:rsid w:val="00484780"/>
    <w:rsid w:val="00485143"/>
    <w:rsid w:val="004900F3"/>
    <w:rsid w:val="004903C5"/>
    <w:rsid w:val="004920A0"/>
    <w:rsid w:val="004930F8"/>
    <w:rsid w:val="00494519"/>
    <w:rsid w:val="00496078"/>
    <w:rsid w:val="004A04A3"/>
    <w:rsid w:val="004A06A8"/>
    <w:rsid w:val="004A2267"/>
    <w:rsid w:val="004A39B9"/>
    <w:rsid w:val="004A503C"/>
    <w:rsid w:val="004B00F8"/>
    <w:rsid w:val="004B0F51"/>
    <w:rsid w:val="004B3269"/>
    <w:rsid w:val="004B47FE"/>
    <w:rsid w:val="004C08D3"/>
    <w:rsid w:val="004C09C0"/>
    <w:rsid w:val="004C1D7E"/>
    <w:rsid w:val="004C2530"/>
    <w:rsid w:val="004C2A93"/>
    <w:rsid w:val="004C7459"/>
    <w:rsid w:val="004D38AF"/>
    <w:rsid w:val="004D3E26"/>
    <w:rsid w:val="004D5C2F"/>
    <w:rsid w:val="004D616A"/>
    <w:rsid w:val="004E2A0F"/>
    <w:rsid w:val="004E3051"/>
    <w:rsid w:val="004E3F1F"/>
    <w:rsid w:val="004F201B"/>
    <w:rsid w:val="004F2F8D"/>
    <w:rsid w:val="004F592E"/>
    <w:rsid w:val="004F6FCD"/>
    <w:rsid w:val="00505473"/>
    <w:rsid w:val="00505E40"/>
    <w:rsid w:val="00510C55"/>
    <w:rsid w:val="0051167C"/>
    <w:rsid w:val="00513197"/>
    <w:rsid w:val="00524B89"/>
    <w:rsid w:val="00525271"/>
    <w:rsid w:val="00531546"/>
    <w:rsid w:val="005327CF"/>
    <w:rsid w:val="005332BB"/>
    <w:rsid w:val="00534803"/>
    <w:rsid w:val="0053496B"/>
    <w:rsid w:val="00537706"/>
    <w:rsid w:val="00540B9C"/>
    <w:rsid w:val="005417E6"/>
    <w:rsid w:val="00544C4C"/>
    <w:rsid w:val="00550606"/>
    <w:rsid w:val="00550D26"/>
    <w:rsid w:val="00555BE4"/>
    <w:rsid w:val="005617F5"/>
    <w:rsid w:val="00573333"/>
    <w:rsid w:val="00573A26"/>
    <w:rsid w:val="00574387"/>
    <w:rsid w:val="00574A5F"/>
    <w:rsid w:val="00577AC5"/>
    <w:rsid w:val="005800CC"/>
    <w:rsid w:val="0059106C"/>
    <w:rsid w:val="00593024"/>
    <w:rsid w:val="005934EA"/>
    <w:rsid w:val="0059703A"/>
    <w:rsid w:val="005971D9"/>
    <w:rsid w:val="005A262D"/>
    <w:rsid w:val="005A30DA"/>
    <w:rsid w:val="005A6BCA"/>
    <w:rsid w:val="005B2F5E"/>
    <w:rsid w:val="005B5CBB"/>
    <w:rsid w:val="005C2012"/>
    <w:rsid w:val="005C57A5"/>
    <w:rsid w:val="005D0D8A"/>
    <w:rsid w:val="005D246A"/>
    <w:rsid w:val="005D36D7"/>
    <w:rsid w:val="005D5837"/>
    <w:rsid w:val="005D6471"/>
    <w:rsid w:val="005D6C7F"/>
    <w:rsid w:val="005D750A"/>
    <w:rsid w:val="005D75F5"/>
    <w:rsid w:val="005E662D"/>
    <w:rsid w:val="0060194D"/>
    <w:rsid w:val="006019B2"/>
    <w:rsid w:val="00604030"/>
    <w:rsid w:val="0060417F"/>
    <w:rsid w:val="0061309B"/>
    <w:rsid w:val="00613BF1"/>
    <w:rsid w:val="00616493"/>
    <w:rsid w:val="0061701A"/>
    <w:rsid w:val="0061761C"/>
    <w:rsid w:val="00622026"/>
    <w:rsid w:val="00623E2C"/>
    <w:rsid w:val="006316AF"/>
    <w:rsid w:val="00631AF3"/>
    <w:rsid w:val="00632558"/>
    <w:rsid w:val="0063544E"/>
    <w:rsid w:val="00654091"/>
    <w:rsid w:val="0065426B"/>
    <w:rsid w:val="00657459"/>
    <w:rsid w:val="00660846"/>
    <w:rsid w:val="00661494"/>
    <w:rsid w:val="006637F5"/>
    <w:rsid w:val="006643DD"/>
    <w:rsid w:val="00665623"/>
    <w:rsid w:val="006658D2"/>
    <w:rsid w:val="00667F96"/>
    <w:rsid w:val="00673979"/>
    <w:rsid w:val="00675E73"/>
    <w:rsid w:val="006906EC"/>
    <w:rsid w:val="0069196F"/>
    <w:rsid w:val="0069569A"/>
    <w:rsid w:val="00695A55"/>
    <w:rsid w:val="006967EC"/>
    <w:rsid w:val="006A463F"/>
    <w:rsid w:val="006A7839"/>
    <w:rsid w:val="006A7933"/>
    <w:rsid w:val="006A7EB2"/>
    <w:rsid w:val="006B4BA7"/>
    <w:rsid w:val="006B4D07"/>
    <w:rsid w:val="006B6D1F"/>
    <w:rsid w:val="006C12F4"/>
    <w:rsid w:val="006C173F"/>
    <w:rsid w:val="006C2315"/>
    <w:rsid w:val="006C2F51"/>
    <w:rsid w:val="006C39A6"/>
    <w:rsid w:val="006C67A3"/>
    <w:rsid w:val="006D02FD"/>
    <w:rsid w:val="006D08C8"/>
    <w:rsid w:val="006D2FF9"/>
    <w:rsid w:val="006D500A"/>
    <w:rsid w:val="006D5A3E"/>
    <w:rsid w:val="006D66F7"/>
    <w:rsid w:val="006D7461"/>
    <w:rsid w:val="006E3C54"/>
    <w:rsid w:val="006E4D55"/>
    <w:rsid w:val="006F5832"/>
    <w:rsid w:val="007002B4"/>
    <w:rsid w:val="0070076F"/>
    <w:rsid w:val="00702E65"/>
    <w:rsid w:val="007062A7"/>
    <w:rsid w:val="00712975"/>
    <w:rsid w:val="00712F10"/>
    <w:rsid w:val="00715F2C"/>
    <w:rsid w:val="00717C83"/>
    <w:rsid w:val="0072039C"/>
    <w:rsid w:val="007327D9"/>
    <w:rsid w:val="00732ACF"/>
    <w:rsid w:val="00732AF8"/>
    <w:rsid w:val="00736608"/>
    <w:rsid w:val="00740022"/>
    <w:rsid w:val="00746B17"/>
    <w:rsid w:val="00746FA3"/>
    <w:rsid w:val="00747B32"/>
    <w:rsid w:val="00747C10"/>
    <w:rsid w:val="00760FF1"/>
    <w:rsid w:val="00763217"/>
    <w:rsid w:val="0076340C"/>
    <w:rsid w:val="00765612"/>
    <w:rsid w:val="00767B42"/>
    <w:rsid w:val="00775C24"/>
    <w:rsid w:val="007800B1"/>
    <w:rsid w:val="007800BC"/>
    <w:rsid w:val="00782396"/>
    <w:rsid w:val="007831D4"/>
    <w:rsid w:val="007835FA"/>
    <w:rsid w:val="00784333"/>
    <w:rsid w:val="007908A3"/>
    <w:rsid w:val="00792701"/>
    <w:rsid w:val="00793A4A"/>
    <w:rsid w:val="0079499A"/>
    <w:rsid w:val="00794A44"/>
    <w:rsid w:val="007950CA"/>
    <w:rsid w:val="007956D5"/>
    <w:rsid w:val="00795BA5"/>
    <w:rsid w:val="007A1027"/>
    <w:rsid w:val="007A3970"/>
    <w:rsid w:val="007B0ACB"/>
    <w:rsid w:val="007B2BD3"/>
    <w:rsid w:val="007B6017"/>
    <w:rsid w:val="007B63D7"/>
    <w:rsid w:val="007B6798"/>
    <w:rsid w:val="007B741D"/>
    <w:rsid w:val="007C407A"/>
    <w:rsid w:val="007C4B0F"/>
    <w:rsid w:val="007C7668"/>
    <w:rsid w:val="007D0AEC"/>
    <w:rsid w:val="007D13FF"/>
    <w:rsid w:val="007D3564"/>
    <w:rsid w:val="007D3C17"/>
    <w:rsid w:val="007D62FA"/>
    <w:rsid w:val="007E01C7"/>
    <w:rsid w:val="007E0F18"/>
    <w:rsid w:val="007E5719"/>
    <w:rsid w:val="007E7399"/>
    <w:rsid w:val="007E7E46"/>
    <w:rsid w:val="007F57E6"/>
    <w:rsid w:val="007F5912"/>
    <w:rsid w:val="00801FE6"/>
    <w:rsid w:val="00802161"/>
    <w:rsid w:val="00804318"/>
    <w:rsid w:val="00810625"/>
    <w:rsid w:val="00815313"/>
    <w:rsid w:val="00820A7D"/>
    <w:rsid w:val="00823B66"/>
    <w:rsid w:val="00826463"/>
    <w:rsid w:val="00830803"/>
    <w:rsid w:val="00840AAA"/>
    <w:rsid w:val="00847256"/>
    <w:rsid w:val="008509BD"/>
    <w:rsid w:val="00853EB4"/>
    <w:rsid w:val="00857E66"/>
    <w:rsid w:val="008621B0"/>
    <w:rsid w:val="00871883"/>
    <w:rsid w:val="00871944"/>
    <w:rsid w:val="00873064"/>
    <w:rsid w:val="008751B9"/>
    <w:rsid w:val="00876DB8"/>
    <w:rsid w:val="00877540"/>
    <w:rsid w:val="00880F1A"/>
    <w:rsid w:val="00881D5A"/>
    <w:rsid w:val="008839C6"/>
    <w:rsid w:val="00884B01"/>
    <w:rsid w:val="008878DC"/>
    <w:rsid w:val="00892427"/>
    <w:rsid w:val="0089505F"/>
    <w:rsid w:val="00897605"/>
    <w:rsid w:val="008A23D0"/>
    <w:rsid w:val="008A68FA"/>
    <w:rsid w:val="008A7E40"/>
    <w:rsid w:val="008B3D7B"/>
    <w:rsid w:val="008B76DF"/>
    <w:rsid w:val="008C01E3"/>
    <w:rsid w:val="008C16B8"/>
    <w:rsid w:val="008C49B8"/>
    <w:rsid w:val="008C4F16"/>
    <w:rsid w:val="008C6C48"/>
    <w:rsid w:val="008C7623"/>
    <w:rsid w:val="008C7C96"/>
    <w:rsid w:val="008D07CC"/>
    <w:rsid w:val="008D27D1"/>
    <w:rsid w:val="008D7755"/>
    <w:rsid w:val="008E0D54"/>
    <w:rsid w:val="008E136D"/>
    <w:rsid w:val="008E4929"/>
    <w:rsid w:val="008E6960"/>
    <w:rsid w:val="008F355F"/>
    <w:rsid w:val="008F5DB2"/>
    <w:rsid w:val="009005E1"/>
    <w:rsid w:val="009022CF"/>
    <w:rsid w:val="00912D10"/>
    <w:rsid w:val="00914AFC"/>
    <w:rsid w:val="00915061"/>
    <w:rsid w:val="00915687"/>
    <w:rsid w:val="009165A2"/>
    <w:rsid w:val="0091679E"/>
    <w:rsid w:val="0092292E"/>
    <w:rsid w:val="009256C7"/>
    <w:rsid w:val="0092585F"/>
    <w:rsid w:val="009276AC"/>
    <w:rsid w:val="00927C92"/>
    <w:rsid w:val="00935A2F"/>
    <w:rsid w:val="00935D70"/>
    <w:rsid w:val="009365F0"/>
    <w:rsid w:val="00943B7E"/>
    <w:rsid w:val="00947FF8"/>
    <w:rsid w:val="00952097"/>
    <w:rsid w:val="0095283D"/>
    <w:rsid w:val="00955329"/>
    <w:rsid w:val="009556A1"/>
    <w:rsid w:val="00957389"/>
    <w:rsid w:val="009574CD"/>
    <w:rsid w:val="00960092"/>
    <w:rsid w:val="00963DD0"/>
    <w:rsid w:val="00966A12"/>
    <w:rsid w:val="00974774"/>
    <w:rsid w:val="00977B19"/>
    <w:rsid w:val="00981001"/>
    <w:rsid w:val="009812F6"/>
    <w:rsid w:val="00984A67"/>
    <w:rsid w:val="00986042"/>
    <w:rsid w:val="00986EE2"/>
    <w:rsid w:val="00990245"/>
    <w:rsid w:val="00990FBB"/>
    <w:rsid w:val="0099476B"/>
    <w:rsid w:val="00996B47"/>
    <w:rsid w:val="00997089"/>
    <w:rsid w:val="009A0F01"/>
    <w:rsid w:val="009A34F3"/>
    <w:rsid w:val="009A4C04"/>
    <w:rsid w:val="009A5355"/>
    <w:rsid w:val="009A7209"/>
    <w:rsid w:val="009B44E5"/>
    <w:rsid w:val="009B6D9B"/>
    <w:rsid w:val="009C11B0"/>
    <w:rsid w:val="009C3E55"/>
    <w:rsid w:val="009C4364"/>
    <w:rsid w:val="009C787F"/>
    <w:rsid w:val="009C7D0B"/>
    <w:rsid w:val="009D0EE1"/>
    <w:rsid w:val="009D238B"/>
    <w:rsid w:val="009D4112"/>
    <w:rsid w:val="009D54CA"/>
    <w:rsid w:val="009E2873"/>
    <w:rsid w:val="009E2D95"/>
    <w:rsid w:val="009E35D5"/>
    <w:rsid w:val="009E35D9"/>
    <w:rsid w:val="009E496D"/>
    <w:rsid w:val="009E57E3"/>
    <w:rsid w:val="009E7A31"/>
    <w:rsid w:val="009F4814"/>
    <w:rsid w:val="00A025D7"/>
    <w:rsid w:val="00A039CB"/>
    <w:rsid w:val="00A06912"/>
    <w:rsid w:val="00A078F3"/>
    <w:rsid w:val="00A2011F"/>
    <w:rsid w:val="00A2015C"/>
    <w:rsid w:val="00A21D32"/>
    <w:rsid w:val="00A2259E"/>
    <w:rsid w:val="00A27D8E"/>
    <w:rsid w:val="00A30570"/>
    <w:rsid w:val="00A31AB1"/>
    <w:rsid w:val="00A33F93"/>
    <w:rsid w:val="00A352F8"/>
    <w:rsid w:val="00A41227"/>
    <w:rsid w:val="00A44834"/>
    <w:rsid w:val="00A46956"/>
    <w:rsid w:val="00A51808"/>
    <w:rsid w:val="00A52698"/>
    <w:rsid w:val="00A52B60"/>
    <w:rsid w:val="00A55AE0"/>
    <w:rsid w:val="00A55FCB"/>
    <w:rsid w:val="00A6647C"/>
    <w:rsid w:val="00A669A9"/>
    <w:rsid w:val="00A74579"/>
    <w:rsid w:val="00A82F93"/>
    <w:rsid w:val="00A83005"/>
    <w:rsid w:val="00A83487"/>
    <w:rsid w:val="00A84AA8"/>
    <w:rsid w:val="00A86E9E"/>
    <w:rsid w:val="00A90F19"/>
    <w:rsid w:val="00A92492"/>
    <w:rsid w:val="00A93C38"/>
    <w:rsid w:val="00A96B12"/>
    <w:rsid w:val="00AA0018"/>
    <w:rsid w:val="00AA32FC"/>
    <w:rsid w:val="00AA57EE"/>
    <w:rsid w:val="00AA5A39"/>
    <w:rsid w:val="00AB4089"/>
    <w:rsid w:val="00AB5315"/>
    <w:rsid w:val="00AB54E6"/>
    <w:rsid w:val="00AC0161"/>
    <w:rsid w:val="00AC03DA"/>
    <w:rsid w:val="00AC245B"/>
    <w:rsid w:val="00AC4256"/>
    <w:rsid w:val="00AC49C6"/>
    <w:rsid w:val="00AC4CF5"/>
    <w:rsid w:val="00AC7A16"/>
    <w:rsid w:val="00AD0329"/>
    <w:rsid w:val="00AD247F"/>
    <w:rsid w:val="00AD2FDA"/>
    <w:rsid w:val="00AE0991"/>
    <w:rsid w:val="00AF0463"/>
    <w:rsid w:val="00AF3B35"/>
    <w:rsid w:val="00AF687F"/>
    <w:rsid w:val="00B0216B"/>
    <w:rsid w:val="00B02626"/>
    <w:rsid w:val="00B05AF8"/>
    <w:rsid w:val="00B05C48"/>
    <w:rsid w:val="00B06992"/>
    <w:rsid w:val="00B101E6"/>
    <w:rsid w:val="00B10F19"/>
    <w:rsid w:val="00B113F4"/>
    <w:rsid w:val="00B11728"/>
    <w:rsid w:val="00B12680"/>
    <w:rsid w:val="00B131BE"/>
    <w:rsid w:val="00B13915"/>
    <w:rsid w:val="00B14D48"/>
    <w:rsid w:val="00B15161"/>
    <w:rsid w:val="00B205D2"/>
    <w:rsid w:val="00B21FF6"/>
    <w:rsid w:val="00B23A59"/>
    <w:rsid w:val="00B27587"/>
    <w:rsid w:val="00B357BB"/>
    <w:rsid w:val="00B367BA"/>
    <w:rsid w:val="00B375C7"/>
    <w:rsid w:val="00B41154"/>
    <w:rsid w:val="00B41678"/>
    <w:rsid w:val="00B47D2F"/>
    <w:rsid w:val="00B50EBA"/>
    <w:rsid w:val="00B54DB9"/>
    <w:rsid w:val="00B63CC0"/>
    <w:rsid w:val="00B648C1"/>
    <w:rsid w:val="00B667F9"/>
    <w:rsid w:val="00B67C4A"/>
    <w:rsid w:val="00B72353"/>
    <w:rsid w:val="00B7273B"/>
    <w:rsid w:val="00B73AA0"/>
    <w:rsid w:val="00B73C3E"/>
    <w:rsid w:val="00B76393"/>
    <w:rsid w:val="00B767F6"/>
    <w:rsid w:val="00B7748B"/>
    <w:rsid w:val="00B808B3"/>
    <w:rsid w:val="00B80CE7"/>
    <w:rsid w:val="00B80F6A"/>
    <w:rsid w:val="00B82AB7"/>
    <w:rsid w:val="00B900B0"/>
    <w:rsid w:val="00B90252"/>
    <w:rsid w:val="00B92985"/>
    <w:rsid w:val="00B94A47"/>
    <w:rsid w:val="00B94EA0"/>
    <w:rsid w:val="00BA04CC"/>
    <w:rsid w:val="00BA0C95"/>
    <w:rsid w:val="00BA1787"/>
    <w:rsid w:val="00BA38D7"/>
    <w:rsid w:val="00BA43E0"/>
    <w:rsid w:val="00BA522A"/>
    <w:rsid w:val="00BA74C7"/>
    <w:rsid w:val="00BB04B2"/>
    <w:rsid w:val="00BB24C4"/>
    <w:rsid w:val="00BB4BDF"/>
    <w:rsid w:val="00BB5AF2"/>
    <w:rsid w:val="00BC1A1E"/>
    <w:rsid w:val="00BC41B1"/>
    <w:rsid w:val="00BC4EAD"/>
    <w:rsid w:val="00BD077E"/>
    <w:rsid w:val="00BD0876"/>
    <w:rsid w:val="00BD0E68"/>
    <w:rsid w:val="00BD2369"/>
    <w:rsid w:val="00BD29CA"/>
    <w:rsid w:val="00BD408E"/>
    <w:rsid w:val="00BD4153"/>
    <w:rsid w:val="00BD6AE1"/>
    <w:rsid w:val="00BE0AD9"/>
    <w:rsid w:val="00BE2D85"/>
    <w:rsid w:val="00BE3673"/>
    <w:rsid w:val="00BE5FD2"/>
    <w:rsid w:val="00BE77E6"/>
    <w:rsid w:val="00BE7994"/>
    <w:rsid w:val="00BF0E32"/>
    <w:rsid w:val="00BF519F"/>
    <w:rsid w:val="00BF6E1C"/>
    <w:rsid w:val="00C02F06"/>
    <w:rsid w:val="00C06A63"/>
    <w:rsid w:val="00C1086B"/>
    <w:rsid w:val="00C11EF3"/>
    <w:rsid w:val="00C16BD3"/>
    <w:rsid w:val="00C17BFA"/>
    <w:rsid w:val="00C23F7E"/>
    <w:rsid w:val="00C2575B"/>
    <w:rsid w:val="00C305F8"/>
    <w:rsid w:val="00C318E1"/>
    <w:rsid w:val="00C412D4"/>
    <w:rsid w:val="00C4277A"/>
    <w:rsid w:val="00C4394C"/>
    <w:rsid w:val="00C457DB"/>
    <w:rsid w:val="00C45DAC"/>
    <w:rsid w:val="00C4654C"/>
    <w:rsid w:val="00C47B26"/>
    <w:rsid w:val="00C558DE"/>
    <w:rsid w:val="00C55A2A"/>
    <w:rsid w:val="00C56353"/>
    <w:rsid w:val="00C5637C"/>
    <w:rsid w:val="00C563C6"/>
    <w:rsid w:val="00C566DA"/>
    <w:rsid w:val="00C571E5"/>
    <w:rsid w:val="00C57F11"/>
    <w:rsid w:val="00C605DC"/>
    <w:rsid w:val="00C6376B"/>
    <w:rsid w:val="00C63C2F"/>
    <w:rsid w:val="00C66F34"/>
    <w:rsid w:val="00C675C4"/>
    <w:rsid w:val="00C7169E"/>
    <w:rsid w:val="00C74699"/>
    <w:rsid w:val="00C7709C"/>
    <w:rsid w:val="00C77476"/>
    <w:rsid w:val="00C8214D"/>
    <w:rsid w:val="00C82981"/>
    <w:rsid w:val="00C82E3D"/>
    <w:rsid w:val="00C82E6F"/>
    <w:rsid w:val="00C82FA9"/>
    <w:rsid w:val="00C835E1"/>
    <w:rsid w:val="00C87E7F"/>
    <w:rsid w:val="00C917F4"/>
    <w:rsid w:val="00C91B88"/>
    <w:rsid w:val="00C966EB"/>
    <w:rsid w:val="00CA066A"/>
    <w:rsid w:val="00CA099A"/>
    <w:rsid w:val="00CA0EB2"/>
    <w:rsid w:val="00CA2BA1"/>
    <w:rsid w:val="00CA5AC5"/>
    <w:rsid w:val="00CA694B"/>
    <w:rsid w:val="00CA69C7"/>
    <w:rsid w:val="00CC08CF"/>
    <w:rsid w:val="00CC1152"/>
    <w:rsid w:val="00CC1547"/>
    <w:rsid w:val="00CC1A78"/>
    <w:rsid w:val="00CC74D9"/>
    <w:rsid w:val="00CD05A5"/>
    <w:rsid w:val="00CD25DA"/>
    <w:rsid w:val="00CD33E9"/>
    <w:rsid w:val="00CD59F6"/>
    <w:rsid w:val="00CD7C09"/>
    <w:rsid w:val="00CE3B3D"/>
    <w:rsid w:val="00CE4885"/>
    <w:rsid w:val="00CE5BF7"/>
    <w:rsid w:val="00CE5EBB"/>
    <w:rsid w:val="00CF176D"/>
    <w:rsid w:val="00CF2B8D"/>
    <w:rsid w:val="00CF58CD"/>
    <w:rsid w:val="00CF5B20"/>
    <w:rsid w:val="00CF6A96"/>
    <w:rsid w:val="00CF6B2C"/>
    <w:rsid w:val="00CF6C11"/>
    <w:rsid w:val="00CF74DC"/>
    <w:rsid w:val="00D01E45"/>
    <w:rsid w:val="00D04461"/>
    <w:rsid w:val="00D06918"/>
    <w:rsid w:val="00D1383A"/>
    <w:rsid w:val="00D20257"/>
    <w:rsid w:val="00D21D82"/>
    <w:rsid w:val="00D23491"/>
    <w:rsid w:val="00D3152A"/>
    <w:rsid w:val="00D3160B"/>
    <w:rsid w:val="00D339B3"/>
    <w:rsid w:val="00D34EDD"/>
    <w:rsid w:val="00D350C2"/>
    <w:rsid w:val="00D35244"/>
    <w:rsid w:val="00D4065F"/>
    <w:rsid w:val="00D41E48"/>
    <w:rsid w:val="00D422DB"/>
    <w:rsid w:val="00D45F71"/>
    <w:rsid w:val="00D509AA"/>
    <w:rsid w:val="00D51090"/>
    <w:rsid w:val="00D54811"/>
    <w:rsid w:val="00D555BB"/>
    <w:rsid w:val="00D569E6"/>
    <w:rsid w:val="00D57C74"/>
    <w:rsid w:val="00D57DE5"/>
    <w:rsid w:val="00D60D20"/>
    <w:rsid w:val="00D6369A"/>
    <w:rsid w:val="00D63DA4"/>
    <w:rsid w:val="00D66600"/>
    <w:rsid w:val="00D7180D"/>
    <w:rsid w:val="00D72D56"/>
    <w:rsid w:val="00D73C92"/>
    <w:rsid w:val="00D73D86"/>
    <w:rsid w:val="00D73DEF"/>
    <w:rsid w:val="00D8127E"/>
    <w:rsid w:val="00D819C2"/>
    <w:rsid w:val="00D844F7"/>
    <w:rsid w:val="00D85C7E"/>
    <w:rsid w:val="00D937DF"/>
    <w:rsid w:val="00D95A4B"/>
    <w:rsid w:val="00D96B47"/>
    <w:rsid w:val="00D96DC2"/>
    <w:rsid w:val="00DA194C"/>
    <w:rsid w:val="00DA54BE"/>
    <w:rsid w:val="00DA56C7"/>
    <w:rsid w:val="00DB05C1"/>
    <w:rsid w:val="00DB0F80"/>
    <w:rsid w:val="00DB1564"/>
    <w:rsid w:val="00DB2911"/>
    <w:rsid w:val="00DB5BA7"/>
    <w:rsid w:val="00DC1A81"/>
    <w:rsid w:val="00DC25A2"/>
    <w:rsid w:val="00DC5529"/>
    <w:rsid w:val="00DC570D"/>
    <w:rsid w:val="00DC65DF"/>
    <w:rsid w:val="00DD0F9E"/>
    <w:rsid w:val="00DD1AAD"/>
    <w:rsid w:val="00DD22A5"/>
    <w:rsid w:val="00DD2890"/>
    <w:rsid w:val="00DD5383"/>
    <w:rsid w:val="00DD54AF"/>
    <w:rsid w:val="00DD565B"/>
    <w:rsid w:val="00DE43C5"/>
    <w:rsid w:val="00DE608B"/>
    <w:rsid w:val="00DE6D5A"/>
    <w:rsid w:val="00DF76A6"/>
    <w:rsid w:val="00E000C6"/>
    <w:rsid w:val="00E01D6A"/>
    <w:rsid w:val="00E03331"/>
    <w:rsid w:val="00E06F14"/>
    <w:rsid w:val="00E07EDD"/>
    <w:rsid w:val="00E11913"/>
    <w:rsid w:val="00E14E12"/>
    <w:rsid w:val="00E15429"/>
    <w:rsid w:val="00E1575E"/>
    <w:rsid w:val="00E21A9D"/>
    <w:rsid w:val="00E24B1B"/>
    <w:rsid w:val="00E2752C"/>
    <w:rsid w:val="00E3049A"/>
    <w:rsid w:val="00E317D0"/>
    <w:rsid w:val="00E351AC"/>
    <w:rsid w:val="00E36EC1"/>
    <w:rsid w:val="00E40121"/>
    <w:rsid w:val="00E42C5D"/>
    <w:rsid w:val="00E5081C"/>
    <w:rsid w:val="00E54B8A"/>
    <w:rsid w:val="00E54FC0"/>
    <w:rsid w:val="00E55039"/>
    <w:rsid w:val="00E56035"/>
    <w:rsid w:val="00E57EA5"/>
    <w:rsid w:val="00E61337"/>
    <w:rsid w:val="00E63B02"/>
    <w:rsid w:val="00E73968"/>
    <w:rsid w:val="00E74832"/>
    <w:rsid w:val="00E75695"/>
    <w:rsid w:val="00E756BD"/>
    <w:rsid w:val="00E7587D"/>
    <w:rsid w:val="00E765BC"/>
    <w:rsid w:val="00E860E2"/>
    <w:rsid w:val="00E90D10"/>
    <w:rsid w:val="00E91121"/>
    <w:rsid w:val="00E9121F"/>
    <w:rsid w:val="00E952C2"/>
    <w:rsid w:val="00E96C2E"/>
    <w:rsid w:val="00EA716D"/>
    <w:rsid w:val="00EC0EBC"/>
    <w:rsid w:val="00EC1145"/>
    <w:rsid w:val="00EE4A0F"/>
    <w:rsid w:val="00EE5145"/>
    <w:rsid w:val="00EE59D0"/>
    <w:rsid w:val="00EE5CFC"/>
    <w:rsid w:val="00EE62BE"/>
    <w:rsid w:val="00EF05EF"/>
    <w:rsid w:val="00EF16A7"/>
    <w:rsid w:val="00F021B6"/>
    <w:rsid w:val="00F03878"/>
    <w:rsid w:val="00F10CFA"/>
    <w:rsid w:val="00F12720"/>
    <w:rsid w:val="00F133B8"/>
    <w:rsid w:val="00F14954"/>
    <w:rsid w:val="00F22D3E"/>
    <w:rsid w:val="00F3632D"/>
    <w:rsid w:val="00F376E0"/>
    <w:rsid w:val="00F40623"/>
    <w:rsid w:val="00F41A9D"/>
    <w:rsid w:val="00F4375F"/>
    <w:rsid w:val="00F44F9C"/>
    <w:rsid w:val="00F45D40"/>
    <w:rsid w:val="00F5236B"/>
    <w:rsid w:val="00F52EF8"/>
    <w:rsid w:val="00F56E58"/>
    <w:rsid w:val="00F61AF2"/>
    <w:rsid w:val="00F62AA4"/>
    <w:rsid w:val="00F63A71"/>
    <w:rsid w:val="00F63C28"/>
    <w:rsid w:val="00F663CE"/>
    <w:rsid w:val="00F66A83"/>
    <w:rsid w:val="00F72754"/>
    <w:rsid w:val="00F77350"/>
    <w:rsid w:val="00F80EAB"/>
    <w:rsid w:val="00F81059"/>
    <w:rsid w:val="00F906CB"/>
    <w:rsid w:val="00F9097C"/>
    <w:rsid w:val="00F92C51"/>
    <w:rsid w:val="00F93306"/>
    <w:rsid w:val="00F93EF0"/>
    <w:rsid w:val="00F94331"/>
    <w:rsid w:val="00F96842"/>
    <w:rsid w:val="00F96AEB"/>
    <w:rsid w:val="00F97363"/>
    <w:rsid w:val="00F97976"/>
    <w:rsid w:val="00F97D8C"/>
    <w:rsid w:val="00FA0B68"/>
    <w:rsid w:val="00FA3FBF"/>
    <w:rsid w:val="00FA3FC4"/>
    <w:rsid w:val="00FA5945"/>
    <w:rsid w:val="00FA5C70"/>
    <w:rsid w:val="00FB112B"/>
    <w:rsid w:val="00FB1196"/>
    <w:rsid w:val="00FB2334"/>
    <w:rsid w:val="00FB474B"/>
    <w:rsid w:val="00FB522D"/>
    <w:rsid w:val="00FB570A"/>
    <w:rsid w:val="00FB63EA"/>
    <w:rsid w:val="00FB75EC"/>
    <w:rsid w:val="00FC2751"/>
    <w:rsid w:val="00FC3204"/>
    <w:rsid w:val="00FC393E"/>
    <w:rsid w:val="00FD08E0"/>
    <w:rsid w:val="00FD36C7"/>
    <w:rsid w:val="00FD6739"/>
    <w:rsid w:val="00FD7043"/>
    <w:rsid w:val="00FF2630"/>
    <w:rsid w:val="00FF2CF0"/>
    <w:rsid w:val="00FF4F5D"/>
  </w:rsids>
  <m:mathPr>
    <m:mathFont m:val="Cambria Math"/>
    <m:brkBin m:val="before"/>
    <m:brkBinSub m:val="--"/>
    <m:smallFrac m:val="0"/>
    <m:dispDef/>
    <m:lMargin m:val="0"/>
    <m:rMargin m:val="0"/>
    <m:defJc m:val="centerGroup"/>
    <m:wrapIndent m:val="1440"/>
    <m:intLim m:val="subSup"/>
    <m:naryLim m:val="undOvr"/>
  </m:mathPr>
  <w:themeFontLang w:val="en-ID"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F1D780"/>
  <w15:docId w15:val="{80DDF005-A4A6-B349-9EA9-AE92E7ABE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ID"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rPr>
  </w:style>
  <w:style w:type="paragraph" w:styleId="Heading3">
    <w:name w:val="heading 3"/>
    <w:next w:val="Body"/>
    <w:uiPriority w:val="9"/>
    <w:unhideWhenUsed/>
    <w:qFormat/>
    <w:pPr>
      <w:keepNext/>
      <w:outlineLvl w:val="2"/>
    </w:pPr>
    <w:rPr>
      <w:rFonts w:ascii="Arial" w:hAnsi="Arial" w:cs="Arial Unicode MS"/>
      <w:b/>
      <w:bCs/>
      <w:color w:val="000000"/>
      <w:sz w:val="22"/>
      <w:szCs w:val="22"/>
      <w:u w:color="000000"/>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spacing w:after="200" w:line="276" w:lineRule="auto"/>
    </w:pPr>
    <w:rPr>
      <w:rFonts w:ascii="Calibri" w:hAnsi="Calibri" w:cs="Arial Unicode MS"/>
      <w:color w:val="000000"/>
      <w:sz w:val="22"/>
      <w:szCs w:val="22"/>
      <w:u w:color="000000"/>
      <w14:textOutline w14:w="0" w14:cap="flat" w14:cmpd="sng" w14:algn="ctr">
        <w14:noFill/>
        <w14:prstDash w14:val="solid"/>
        <w14:bevel/>
      </w14:textOutline>
    </w:rPr>
  </w:style>
  <w:style w:type="paragraph" w:customStyle="1" w:styleId="Heading">
    <w:name w:val="Heading"/>
    <w:next w:val="Body"/>
    <w:pPr>
      <w:keepNext/>
      <w:keepLines/>
      <w:jc w:val="center"/>
      <w:outlineLvl w:val="0"/>
    </w:pPr>
    <w:rPr>
      <w:rFonts w:ascii="Arial" w:hAnsi="Arial" w:cs="Arial Unicode MS"/>
      <w:b/>
      <w:bCs/>
      <w:color w:val="000000"/>
      <w:sz w:val="22"/>
      <w:szCs w:val="22"/>
      <w:u w:color="000000"/>
      <w:lang w:val="en-US"/>
      <w14:textOutline w14:w="0" w14:cap="flat" w14:cmpd="sng" w14:algn="ctr">
        <w14:noFill/>
        <w14:prstDash w14:val="solid"/>
        <w14:bevel/>
      </w14:textOutline>
    </w:rPr>
  </w:style>
  <w:style w:type="paragraph" w:styleId="FootnoteText">
    <w:name w:val="footnote text"/>
    <w:aliases w:val="Footnote Text Char Char Char Char,Footnote Text Char Char Char,Footnote Text Char Char,Footnote Text Char Char Char Char Char Char Char Char Char Char Char,Footnote Text Char Char Char Char Char Char Char Char Char, Char Char Char,Char,ft"/>
    <w:link w:val="FootnoteTextChar"/>
    <w:uiPriority w:val="99"/>
    <w:rPr>
      <w:rFonts w:ascii="Calibri" w:hAnsi="Calibri" w:cs="Arial Unicode MS"/>
      <w:color w:val="000000"/>
      <w:u w:color="000000"/>
      <w:lang w:val="en-US"/>
    </w:rPr>
  </w:style>
  <w:style w:type="numbering" w:customStyle="1" w:styleId="ImportedStyle1">
    <w:name w:val="Imported Style 1"/>
    <w:pPr>
      <w:numPr>
        <w:numId w:val="1"/>
      </w:numPr>
    </w:pPr>
  </w:style>
  <w:style w:type="character" w:customStyle="1" w:styleId="Link">
    <w:name w:val="Link"/>
    <w:rPr>
      <w:outline w:val="0"/>
      <w:color w:val="0000FF"/>
      <w:u w:val="single" w:color="0000FF"/>
    </w:rPr>
  </w:style>
  <w:style w:type="character" w:customStyle="1" w:styleId="Hyperlink0">
    <w:name w:val="Hyperlink.0"/>
    <w:basedOn w:val="Link"/>
    <w:rPr>
      <w:rFonts w:ascii="Times New Roman" w:eastAsia="Times New Roman" w:hAnsi="Times New Roman" w:cs="Times New Roman"/>
      <w:outline w:val="0"/>
      <w:color w:val="0000FF"/>
      <w:u w:val="single" w:color="0000FF"/>
    </w:rPr>
  </w:style>
  <w:style w:type="numbering" w:customStyle="1" w:styleId="ImportedStyle2">
    <w:name w:val="Imported Style 2"/>
    <w:pPr>
      <w:numPr>
        <w:numId w:val="3"/>
      </w:numPr>
    </w:pPr>
  </w:style>
  <w:style w:type="paragraph" w:styleId="ListParagraph">
    <w:name w:val="List Paragraph"/>
    <w:aliases w:val="Body of text,List Paragraph1,Colorful List - Accent 11,Body of text+1,Body of text+2,Body of text+3,List Paragraph11,sub-section"/>
    <w:link w:val="ListParagraphChar"/>
    <w:uiPriority w:val="34"/>
    <w:qFormat/>
    <w:pPr>
      <w:spacing w:after="200" w:line="276" w:lineRule="auto"/>
      <w:ind w:left="720"/>
    </w:pPr>
    <w:rPr>
      <w:rFonts w:ascii="Calibri" w:hAnsi="Calibri" w:cs="Arial Unicode MS"/>
      <w:color w:val="000000"/>
      <w:sz w:val="22"/>
      <w:szCs w:val="22"/>
      <w:u w:color="000000"/>
      <w:lang w:val="en-US"/>
    </w:rPr>
  </w:style>
  <w:style w:type="numbering" w:customStyle="1" w:styleId="ImportedStyle3">
    <w:name w:val="Imported Style 3"/>
    <w:pPr>
      <w:numPr>
        <w:numId w:val="4"/>
      </w:numPr>
    </w:pPr>
  </w:style>
  <w:style w:type="character" w:customStyle="1" w:styleId="Hyperlink1">
    <w:name w:val="Hyperlink.1"/>
    <w:basedOn w:val="Link"/>
    <w:rPr>
      <w:outline w:val="0"/>
      <w:color w:val="0000FF"/>
      <w:u w:val="single" w:color="0000FF"/>
      <w:shd w:val="clear" w:color="auto" w:fill="FFFFFF"/>
    </w:rPr>
  </w:style>
  <w:style w:type="numbering" w:customStyle="1" w:styleId="ImportedStyle4">
    <w:name w:val="Imported Style 4"/>
    <w:pPr>
      <w:numPr>
        <w:numId w:val="5"/>
      </w:numPr>
    </w:pPr>
  </w:style>
  <w:style w:type="numbering" w:customStyle="1" w:styleId="ImportedStyle5">
    <w:name w:val="Imported Style 5"/>
    <w:pPr>
      <w:numPr>
        <w:numId w:val="6"/>
      </w:numPr>
    </w:pPr>
  </w:style>
  <w:style w:type="numbering" w:customStyle="1" w:styleId="ImportedStyle6">
    <w:name w:val="Imported Style 6"/>
    <w:pPr>
      <w:numPr>
        <w:numId w:val="7"/>
      </w:numPr>
    </w:pPr>
  </w:style>
  <w:style w:type="numbering" w:customStyle="1" w:styleId="ImportedStyle7">
    <w:name w:val="Imported Style 7"/>
    <w:pPr>
      <w:numPr>
        <w:numId w:val="8"/>
      </w:numPr>
    </w:pPr>
  </w:style>
  <w:style w:type="numbering" w:customStyle="1" w:styleId="ImportedStyle8">
    <w:name w:val="Imported Style 8"/>
    <w:pPr>
      <w:numPr>
        <w:numId w:val="9"/>
      </w:numPr>
    </w:pPr>
  </w:style>
  <w:style w:type="paragraph" w:styleId="BalloonText">
    <w:name w:val="Balloon Text"/>
    <w:basedOn w:val="Normal"/>
    <w:link w:val="BalloonTextChar"/>
    <w:uiPriority w:val="99"/>
    <w:semiHidden/>
    <w:unhideWhenUsed/>
    <w:rsid w:val="00D0446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4461"/>
    <w:rPr>
      <w:rFonts w:ascii="Segoe UI" w:hAnsi="Segoe UI" w:cs="Segoe UI"/>
      <w:sz w:val="18"/>
      <w:szCs w:val="18"/>
      <w:lang w:val="en-US"/>
    </w:rPr>
  </w:style>
  <w:style w:type="character" w:styleId="Strong">
    <w:name w:val="Strong"/>
    <w:basedOn w:val="DefaultParagraphFont"/>
    <w:uiPriority w:val="22"/>
    <w:qFormat/>
    <w:rsid w:val="00D04461"/>
    <w:rPr>
      <w:b/>
      <w:bCs/>
    </w:rPr>
  </w:style>
  <w:style w:type="character" w:styleId="FootnoteReference">
    <w:name w:val="footnote reference"/>
    <w:aliases w:val="fr,Catatan kaki,BVI fnr"/>
    <w:basedOn w:val="DefaultParagraphFont"/>
    <w:unhideWhenUsed/>
    <w:qFormat/>
    <w:rsid w:val="00746B17"/>
    <w:rPr>
      <w:vertAlign w:val="superscript"/>
    </w:rPr>
  </w:style>
  <w:style w:type="character" w:customStyle="1" w:styleId="ListParagraphChar">
    <w:name w:val="List Paragraph Char"/>
    <w:aliases w:val="Body of text Char,List Paragraph1 Char,Colorful List - Accent 11 Char,Body of text+1 Char,Body of text+2 Char,Body of text+3 Char,List Paragraph11 Char,sub-section Char"/>
    <w:basedOn w:val="DefaultParagraphFont"/>
    <w:link w:val="ListParagraph"/>
    <w:uiPriority w:val="34"/>
    <w:qFormat/>
    <w:rsid w:val="00FB570A"/>
    <w:rPr>
      <w:rFonts w:ascii="Calibri" w:hAnsi="Calibri" w:cs="Arial Unicode MS"/>
      <w:color w:val="000000"/>
      <w:sz w:val="22"/>
      <w:szCs w:val="22"/>
      <w:u w:color="000000"/>
      <w:lang w:val="en-US"/>
    </w:rPr>
  </w:style>
  <w:style w:type="character" w:customStyle="1" w:styleId="selectable-text">
    <w:name w:val="selectable-text"/>
    <w:basedOn w:val="DefaultParagraphFont"/>
    <w:rsid w:val="00FB570A"/>
  </w:style>
  <w:style w:type="character" w:customStyle="1" w:styleId="UnresolvedMention">
    <w:name w:val="Unresolved Mention"/>
    <w:basedOn w:val="DefaultParagraphFont"/>
    <w:uiPriority w:val="99"/>
    <w:semiHidden/>
    <w:unhideWhenUsed/>
    <w:rsid w:val="00CC1547"/>
    <w:rPr>
      <w:color w:val="605E5C"/>
      <w:shd w:val="clear" w:color="auto" w:fill="E1DFDD"/>
    </w:rPr>
  </w:style>
  <w:style w:type="character" w:customStyle="1" w:styleId="FootnoteTextChar">
    <w:name w:val="Footnote Text Char"/>
    <w:aliases w:val="Footnote Text Char Char Char Char Char,Footnote Text Char Char Char Char1,Footnote Text Char Char Char1,Footnote Text Char Char Char Char Char Char Char Char Char Char Char Char, Char Char Char Char,Char Char,ft Char"/>
    <w:basedOn w:val="DefaultParagraphFont"/>
    <w:link w:val="FootnoteText"/>
    <w:uiPriority w:val="99"/>
    <w:rsid w:val="00C966EB"/>
    <w:rPr>
      <w:rFonts w:ascii="Calibri" w:hAnsi="Calibri" w:cs="Arial Unicode MS"/>
      <w:color w:val="000000"/>
      <w:u w:color="000000"/>
      <w:lang w:val="en-US"/>
    </w:rPr>
  </w:style>
  <w:style w:type="paragraph" w:styleId="Header">
    <w:name w:val="header"/>
    <w:basedOn w:val="Normal"/>
    <w:link w:val="HeaderChar"/>
    <w:uiPriority w:val="99"/>
    <w:unhideWhenUsed/>
    <w:rsid w:val="006B4D07"/>
    <w:pPr>
      <w:tabs>
        <w:tab w:val="center" w:pos="4513"/>
        <w:tab w:val="right" w:pos="9026"/>
      </w:tabs>
    </w:pPr>
  </w:style>
  <w:style w:type="character" w:customStyle="1" w:styleId="HeaderChar">
    <w:name w:val="Header Char"/>
    <w:basedOn w:val="DefaultParagraphFont"/>
    <w:link w:val="Header"/>
    <w:uiPriority w:val="99"/>
    <w:rsid w:val="006B4D07"/>
    <w:rPr>
      <w:sz w:val="24"/>
      <w:szCs w:val="24"/>
      <w:lang w:val="en-US"/>
    </w:rPr>
  </w:style>
  <w:style w:type="paragraph" w:styleId="Footer">
    <w:name w:val="footer"/>
    <w:basedOn w:val="Normal"/>
    <w:link w:val="FooterChar"/>
    <w:uiPriority w:val="99"/>
    <w:unhideWhenUsed/>
    <w:rsid w:val="006B4D07"/>
    <w:pPr>
      <w:tabs>
        <w:tab w:val="center" w:pos="4513"/>
        <w:tab w:val="right" w:pos="9026"/>
      </w:tabs>
    </w:pPr>
  </w:style>
  <w:style w:type="character" w:customStyle="1" w:styleId="FooterChar">
    <w:name w:val="Footer Char"/>
    <w:basedOn w:val="DefaultParagraphFont"/>
    <w:link w:val="Footer"/>
    <w:uiPriority w:val="99"/>
    <w:rsid w:val="006B4D07"/>
    <w:rPr>
      <w:sz w:val="24"/>
      <w:szCs w:val="24"/>
      <w:lang w:val="en-US"/>
    </w:rPr>
  </w:style>
  <w:style w:type="paragraph" w:styleId="HTMLPreformatted">
    <w:name w:val="HTML Preformatted"/>
    <w:basedOn w:val="Normal"/>
    <w:link w:val="HTMLPreformattedChar"/>
    <w:uiPriority w:val="99"/>
    <w:semiHidden/>
    <w:unhideWhenUsed/>
    <w:rsid w:val="003308B0"/>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3308B0"/>
    <w:rPr>
      <w:rFonts w:ascii="Consolas" w:hAnsi="Consola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587942">
      <w:bodyDiv w:val="1"/>
      <w:marLeft w:val="0"/>
      <w:marRight w:val="0"/>
      <w:marTop w:val="0"/>
      <w:marBottom w:val="0"/>
      <w:divBdr>
        <w:top w:val="none" w:sz="0" w:space="0" w:color="auto"/>
        <w:left w:val="none" w:sz="0" w:space="0" w:color="auto"/>
        <w:bottom w:val="none" w:sz="0" w:space="0" w:color="auto"/>
        <w:right w:val="none" w:sz="0" w:space="0" w:color="auto"/>
      </w:divBdr>
      <w:divsChild>
        <w:div w:id="1200631591">
          <w:marLeft w:val="0"/>
          <w:marRight w:val="0"/>
          <w:marTop w:val="0"/>
          <w:marBottom w:val="0"/>
          <w:divBdr>
            <w:top w:val="none" w:sz="0" w:space="0" w:color="auto"/>
            <w:left w:val="none" w:sz="0" w:space="0" w:color="auto"/>
            <w:bottom w:val="none" w:sz="0" w:space="0" w:color="auto"/>
            <w:right w:val="none" w:sz="0" w:space="0" w:color="auto"/>
          </w:divBdr>
        </w:div>
        <w:div w:id="1223559669">
          <w:marLeft w:val="0"/>
          <w:marRight w:val="0"/>
          <w:marTop w:val="0"/>
          <w:marBottom w:val="0"/>
          <w:divBdr>
            <w:top w:val="none" w:sz="0" w:space="0" w:color="auto"/>
            <w:left w:val="none" w:sz="0" w:space="0" w:color="auto"/>
            <w:bottom w:val="none" w:sz="0" w:space="0" w:color="auto"/>
            <w:right w:val="none" w:sz="0" w:space="0" w:color="auto"/>
          </w:divBdr>
          <w:divsChild>
            <w:div w:id="1391151635">
              <w:marLeft w:val="0"/>
              <w:marRight w:val="165"/>
              <w:marTop w:val="150"/>
              <w:marBottom w:val="0"/>
              <w:divBdr>
                <w:top w:val="none" w:sz="0" w:space="0" w:color="auto"/>
                <w:left w:val="none" w:sz="0" w:space="0" w:color="auto"/>
                <w:bottom w:val="none" w:sz="0" w:space="0" w:color="auto"/>
                <w:right w:val="none" w:sz="0" w:space="0" w:color="auto"/>
              </w:divBdr>
              <w:divsChild>
                <w:div w:id="360742192">
                  <w:marLeft w:val="0"/>
                  <w:marRight w:val="0"/>
                  <w:marTop w:val="0"/>
                  <w:marBottom w:val="0"/>
                  <w:divBdr>
                    <w:top w:val="none" w:sz="0" w:space="0" w:color="auto"/>
                    <w:left w:val="none" w:sz="0" w:space="0" w:color="auto"/>
                    <w:bottom w:val="none" w:sz="0" w:space="0" w:color="auto"/>
                    <w:right w:val="none" w:sz="0" w:space="0" w:color="auto"/>
                  </w:divBdr>
                  <w:divsChild>
                    <w:div w:id="205291769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767892">
      <w:bodyDiv w:val="1"/>
      <w:marLeft w:val="0"/>
      <w:marRight w:val="0"/>
      <w:marTop w:val="0"/>
      <w:marBottom w:val="0"/>
      <w:divBdr>
        <w:top w:val="none" w:sz="0" w:space="0" w:color="auto"/>
        <w:left w:val="none" w:sz="0" w:space="0" w:color="auto"/>
        <w:bottom w:val="none" w:sz="0" w:space="0" w:color="auto"/>
        <w:right w:val="none" w:sz="0" w:space="0" w:color="auto"/>
      </w:divBdr>
    </w:div>
    <w:div w:id="248347561">
      <w:bodyDiv w:val="1"/>
      <w:marLeft w:val="0"/>
      <w:marRight w:val="0"/>
      <w:marTop w:val="0"/>
      <w:marBottom w:val="0"/>
      <w:divBdr>
        <w:top w:val="none" w:sz="0" w:space="0" w:color="auto"/>
        <w:left w:val="none" w:sz="0" w:space="0" w:color="auto"/>
        <w:bottom w:val="none" w:sz="0" w:space="0" w:color="auto"/>
        <w:right w:val="none" w:sz="0" w:space="0" w:color="auto"/>
      </w:divBdr>
    </w:div>
    <w:div w:id="524516155">
      <w:bodyDiv w:val="1"/>
      <w:marLeft w:val="0"/>
      <w:marRight w:val="0"/>
      <w:marTop w:val="0"/>
      <w:marBottom w:val="0"/>
      <w:divBdr>
        <w:top w:val="none" w:sz="0" w:space="0" w:color="auto"/>
        <w:left w:val="none" w:sz="0" w:space="0" w:color="auto"/>
        <w:bottom w:val="none" w:sz="0" w:space="0" w:color="auto"/>
        <w:right w:val="none" w:sz="0" w:space="0" w:color="auto"/>
      </w:divBdr>
      <w:divsChild>
        <w:div w:id="1205292459">
          <w:marLeft w:val="0"/>
          <w:marRight w:val="0"/>
          <w:marTop w:val="0"/>
          <w:marBottom w:val="0"/>
          <w:divBdr>
            <w:top w:val="none" w:sz="0" w:space="0" w:color="auto"/>
            <w:left w:val="none" w:sz="0" w:space="0" w:color="auto"/>
            <w:bottom w:val="none" w:sz="0" w:space="0" w:color="auto"/>
            <w:right w:val="none" w:sz="0" w:space="0" w:color="auto"/>
          </w:divBdr>
        </w:div>
        <w:div w:id="826281992">
          <w:marLeft w:val="0"/>
          <w:marRight w:val="0"/>
          <w:marTop w:val="0"/>
          <w:marBottom w:val="0"/>
          <w:divBdr>
            <w:top w:val="none" w:sz="0" w:space="0" w:color="auto"/>
            <w:left w:val="none" w:sz="0" w:space="0" w:color="auto"/>
            <w:bottom w:val="none" w:sz="0" w:space="0" w:color="auto"/>
            <w:right w:val="none" w:sz="0" w:space="0" w:color="auto"/>
          </w:divBdr>
          <w:divsChild>
            <w:div w:id="2050520713">
              <w:marLeft w:val="0"/>
              <w:marRight w:val="165"/>
              <w:marTop w:val="150"/>
              <w:marBottom w:val="0"/>
              <w:divBdr>
                <w:top w:val="none" w:sz="0" w:space="0" w:color="auto"/>
                <w:left w:val="none" w:sz="0" w:space="0" w:color="auto"/>
                <w:bottom w:val="none" w:sz="0" w:space="0" w:color="auto"/>
                <w:right w:val="none" w:sz="0" w:space="0" w:color="auto"/>
              </w:divBdr>
              <w:divsChild>
                <w:div w:id="949359097">
                  <w:marLeft w:val="0"/>
                  <w:marRight w:val="0"/>
                  <w:marTop w:val="0"/>
                  <w:marBottom w:val="0"/>
                  <w:divBdr>
                    <w:top w:val="none" w:sz="0" w:space="0" w:color="auto"/>
                    <w:left w:val="none" w:sz="0" w:space="0" w:color="auto"/>
                    <w:bottom w:val="none" w:sz="0" w:space="0" w:color="auto"/>
                    <w:right w:val="none" w:sz="0" w:space="0" w:color="auto"/>
                  </w:divBdr>
                  <w:divsChild>
                    <w:div w:id="78554012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5402649">
      <w:bodyDiv w:val="1"/>
      <w:marLeft w:val="0"/>
      <w:marRight w:val="0"/>
      <w:marTop w:val="0"/>
      <w:marBottom w:val="0"/>
      <w:divBdr>
        <w:top w:val="none" w:sz="0" w:space="0" w:color="auto"/>
        <w:left w:val="none" w:sz="0" w:space="0" w:color="auto"/>
        <w:bottom w:val="none" w:sz="0" w:space="0" w:color="auto"/>
        <w:right w:val="none" w:sz="0" w:space="0" w:color="auto"/>
      </w:divBdr>
      <w:divsChild>
        <w:div w:id="636378425">
          <w:marLeft w:val="0"/>
          <w:marRight w:val="0"/>
          <w:marTop w:val="0"/>
          <w:marBottom w:val="0"/>
          <w:divBdr>
            <w:top w:val="none" w:sz="0" w:space="0" w:color="auto"/>
            <w:left w:val="none" w:sz="0" w:space="0" w:color="auto"/>
            <w:bottom w:val="none" w:sz="0" w:space="0" w:color="auto"/>
            <w:right w:val="none" w:sz="0" w:space="0" w:color="auto"/>
          </w:divBdr>
        </w:div>
        <w:div w:id="2060475032">
          <w:marLeft w:val="0"/>
          <w:marRight w:val="0"/>
          <w:marTop w:val="0"/>
          <w:marBottom w:val="0"/>
          <w:divBdr>
            <w:top w:val="none" w:sz="0" w:space="0" w:color="auto"/>
            <w:left w:val="none" w:sz="0" w:space="0" w:color="auto"/>
            <w:bottom w:val="none" w:sz="0" w:space="0" w:color="auto"/>
            <w:right w:val="none" w:sz="0" w:space="0" w:color="auto"/>
          </w:divBdr>
          <w:divsChild>
            <w:div w:id="288823312">
              <w:marLeft w:val="0"/>
              <w:marRight w:val="165"/>
              <w:marTop w:val="150"/>
              <w:marBottom w:val="0"/>
              <w:divBdr>
                <w:top w:val="none" w:sz="0" w:space="0" w:color="auto"/>
                <w:left w:val="none" w:sz="0" w:space="0" w:color="auto"/>
                <w:bottom w:val="none" w:sz="0" w:space="0" w:color="auto"/>
                <w:right w:val="none" w:sz="0" w:space="0" w:color="auto"/>
              </w:divBdr>
              <w:divsChild>
                <w:div w:id="161088519">
                  <w:marLeft w:val="0"/>
                  <w:marRight w:val="0"/>
                  <w:marTop w:val="0"/>
                  <w:marBottom w:val="0"/>
                  <w:divBdr>
                    <w:top w:val="none" w:sz="0" w:space="0" w:color="auto"/>
                    <w:left w:val="none" w:sz="0" w:space="0" w:color="auto"/>
                    <w:bottom w:val="none" w:sz="0" w:space="0" w:color="auto"/>
                    <w:right w:val="none" w:sz="0" w:space="0" w:color="auto"/>
                  </w:divBdr>
                  <w:divsChild>
                    <w:div w:id="10296221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3642584">
      <w:bodyDiv w:val="1"/>
      <w:marLeft w:val="0"/>
      <w:marRight w:val="0"/>
      <w:marTop w:val="0"/>
      <w:marBottom w:val="0"/>
      <w:divBdr>
        <w:top w:val="none" w:sz="0" w:space="0" w:color="auto"/>
        <w:left w:val="none" w:sz="0" w:space="0" w:color="auto"/>
        <w:bottom w:val="none" w:sz="0" w:space="0" w:color="auto"/>
        <w:right w:val="none" w:sz="0" w:space="0" w:color="auto"/>
      </w:divBdr>
      <w:divsChild>
        <w:div w:id="251550846">
          <w:marLeft w:val="0"/>
          <w:marRight w:val="0"/>
          <w:marTop w:val="0"/>
          <w:marBottom w:val="0"/>
          <w:divBdr>
            <w:top w:val="none" w:sz="0" w:space="0" w:color="auto"/>
            <w:left w:val="none" w:sz="0" w:space="0" w:color="auto"/>
            <w:bottom w:val="none" w:sz="0" w:space="0" w:color="auto"/>
            <w:right w:val="none" w:sz="0" w:space="0" w:color="auto"/>
          </w:divBdr>
        </w:div>
        <w:div w:id="1503473942">
          <w:marLeft w:val="0"/>
          <w:marRight w:val="0"/>
          <w:marTop w:val="0"/>
          <w:marBottom w:val="0"/>
          <w:divBdr>
            <w:top w:val="none" w:sz="0" w:space="0" w:color="auto"/>
            <w:left w:val="none" w:sz="0" w:space="0" w:color="auto"/>
            <w:bottom w:val="none" w:sz="0" w:space="0" w:color="auto"/>
            <w:right w:val="none" w:sz="0" w:space="0" w:color="auto"/>
          </w:divBdr>
          <w:divsChild>
            <w:div w:id="1571961914">
              <w:marLeft w:val="0"/>
              <w:marRight w:val="165"/>
              <w:marTop w:val="150"/>
              <w:marBottom w:val="0"/>
              <w:divBdr>
                <w:top w:val="none" w:sz="0" w:space="0" w:color="auto"/>
                <w:left w:val="none" w:sz="0" w:space="0" w:color="auto"/>
                <w:bottom w:val="none" w:sz="0" w:space="0" w:color="auto"/>
                <w:right w:val="none" w:sz="0" w:space="0" w:color="auto"/>
              </w:divBdr>
              <w:divsChild>
                <w:div w:id="28529519">
                  <w:marLeft w:val="0"/>
                  <w:marRight w:val="0"/>
                  <w:marTop w:val="0"/>
                  <w:marBottom w:val="0"/>
                  <w:divBdr>
                    <w:top w:val="none" w:sz="0" w:space="0" w:color="auto"/>
                    <w:left w:val="none" w:sz="0" w:space="0" w:color="auto"/>
                    <w:bottom w:val="none" w:sz="0" w:space="0" w:color="auto"/>
                    <w:right w:val="none" w:sz="0" w:space="0" w:color="auto"/>
                  </w:divBdr>
                  <w:divsChild>
                    <w:div w:id="182512314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7356769">
      <w:bodyDiv w:val="1"/>
      <w:marLeft w:val="0"/>
      <w:marRight w:val="0"/>
      <w:marTop w:val="0"/>
      <w:marBottom w:val="0"/>
      <w:divBdr>
        <w:top w:val="none" w:sz="0" w:space="0" w:color="auto"/>
        <w:left w:val="none" w:sz="0" w:space="0" w:color="auto"/>
        <w:bottom w:val="none" w:sz="0" w:space="0" w:color="auto"/>
        <w:right w:val="none" w:sz="0" w:space="0" w:color="auto"/>
      </w:divBdr>
    </w:div>
    <w:div w:id="910391245">
      <w:bodyDiv w:val="1"/>
      <w:marLeft w:val="0"/>
      <w:marRight w:val="0"/>
      <w:marTop w:val="0"/>
      <w:marBottom w:val="0"/>
      <w:divBdr>
        <w:top w:val="none" w:sz="0" w:space="0" w:color="auto"/>
        <w:left w:val="none" w:sz="0" w:space="0" w:color="auto"/>
        <w:bottom w:val="none" w:sz="0" w:space="0" w:color="auto"/>
        <w:right w:val="none" w:sz="0" w:space="0" w:color="auto"/>
      </w:divBdr>
    </w:div>
    <w:div w:id="1158687106">
      <w:bodyDiv w:val="1"/>
      <w:marLeft w:val="0"/>
      <w:marRight w:val="0"/>
      <w:marTop w:val="0"/>
      <w:marBottom w:val="0"/>
      <w:divBdr>
        <w:top w:val="none" w:sz="0" w:space="0" w:color="auto"/>
        <w:left w:val="none" w:sz="0" w:space="0" w:color="auto"/>
        <w:bottom w:val="none" w:sz="0" w:space="0" w:color="auto"/>
        <w:right w:val="none" w:sz="0" w:space="0" w:color="auto"/>
      </w:divBdr>
    </w:div>
    <w:div w:id="1333681868">
      <w:bodyDiv w:val="1"/>
      <w:marLeft w:val="0"/>
      <w:marRight w:val="0"/>
      <w:marTop w:val="0"/>
      <w:marBottom w:val="0"/>
      <w:divBdr>
        <w:top w:val="none" w:sz="0" w:space="0" w:color="auto"/>
        <w:left w:val="none" w:sz="0" w:space="0" w:color="auto"/>
        <w:bottom w:val="none" w:sz="0" w:space="0" w:color="auto"/>
        <w:right w:val="none" w:sz="0" w:space="0" w:color="auto"/>
      </w:divBdr>
    </w:div>
    <w:div w:id="1590120306">
      <w:bodyDiv w:val="1"/>
      <w:marLeft w:val="0"/>
      <w:marRight w:val="0"/>
      <w:marTop w:val="0"/>
      <w:marBottom w:val="0"/>
      <w:divBdr>
        <w:top w:val="none" w:sz="0" w:space="0" w:color="auto"/>
        <w:left w:val="none" w:sz="0" w:space="0" w:color="auto"/>
        <w:bottom w:val="none" w:sz="0" w:space="0" w:color="auto"/>
        <w:right w:val="none" w:sz="0" w:space="0" w:color="auto"/>
      </w:divBdr>
    </w:div>
    <w:div w:id="1656686968">
      <w:bodyDiv w:val="1"/>
      <w:marLeft w:val="0"/>
      <w:marRight w:val="0"/>
      <w:marTop w:val="0"/>
      <w:marBottom w:val="0"/>
      <w:divBdr>
        <w:top w:val="none" w:sz="0" w:space="0" w:color="auto"/>
        <w:left w:val="none" w:sz="0" w:space="0" w:color="auto"/>
        <w:bottom w:val="none" w:sz="0" w:space="0" w:color="auto"/>
        <w:right w:val="none" w:sz="0" w:space="0" w:color="auto"/>
      </w:divBdr>
    </w:div>
    <w:div w:id="1678075765">
      <w:bodyDiv w:val="1"/>
      <w:marLeft w:val="0"/>
      <w:marRight w:val="0"/>
      <w:marTop w:val="0"/>
      <w:marBottom w:val="0"/>
      <w:divBdr>
        <w:top w:val="none" w:sz="0" w:space="0" w:color="auto"/>
        <w:left w:val="none" w:sz="0" w:space="0" w:color="auto"/>
        <w:bottom w:val="none" w:sz="0" w:space="0" w:color="auto"/>
        <w:right w:val="none" w:sz="0" w:space="0" w:color="auto"/>
      </w:divBdr>
      <w:divsChild>
        <w:div w:id="961308418">
          <w:marLeft w:val="0"/>
          <w:marRight w:val="0"/>
          <w:marTop w:val="0"/>
          <w:marBottom w:val="0"/>
          <w:divBdr>
            <w:top w:val="none" w:sz="0" w:space="0" w:color="auto"/>
            <w:left w:val="none" w:sz="0" w:space="0" w:color="auto"/>
            <w:bottom w:val="none" w:sz="0" w:space="0" w:color="auto"/>
            <w:right w:val="none" w:sz="0" w:space="0" w:color="auto"/>
          </w:divBdr>
        </w:div>
        <w:div w:id="1693606614">
          <w:marLeft w:val="0"/>
          <w:marRight w:val="0"/>
          <w:marTop w:val="0"/>
          <w:marBottom w:val="0"/>
          <w:divBdr>
            <w:top w:val="none" w:sz="0" w:space="0" w:color="auto"/>
            <w:left w:val="none" w:sz="0" w:space="0" w:color="auto"/>
            <w:bottom w:val="none" w:sz="0" w:space="0" w:color="auto"/>
            <w:right w:val="none" w:sz="0" w:space="0" w:color="auto"/>
          </w:divBdr>
          <w:divsChild>
            <w:div w:id="470681564">
              <w:marLeft w:val="0"/>
              <w:marRight w:val="165"/>
              <w:marTop w:val="150"/>
              <w:marBottom w:val="0"/>
              <w:divBdr>
                <w:top w:val="none" w:sz="0" w:space="0" w:color="auto"/>
                <w:left w:val="none" w:sz="0" w:space="0" w:color="auto"/>
                <w:bottom w:val="none" w:sz="0" w:space="0" w:color="auto"/>
                <w:right w:val="none" w:sz="0" w:space="0" w:color="auto"/>
              </w:divBdr>
              <w:divsChild>
                <w:div w:id="1779329472">
                  <w:marLeft w:val="0"/>
                  <w:marRight w:val="0"/>
                  <w:marTop w:val="0"/>
                  <w:marBottom w:val="0"/>
                  <w:divBdr>
                    <w:top w:val="none" w:sz="0" w:space="0" w:color="auto"/>
                    <w:left w:val="none" w:sz="0" w:space="0" w:color="auto"/>
                    <w:bottom w:val="none" w:sz="0" w:space="0" w:color="auto"/>
                    <w:right w:val="none" w:sz="0" w:space="0" w:color="auto"/>
                  </w:divBdr>
                  <w:divsChild>
                    <w:div w:id="182619257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0326032">
      <w:bodyDiv w:val="1"/>
      <w:marLeft w:val="0"/>
      <w:marRight w:val="0"/>
      <w:marTop w:val="0"/>
      <w:marBottom w:val="0"/>
      <w:divBdr>
        <w:top w:val="none" w:sz="0" w:space="0" w:color="auto"/>
        <w:left w:val="none" w:sz="0" w:space="0" w:color="auto"/>
        <w:bottom w:val="none" w:sz="0" w:space="0" w:color="auto"/>
        <w:right w:val="none" w:sz="0" w:space="0" w:color="auto"/>
      </w:divBdr>
      <w:divsChild>
        <w:div w:id="791824409">
          <w:marLeft w:val="0"/>
          <w:marRight w:val="0"/>
          <w:marTop w:val="0"/>
          <w:marBottom w:val="0"/>
          <w:divBdr>
            <w:top w:val="none" w:sz="0" w:space="0" w:color="auto"/>
            <w:left w:val="none" w:sz="0" w:space="0" w:color="auto"/>
            <w:bottom w:val="none" w:sz="0" w:space="0" w:color="auto"/>
            <w:right w:val="none" w:sz="0" w:space="0" w:color="auto"/>
          </w:divBdr>
          <w:divsChild>
            <w:div w:id="1081100614">
              <w:marLeft w:val="0"/>
              <w:marRight w:val="0"/>
              <w:marTop w:val="0"/>
              <w:marBottom w:val="0"/>
              <w:divBdr>
                <w:top w:val="none" w:sz="0" w:space="0" w:color="auto"/>
                <w:left w:val="none" w:sz="0" w:space="0" w:color="auto"/>
                <w:bottom w:val="none" w:sz="0" w:space="0" w:color="auto"/>
                <w:right w:val="none" w:sz="0" w:space="0" w:color="auto"/>
              </w:divBdr>
              <w:divsChild>
                <w:div w:id="402337417">
                  <w:marLeft w:val="0"/>
                  <w:marRight w:val="0"/>
                  <w:marTop w:val="0"/>
                  <w:marBottom w:val="0"/>
                  <w:divBdr>
                    <w:top w:val="none" w:sz="0" w:space="0" w:color="auto"/>
                    <w:left w:val="none" w:sz="0" w:space="0" w:color="auto"/>
                    <w:bottom w:val="none" w:sz="0" w:space="0" w:color="auto"/>
                    <w:right w:val="none" w:sz="0" w:space="0" w:color="auto"/>
                  </w:divBdr>
                  <w:divsChild>
                    <w:div w:id="846749426">
                      <w:marLeft w:val="0"/>
                      <w:marRight w:val="0"/>
                      <w:marTop w:val="0"/>
                      <w:marBottom w:val="0"/>
                      <w:divBdr>
                        <w:top w:val="none" w:sz="0" w:space="0" w:color="auto"/>
                        <w:left w:val="none" w:sz="0" w:space="0" w:color="auto"/>
                        <w:bottom w:val="none" w:sz="0" w:space="0" w:color="auto"/>
                        <w:right w:val="none" w:sz="0" w:space="0" w:color="auto"/>
                      </w:divBdr>
                      <w:divsChild>
                        <w:div w:id="1287277871">
                          <w:marLeft w:val="0"/>
                          <w:marRight w:val="0"/>
                          <w:marTop w:val="0"/>
                          <w:marBottom w:val="0"/>
                          <w:divBdr>
                            <w:top w:val="none" w:sz="0" w:space="0" w:color="auto"/>
                            <w:left w:val="none" w:sz="0" w:space="0" w:color="auto"/>
                            <w:bottom w:val="none" w:sz="0" w:space="0" w:color="auto"/>
                            <w:right w:val="none" w:sz="0" w:space="0" w:color="auto"/>
                          </w:divBdr>
                          <w:divsChild>
                            <w:div w:id="899436975">
                              <w:marLeft w:val="0"/>
                              <w:marRight w:val="0"/>
                              <w:marTop w:val="0"/>
                              <w:marBottom w:val="0"/>
                              <w:divBdr>
                                <w:top w:val="none" w:sz="0" w:space="0" w:color="auto"/>
                                <w:left w:val="none" w:sz="0" w:space="0" w:color="auto"/>
                                <w:bottom w:val="none" w:sz="0" w:space="0" w:color="auto"/>
                                <w:right w:val="none" w:sz="0" w:space="0" w:color="auto"/>
                              </w:divBdr>
                              <w:divsChild>
                                <w:div w:id="1084499889">
                                  <w:marLeft w:val="0"/>
                                  <w:marRight w:val="0"/>
                                  <w:marTop w:val="0"/>
                                  <w:marBottom w:val="0"/>
                                  <w:divBdr>
                                    <w:top w:val="none" w:sz="0" w:space="0" w:color="auto"/>
                                    <w:left w:val="none" w:sz="0" w:space="0" w:color="auto"/>
                                    <w:bottom w:val="none" w:sz="0" w:space="0" w:color="auto"/>
                                    <w:right w:val="none" w:sz="0" w:space="0" w:color="auto"/>
                                  </w:divBdr>
                                  <w:divsChild>
                                    <w:div w:id="1790736492">
                                      <w:marLeft w:val="0"/>
                                      <w:marRight w:val="0"/>
                                      <w:marTop w:val="0"/>
                                      <w:marBottom w:val="0"/>
                                      <w:divBdr>
                                        <w:top w:val="none" w:sz="0" w:space="0" w:color="auto"/>
                                        <w:left w:val="none" w:sz="0" w:space="0" w:color="auto"/>
                                        <w:bottom w:val="none" w:sz="0" w:space="0" w:color="auto"/>
                                        <w:right w:val="none" w:sz="0" w:space="0" w:color="auto"/>
                                      </w:divBdr>
                                    </w:div>
                                    <w:div w:id="1041977571">
                                      <w:marLeft w:val="0"/>
                                      <w:marRight w:val="0"/>
                                      <w:marTop w:val="0"/>
                                      <w:marBottom w:val="0"/>
                                      <w:divBdr>
                                        <w:top w:val="none" w:sz="0" w:space="0" w:color="auto"/>
                                        <w:left w:val="none" w:sz="0" w:space="0" w:color="auto"/>
                                        <w:bottom w:val="none" w:sz="0" w:space="0" w:color="auto"/>
                                        <w:right w:val="none" w:sz="0" w:space="0" w:color="auto"/>
                                      </w:divBdr>
                                      <w:divsChild>
                                        <w:div w:id="387655147">
                                          <w:marLeft w:val="0"/>
                                          <w:marRight w:val="165"/>
                                          <w:marTop w:val="150"/>
                                          <w:marBottom w:val="0"/>
                                          <w:divBdr>
                                            <w:top w:val="none" w:sz="0" w:space="0" w:color="auto"/>
                                            <w:left w:val="none" w:sz="0" w:space="0" w:color="auto"/>
                                            <w:bottom w:val="none" w:sz="0" w:space="0" w:color="auto"/>
                                            <w:right w:val="none" w:sz="0" w:space="0" w:color="auto"/>
                                          </w:divBdr>
                                          <w:divsChild>
                                            <w:div w:id="871115636">
                                              <w:marLeft w:val="0"/>
                                              <w:marRight w:val="0"/>
                                              <w:marTop w:val="0"/>
                                              <w:marBottom w:val="0"/>
                                              <w:divBdr>
                                                <w:top w:val="none" w:sz="0" w:space="0" w:color="auto"/>
                                                <w:left w:val="none" w:sz="0" w:space="0" w:color="auto"/>
                                                <w:bottom w:val="none" w:sz="0" w:space="0" w:color="auto"/>
                                                <w:right w:val="none" w:sz="0" w:space="0" w:color="auto"/>
                                              </w:divBdr>
                                              <w:divsChild>
                                                <w:div w:id="198793438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8552635">
      <w:bodyDiv w:val="1"/>
      <w:marLeft w:val="0"/>
      <w:marRight w:val="0"/>
      <w:marTop w:val="0"/>
      <w:marBottom w:val="0"/>
      <w:divBdr>
        <w:top w:val="none" w:sz="0" w:space="0" w:color="auto"/>
        <w:left w:val="none" w:sz="0" w:space="0" w:color="auto"/>
        <w:bottom w:val="none" w:sz="0" w:space="0" w:color="auto"/>
        <w:right w:val="none" w:sz="0" w:space="0" w:color="auto"/>
      </w:divBdr>
    </w:div>
    <w:div w:id="1843736418">
      <w:bodyDiv w:val="1"/>
      <w:marLeft w:val="0"/>
      <w:marRight w:val="0"/>
      <w:marTop w:val="0"/>
      <w:marBottom w:val="0"/>
      <w:divBdr>
        <w:top w:val="none" w:sz="0" w:space="0" w:color="auto"/>
        <w:left w:val="none" w:sz="0" w:space="0" w:color="auto"/>
        <w:bottom w:val="none" w:sz="0" w:space="0" w:color="auto"/>
        <w:right w:val="none" w:sz="0" w:space="0" w:color="auto"/>
      </w:divBdr>
    </w:div>
    <w:div w:id="20235833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F85F7A-0B16-43D1-A055-933EC53C38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3595</TotalTime>
  <Pages>20</Pages>
  <Words>9422</Words>
  <Characters>53708</Characters>
  <Application>Microsoft Office Word</Application>
  <DocSecurity>0</DocSecurity>
  <Lines>447</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DELL</cp:lastModifiedBy>
  <cp:revision>760</cp:revision>
  <dcterms:created xsi:type="dcterms:W3CDTF">2023-03-20T09:19:00Z</dcterms:created>
  <dcterms:modified xsi:type="dcterms:W3CDTF">2023-08-01T06:53:00Z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 6th edition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http://www.zotero.org/styles/chicago-fullnote-bibliography</vt:lpwstr>
  </property>
  <property fmtid="{D5CDD505-2E9C-101B-9397-08002B2CF9AE}" pid="11" name="Mendeley Recent Style Name 4_1">
    <vt:lpwstr>Chicago Manual of Style 17th edition (full note)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http://www.zotero.org/styles/modern-humanities-research-association-author-date</vt:lpwstr>
  </property>
  <property fmtid="{D5CDD505-2E9C-101B-9397-08002B2CF9AE}" pid="17" name="Mendeley Recent Style Name 7_1">
    <vt:lpwstr>Modern Humanities Research Association 3rd edition (author-date)</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http://www.zotero.org/styles/turabian-fullnote-bibliography</vt:lpwstr>
  </property>
  <property fmtid="{D5CDD505-2E9C-101B-9397-08002B2CF9AE}" pid="21" name="Mendeley Recent Style Name 9_1">
    <vt:lpwstr>Turabian 8th edition (full note)</vt:lpwstr>
  </property>
  <property fmtid="{D5CDD505-2E9C-101B-9397-08002B2CF9AE}" pid="22" name="Mendeley Document_1">
    <vt:lpwstr>True</vt:lpwstr>
  </property>
  <property fmtid="{D5CDD505-2E9C-101B-9397-08002B2CF9AE}" pid="23" name="Mendeley Unique User Id_1">
    <vt:lpwstr>12d3f4cc-5bf7-3434-b5c1-769b043b39be</vt:lpwstr>
  </property>
  <property fmtid="{D5CDD505-2E9C-101B-9397-08002B2CF9AE}" pid="24" name="Mendeley Citation Style_1">
    <vt:lpwstr>http://www.zotero.org/styles/chicago-author-date</vt:lpwstr>
  </property>
</Properties>
</file>