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400" w:rsidRDefault="00DF1AEB" w:rsidP="005A1400">
      <w:pPr>
        <w:tabs>
          <w:tab w:val="left" w:pos="8222"/>
        </w:tabs>
        <w:spacing w:after="0"/>
        <w:jc w:val="center"/>
        <w:rPr>
          <w:rFonts w:asciiTheme="majorBidi" w:hAnsiTheme="majorBidi" w:cstheme="majorBidi"/>
          <w:b/>
          <w:bCs/>
          <w:sz w:val="28"/>
          <w:szCs w:val="28"/>
          <w:lang w:val="en-US"/>
        </w:rPr>
      </w:pPr>
      <w:r w:rsidRPr="00DF1AEB">
        <w:rPr>
          <w:rFonts w:asciiTheme="majorBidi" w:hAnsiTheme="majorBidi" w:cstheme="majorBidi"/>
          <w:b/>
          <w:bCs/>
          <w:sz w:val="28"/>
          <w:szCs w:val="28"/>
          <w:lang w:val="en-US"/>
        </w:rPr>
        <w:t>Criminal Liability Against Criminal Offenders because their negligence resulted in a traffic accident which resulted in another person's death (Case Study of Pekanbaru District Court Decision Number. 376/Pid.Sus/2022/PN Pbr)</w:t>
      </w:r>
    </w:p>
    <w:p w:rsidR="00DF1AEB" w:rsidRPr="00CA16BE" w:rsidRDefault="00DF1AEB" w:rsidP="005A1400">
      <w:pPr>
        <w:tabs>
          <w:tab w:val="left" w:pos="8222"/>
        </w:tabs>
        <w:spacing w:after="0"/>
        <w:jc w:val="center"/>
        <w:rPr>
          <w:rFonts w:asciiTheme="majorBidi" w:hAnsiTheme="majorBidi" w:cstheme="majorBidi"/>
          <w:b/>
          <w:bCs/>
          <w:sz w:val="24"/>
          <w:szCs w:val="24"/>
          <w:lang w:val="en-US"/>
        </w:rPr>
      </w:pPr>
    </w:p>
    <w:p w:rsidR="00EB568B" w:rsidRPr="00DF1AEB" w:rsidRDefault="00EB568B" w:rsidP="00EB568B">
      <w:pPr>
        <w:tabs>
          <w:tab w:val="left" w:pos="8222"/>
        </w:tabs>
        <w:spacing w:after="0"/>
        <w:jc w:val="center"/>
        <w:rPr>
          <w:rFonts w:asciiTheme="majorBidi" w:hAnsiTheme="majorBidi" w:cstheme="majorBidi"/>
          <w:b/>
          <w:sz w:val="24"/>
          <w:szCs w:val="24"/>
          <w:lang w:val="en-US"/>
        </w:rPr>
      </w:pPr>
      <w:r w:rsidRPr="00EB568B">
        <w:rPr>
          <w:rFonts w:asciiTheme="majorBidi" w:hAnsiTheme="majorBidi" w:cstheme="majorBidi"/>
          <w:b/>
          <w:bCs/>
          <w:sz w:val="24"/>
          <w:szCs w:val="24"/>
          <w:lang w:val="en-US"/>
        </w:rPr>
        <w:t xml:space="preserve">Pertanggungjawaban Pidana Terhadap Pelaku Tindak Pidana </w:t>
      </w:r>
      <w:r w:rsidRPr="00EB568B">
        <w:rPr>
          <w:rFonts w:asciiTheme="majorBidi" w:hAnsiTheme="majorBidi" w:cstheme="majorBidi"/>
          <w:b/>
          <w:sz w:val="24"/>
          <w:szCs w:val="24"/>
        </w:rPr>
        <w:t>karena kelalaiannya mengakibatkan kecelakaan lalu lintas yang mengakibatkan orang lain meninggal dunia</w:t>
      </w:r>
      <w:r w:rsidRPr="00EB568B">
        <w:rPr>
          <w:rFonts w:asciiTheme="majorBidi" w:hAnsiTheme="majorBidi" w:cstheme="majorBidi"/>
          <w:b/>
          <w:sz w:val="24"/>
          <w:szCs w:val="24"/>
          <w:lang w:val="en-US"/>
        </w:rPr>
        <w:t xml:space="preserve"> (Studi Kasus Putusan Pengadilan Negeri Pekanbaru Nomor. </w:t>
      </w:r>
      <w:r w:rsidRPr="00EB568B">
        <w:rPr>
          <w:rFonts w:asciiTheme="majorBidi" w:hAnsiTheme="majorBidi" w:cstheme="majorBidi"/>
          <w:b/>
          <w:sz w:val="24"/>
          <w:szCs w:val="24"/>
        </w:rPr>
        <w:t>376/Pid.Sus/2022/PN Pbr</w:t>
      </w:r>
      <w:r w:rsidR="00DF1AEB">
        <w:rPr>
          <w:rFonts w:asciiTheme="majorBidi" w:hAnsiTheme="majorBidi" w:cstheme="majorBidi"/>
          <w:b/>
          <w:sz w:val="24"/>
          <w:szCs w:val="24"/>
          <w:lang w:val="en-US"/>
        </w:rPr>
        <w:t>)</w:t>
      </w:r>
    </w:p>
    <w:p w:rsidR="00016749" w:rsidRPr="00CA16BE" w:rsidRDefault="00016749" w:rsidP="00E53032">
      <w:pPr>
        <w:tabs>
          <w:tab w:val="left" w:pos="8222"/>
        </w:tabs>
        <w:spacing w:after="0"/>
        <w:rPr>
          <w:rFonts w:asciiTheme="majorBidi" w:hAnsiTheme="majorBidi" w:cstheme="majorBidi"/>
          <w:b/>
          <w:bCs/>
          <w:sz w:val="24"/>
          <w:szCs w:val="24"/>
        </w:rPr>
      </w:pPr>
    </w:p>
    <w:p w:rsidR="00016749" w:rsidRPr="00CA16BE" w:rsidRDefault="00B25562" w:rsidP="00E53032">
      <w:pPr>
        <w:tabs>
          <w:tab w:val="left" w:pos="8222"/>
        </w:tabs>
        <w:spacing w:after="0"/>
        <w:jc w:val="center"/>
        <w:rPr>
          <w:rFonts w:asciiTheme="majorBidi" w:hAnsiTheme="majorBidi" w:cstheme="majorBidi"/>
          <w:sz w:val="24"/>
          <w:szCs w:val="24"/>
          <w:lang w:val="en-US"/>
        </w:rPr>
      </w:pPr>
      <w:r>
        <w:rPr>
          <w:rFonts w:asciiTheme="majorBidi" w:hAnsiTheme="majorBidi" w:cstheme="majorBidi"/>
          <w:sz w:val="24"/>
          <w:szCs w:val="24"/>
          <w:lang w:val="en-US"/>
        </w:rPr>
        <w:t>Ega Theana</w:t>
      </w:r>
    </w:p>
    <w:p w:rsidR="00016749" w:rsidRPr="00CA16BE" w:rsidRDefault="00016749" w:rsidP="00E53032">
      <w:pPr>
        <w:tabs>
          <w:tab w:val="left" w:pos="8222"/>
        </w:tabs>
        <w:spacing w:after="0"/>
        <w:jc w:val="center"/>
        <w:rPr>
          <w:rFonts w:asciiTheme="majorBidi" w:hAnsiTheme="majorBidi" w:cstheme="majorBidi"/>
          <w:i/>
          <w:iCs/>
          <w:sz w:val="24"/>
          <w:szCs w:val="24"/>
        </w:rPr>
      </w:pPr>
      <w:r w:rsidRPr="00CA16BE">
        <w:rPr>
          <w:rFonts w:asciiTheme="majorBidi" w:hAnsiTheme="majorBidi" w:cstheme="majorBidi"/>
          <w:i/>
          <w:iCs/>
          <w:sz w:val="24"/>
          <w:szCs w:val="24"/>
        </w:rPr>
        <w:t>Sekolah Tinggi Ilmu Hukum IBLAM</w:t>
      </w:r>
    </w:p>
    <w:p w:rsidR="00016749" w:rsidRPr="00CA16BE" w:rsidRDefault="00016749" w:rsidP="00E53032">
      <w:pPr>
        <w:pBdr>
          <w:bottom w:val="single" w:sz="6" w:space="1" w:color="auto"/>
        </w:pBdr>
        <w:tabs>
          <w:tab w:val="left" w:pos="8222"/>
        </w:tabs>
        <w:spacing w:after="0"/>
        <w:rPr>
          <w:rFonts w:asciiTheme="majorBidi" w:hAnsiTheme="majorBidi" w:cstheme="majorBidi"/>
          <w:sz w:val="24"/>
          <w:szCs w:val="24"/>
        </w:rPr>
      </w:pPr>
    </w:p>
    <w:p w:rsidR="00016749" w:rsidRPr="00CA16BE" w:rsidRDefault="00016749" w:rsidP="00E53032">
      <w:pPr>
        <w:tabs>
          <w:tab w:val="left" w:pos="8222"/>
        </w:tabs>
        <w:spacing w:after="0" w:line="240" w:lineRule="auto"/>
        <w:rPr>
          <w:rFonts w:asciiTheme="majorBidi" w:eastAsia="Times New Roman" w:hAnsiTheme="majorBidi" w:cstheme="majorBidi"/>
          <w:i/>
          <w:color w:val="000000" w:themeColor="text1"/>
          <w:sz w:val="24"/>
          <w:szCs w:val="24"/>
          <w:highlight w:val="yellow"/>
        </w:rPr>
      </w:pPr>
    </w:p>
    <w:p w:rsidR="00D47311" w:rsidRPr="00B56366" w:rsidRDefault="00016749" w:rsidP="00B56366">
      <w:pPr>
        <w:tabs>
          <w:tab w:val="left" w:pos="8222"/>
        </w:tabs>
        <w:spacing w:after="0" w:line="240" w:lineRule="auto"/>
        <w:ind w:left="-108"/>
        <w:jc w:val="both"/>
        <w:rPr>
          <w:rFonts w:asciiTheme="majorBidi" w:hAnsiTheme="majorBidi" w:cstheme="majorBidi"/>
          <w:iCs/>
          <w:color w:val="000000" w:themeColor="text1"/>
          <w:sz w:val="24"/>
          <w:szCs w:val="24"/>
        </w:rPr>
      </w:pPr>
      <w:r w:rsidRPr="00B56366">
        <w:rPr>
          <w:rFonts w:asciiTheme="majorBidi" w:hAnsiTheme="majorBidi" w:cstheme="majorBidi"/>
          <w:iCs/>
          <w:color w:val="000000" w:themeColor="text1"/>
          <w:sz w:val="24"/>
          <w:szCs w:val="24"/>
        </w:rPr>
        <w:t>Abstrak</w:t>
      </w:r>
    </w:p>
    <w:p w:rsidR="00B56366" w:rsidRDefault="00541C84" w:rsidP="00EA3734">
      <w:pPr>
        <w:tabs>
          <w:tab w:val="left" w:pos="8222"/>
        </w:tabs>
        <w:spacing w:after="0" w:line="240" w:lineRule="auto"/>
        <w:ind w:left="-108"/>
        <w:jc w:val="both"/>
        <w:rPr>
          <w:rFonts w:asciiTheme="majorBidi" w:hAnsiTheme="majorBidi" w:cstheme="majorBidi"/>
          <w:sz w:val="24"/>
          <w:szCs w:val="24"/>
          <w:lang w:val="en-US"/>
        </w:rPr>
      </w:pPr>
      <w:r w:rsidRPr="00EA3734">
        <w:rPr>
          <w:rFonts w:asciiTheme="majorBidi" w:hAnsiTheme="majorBidi" w:cstheme="majorBidi"/>
          <w:sz w:val="24"/>
          <w:szCs w:val="24"/>
        </w:rPr>
        <w:t>Kecelakaan lalu lintas menurut Pasal 1 U</w:t>
      </w:r>
      <w:r w:rsidRPr="00EA3734">
        <w:rPr>
          <w:rFonts w:asciiTheme="majorBidi" w:hAnsiTheme="majorBidi" w:cstheme="majorBidi"/>
          <w:sz w:val="24"/>
          <w:szCs w:val="24"/>
          <w:lang w:val="en-US"/>
        </w:rPr>
        <w:t>ndang-</w:t>
      </w:r>
      <w:r w:rsidRPr="00EA3734">
        <w:rPr>
          <w:rFonts w:asciiTheme="majorBidi" w:hAnsiTheme="majorBidi" w:cstheme="majorBidi"/>
          <w:sz w:val="24"/>
          <w:szCs w:val="24"/>
        </w:rPr>
        <w:t>U</w:t>
      </w:r>
      <w:r w:rsidRPr="00EA3734">
        <w:rPr>
          <w:rFonts w:asciiTheme="majorBidi" w:hAnsiTheme="majorBidi" w:cstheme="majorBidi"/>
          <w:sz w:val="24"/>
          <w:szCs w:val="24"/>
          <w:lang w:val="en-US"/>
        </w:rPr>
        <w:t>ndang</w:t>
      </w:r>
      <w:r w:rsidRPr="00EA3734">
        <w:rPr>
          <w:rFonts w:asciiTheme="majorBidi" w:hAnsiTheme="majorBidi" w:cstheme="majorBidi"/>
          <w:sz w:val="24"/>
          <w:szCs w:val="24"/>
        </w:rPr>
        <w:t xml:space="preserve"> No. 22 tahun 2009 </w:t>
      </w:r>
      <w:r w:rsidRPr="00EA3734">
        <w:rPr>
          <w:rFonts w:asciiTheme="majorBidi" w:hAnsiTheme="majorBidi" w:cstheme="majorBidi"/>
          <w:sz w:val="24"/>
          <w:szCs w:val="24"/>
          <w:lang w:val="en-US"/>
        </w:rPr>
        <w:t xml:space="preserve">tentang </w:t>
      </w:r>
      <w:r w:rsidRPr="00EA3734">
        <w:rPr>
          <w:rFonts w:asciiTheme="majorBidi" w:hAnsiTheme="majorBidi" w:cstheme="majorBidi"/>
          <w:sz w:val="24"/>
          <w:szCs w:val="24"/>
        </w:rPr>
        <w:t>Tentang Lalu Lintas Dan Angkutan Jalan</w:t>
      </w:r>
      <w:r w:rsidRPr="00EA3734">
        <w:rPr>
          <w:rFonts w:asciiTheme="majorBidi" w:hAnsiTheme="majorBidi" w:cstheme="majorBidi"/>
          <w:sz w:val="24"/>
          <w:szCs w:val="24"/>
          <w:lang w:val="en-US"/>
        </w:rPr>
        <w:t xml:space="preserve"> </w:t>
      </w:r>
      <w:r w:rsidRPr="00EA3734">
        <w:rPr>
          <w:rFonts w:asciiTheme="majorBidi" w:hAnsiTheme="majorBidi" w:cstheme="majorBidi"/>
          <w:sz w:val="24"/>
          <w:szCs w:val="24"/>
        </w:rPr>
        <w:t>adalah suatu peristiwa di jalan raya tidak diduga dan tidak disengaja melibatkan kendaraan dengan atau tanpa pengguna jalan lain yang mengakibatkan korban manusia dan/atau kerugian harta benda. Di dalam terjadinya suatu kejadian kecelakaan selalu mengandung unsur ketidaksengajaan dan tidak disangka-sangka serta akan menimbulkan perasaan terkejut, heran dan trauma bagi orang yang mengalami kecelakaan tersebut.</w:t>
      </w:r>
      <w:r w:rsidR="00EA3734" w:rsidRPr="00EA3734">
        <w:rPr>
          <w:rStyle w:val="styleswordwithsynonyms8m9z7"/>
          <w:rFonts w:asciiTheme="majorBidi" w:hAnsiTheme="majorBidi" w:cstheme="majorBidi"/>
          <w:spacing w:val="2"/>
          <w:sz w:val="24"/>
          <w:szCs w:val="24"/>
        </w:rPr>
        <w:t>Ada</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berbagai</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faktor</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yang</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terlibat</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dalam</w:t>
      </w:r>
      <w:r w:rsidR="00EA3734" w:rsidRPr="00EA3734">
        <w:rPr>
          <w:rFonts w:asciiTheme="majorBidi" w:hAnsiTheme="majorBidi" w:cstheme="majorBidi"/>
          <w:spacing w:val="2"/>
          <w:sz w:val="24"/>
          <w:szCs w:val="24"/>
        </w:rPr>
        <w:t xml:space="preserve"> berkendara, </w:t>
      </w:r>
      <w:r w:rsidR="00EA3734" w:rsidRPr="00EA3734">
        <w:rPr>
          <w:rStyle w:val="styleswordwithsynonyms8m9z7"/>
          <w:rFonts w:asciiTheme="majorBidi" w:hAnsiTheme="majorBidi" w:cstheme="majorBidi"/>
          <w:spacing w:val="2"/>
          <w:sz w:val="24"/>
          <w:szCs w:val="24"/>
        </w:rPr>
        <w:t>seperti</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kebugaran</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fisik</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kesiapan</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mental</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pengemudi</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jika</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mengalami</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kelelahan</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serta</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pengaruh</w:t>
      </w:r>
      <w:r w:rsidR="00EA3734" w:rsidRPr="00EA3734">
        <w:rPr>
          <w:rFonts w:asciiTheme="majorBidi" w:hAnsiTheme="majorBidi" w:cstheme="majorBidi"/>
          <w:spacing w:val="2"/>
          <w:sz w:val="24"/>
          <w:szCs w:val="24"/>
        </w:rPr>
        <w:t xml:space="preserve"> alkohol </w:t>
      </w:r>
      <w:r w:rsidR="00EA3734" w:rsidRPr="00EA3734">
        <w:rPr>
          <w:rStyle w:val="styleswordwithsynonyms8m9z7"/>
          <w:rFonts w:asciiTheme="majorBidi" w:hAnsiTheme="majorBidi" w:cstheme="majorBidi"/>
          <w:spacing w:val="2"/>
          <w:sz w:val="24"/>
          <w:szCs w:val="24"/>
        </w:rPr>
        <w:t>dan</w:t>
      </w:r>
      <w:r w:rsidR="00EA3734" w:rsidRPr="00EA3734">
        <w:rPr>
          <w:rFonts w:asciiTheme="majorBidi" w:hAnsiTheme="majorBidi" w:cstheme="majorBidi"/>
          <w:spacing w:val="2"/>
          <w:sz w:val="24"/>
          <w:szCs w:val="24"/>
        </w:rPr>
        <w:t xml:space="preserve"> obat-obatan </w:t>
      </w:r>
      <w:r w:rsidR="00EA3734" w:rsidRPr="00EA3734">
        <w:rPr>
          <w:rStyle w:val="styleswordwithsynonyms8m9z7"/>
          <w:rFonts w:asciiTheme="majorBidi" w:hAnsiTheme="majorBidi" w:cstheme="majorBidi"/>
          <w:spacing w:val="2"/>
          <w:sz w:val="24"/>
          <w:szCs w:val="24"/>
        </w:rPr>
        <w:t>terlarang</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Situasi</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di</w:t>
      </w:r>
      <w:r w:rsidR="00EA3734" w:rsidRPr="00EA3734">
        <w:rPr>
          <w:rFonts w:asciiTheme="majorBidi" w:hAnsiTheme="majorBidi" w:cstheme="majorBidi"/>
          <w:spacing w:val="2"/>
          <w:sz w:val="24"/>
          <w:szCs w:val="24"/>
        </w:rPr>
        <w:t xml:space="preserve"> mana </w:t>
      </w:r>
      <w:r w:rsidR="00EA3734" w:rsidRPr="00EA3734">
        <w:rPr>
          <w:rStyle w:val="styleswordwithsynonyms8m9z7"/>
          <w:rFonts w:asciiTheme="majorBidi" w:hAnsiTheme="majorBidi" w:cstheme="majorBidi"/>
          <w:spacing w:val="2"/>
          <w:sz w:val="24"/>
          <w:szCs w:val="24"/>
        </w:rPr>
        <w:t>pengemudi</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tidak</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siap</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memberikan</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peluang</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besar</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untuk</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kecelakaan</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serius</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selain</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membahayakan</w:t>
      </w:r>
      <w:r w:rsidR="00EA3734" w:rsidRPr="00EA3734">
        <w:rPr>
          <w:rFonts w:asciiTheme="majorBidi" w:hAnsiTheme="majorBidi" w:cstheme="majorBidi"/>
          <w:spacing w:val="2"/>
          <w:sz w:val="24"/>
          <w:szCs w:val="24"/>
        </w:rPr>
        <w:t xml:space="preserve"> keselamatannya </w:t>
      </w:r>
      <w:r w:rsidR="00EA3734" w:rsidRPr="00EA3734">
        <w:rPr>
          <w:rStyle w:val="styleswordwithsynonyms8m9z7"/>
          <w:rFonts w:asciiTheme="majorBidi" w:hAnsiTheme="majorBidi" w:cstheme="majorBidi"/>
          <w:spacing w:val="2"/>
          <w:sz w:val="24"/>
          <w:szCs w:val="24"/>
        </w:rPr>
        <w:t>sendiri</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juga</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membahayakan</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pengguna</w:t>
      </w:r>
      <w:r w:rsidR="00EA3734" w:rsidRPr="00EA3734">
        <w:rPr>
          <w:rFonts w:asciiTheme="majorBidi" w:hAnsiTheme="majorBidi" w:cstheme="majorBidi"/>
          <w:spacing w:val="2"/>
          <w:sz w:val="24"/>
          <w:szCs w:val="24"/>
        </w:rPr>
        <w:t xml:space="preserve"> </w:t>
      </w:r>
      <w:r w:rsidR="00EA3734" w:rsidRPr="00EA3734">
        <w:rPr>
          <w:rStyle w:val="styleswordwithsynonyms8m9z7"/>
          <w:rFonts w:asciiTheme="majorBidi" w:hAnsiTheme="majorBidi" w:cstheme="majorBidi"/>
          <w:spacing w:val="2"/>
          <w:sz w:val="24"/>
          <w:szCs w:val="24"/>
        </w:rPr>
        <w:t>jalan</w:t>
      </w:r>
      <w:r w:rsidR="00EA3734" w:rsidRPr="00EA3734">
        <w:rPr>
          <w:rFonts w:asciiTheme="majorBidi" w:hAnsiTheme="majorBidi" w:cstheme="majorBidi"/>
          <w:spacing w:val="2"/>
          <w:sz w:val="24"/>
          <w:szCs w:val="24"/>
        </w:rPr>
        <w:t xml:space="preserve"> lainnya.</w:t>
      </w:r>
      <w:r w:rsidR="009E3C9B" w:rsidRPr="00B56366">
        <w:rPr>
          <w:rFonts w:asciiTheme="majorBidi" w:hAnsiTheme="majorBidi" w:cstheme="majorBidi"/>
          <w:color w:val="000000" w:themeColor="text1"/>
          <w:sz w:val="24"/>
          <w:szCs w:val="24"/>
        </w:rPr>
        <w:t>B</w:t>
      </w:r>
      <w:r w:rsidR="009E3C9B" w:rsidRPr="00B56366">
        <w:rPr>
          <w:rFonts w:asciiTheme="majorBidi" w:hAnsiTheme="majorBidi" w:cstheme="majorBidi"/>
          <w:color w:val="000000" w:themeColor="text1"/>
          <w:spacing w:val="-1"/>
          <w:sz w:val="24"/>
          <w:szCs w:val="24"/>
        </w:rPr>
        <w:t>e</w:t>
      </w:r>
      <w:r w:rsidR="009E3C9B" w:rsidRPr="00B56366">
        <w:rPr>
          <w:rFonts w:asciiTheme="majorBidi" w:hAnsiTheme="majorBidi" w:cstheme="majorBidi"/>
          <w:color w:val="000000" w:themeColor="text1"/>
          <w:sz w:val="24"/>
          <w:szCs w:val="24"/>
        </w:rPr>
        <w:t>r</w:t>
      </w:r>
      <w:r w:rsidR="009E3C9B" w:rsidRPr="00B56366">
        <w:rPr>
          <w:rFonts w:asciiTheme="majorBidi" w:hAnsiTheme="majorBidi" w:cstheme="majorBidi"/>
          <w:color w:val="000000" w:themeColor="text1"/>
          <w:spacing w:val="-1"/>
          <w:sz w:val="24"/>
          <w:szCs w:val="24"/>
        </w:rPr>
        <w:t>da</w:t>
      </w:r>
      <w:r w:rsidR="009E3C9B" w:rsidRPr="00B56366">
        <w:rPr>
          <w:rFonts w:asciiTheme="majorBidi" w:hAnsiTheme="majorBidi" w:cstheme="majorBidi"/>
          <w:color w:val="000000" w:themeColor="text1"/>
          <w:sz w:val="24"/>
          <w:szCs w:val="24"/>
        </w:rPr>
        <w:t>s</w:t>
      </w:r>
      <w:r w:rsidR="009E3C9B" w:rsidRPr="00B56366">
        <w:rPr>
          <w:rFonts w:asciiTheme="majorBidi" w:hAnsiTheme="majorBidi" w:cstheme="majorBidi"/>
          <w:color w:val="000000" w:themeColor="text1"/>
          <w:spacing w:val="-1"/>
          <w:sz w:val="24"/>
          <w:szCs w:val="24"/>
        </w:rPr>
        <w:t>a</w:t>
      </w:r>
      <w:r w:rsidR="009E3C9B" w:rsidRPr="00B56366">
        <w:rPr>
          <w:rFonts w:asciiTheme="majorBidi" w:hAnsiTheme="majorBidi" w:cstheme="majorBidi"/>
          <w:color w:val="000000" w:themeColor="text1"/>
          <w:sz w:val="24"/>
          <w:szCs w:val="24"/>
        </w:rPr>
        <w:t>r</w:t>
      </w:r>
      <w:r w:rsidR="009E3C9B" w:rsidRPr="00B56366">
        <w:rPr>
          <w:rFonts w:asciiTheme="majorBidi" w:hAnsiTheme="majorBidi" w:cstheme="majorBidi"/>
          <w:color w:val="000000" w:themeColor="text1"/>
          <w:spacing w:val="4"/>
          <w:sz w:val="24"/>
          <w:szCs w:val="24"/>
        </w:rPr>
        <w:t>k</w:t>
      </w:r>
      <w:r w:rsidR="009E3C9B" w:rsidRPr="00B56366">
        <w:rPr>
          <w:rFonts w:asciiTheme="majorBidi" w:hAnsiTheme="majorBidi" w:cstheme="majorBidi"/>
          <w:color w:val="000000" w:themeColor="text1"/>
          <w:spacing w:val="-1"/>
          <w:sz w:val="24"/>
          <w:szCs w:val="24"/>
        </w:rPr>
        <w:t>a</w:t>
      </w:r>
      <w:r w:rsidR="009E3C9B" w:rsidRPr="00B56366">
        <w:rPr>
          <w:rFonts w:asciiTheme="majorBidi" w:hAnsiTheme="majorBidi" w:cstheme="majorBidi"/>
          <w:color w:val="000000" w:themeColor="text1"/>
          <w:sz w:val="24"/>
          <w:szCs w:val="24"/>
        </w:rPr>
        <w:t>n</w:t>
      </w:r>
      <w:r w:rsidR="009E3C9B" w:rsidRPr="00B56366">
        <w:rPr>
          <w:rFonts w:asciiTheme="majorBidi" w:hAnsiTheme="majorBidi" w:cstheme="majorBidi"/>
          <w:color w:val="000000" w:themeColor="text1"/>
          <w:spacing w:val="4"/>
          <w:sz w:val="24"/>
          <w:szCs w:val="24"/>
        </w:rPr>
        <w:t xml:space="preserve"> uraian pada </w:t>
      </w:r>
      <w:r w:rsidR="009E3C9B" w:rsidRPr="00B56366">
        <w:rPr>
          <w:rFonts w:asciiTheme="majorBidi" w:hAnsiTheme="majorBidi" w:cstheme="majorBidi"/>
          <w:color w:val="000000" w:themeColor="text1"/>
          <w:spacing w:val="-1"/>
          <w:sz w:val="24"/>
          <w:szCs w:val="24"/>
        </w:rPr>
        <w:t>la</w:t>
      </w:r>
      <w:r w:rsidR="009E3C9B" w:rsidRPr="00B56366">
        <w:rPr>
          <w:rFonts w:asciiTheme="majorBidi" w:hAnsiTheme="majorBidi" w:cstheme="majorBidi"/>
          <w:color w:val="000000" w:themeColor="text1"/>
          <w:spacing w:val="1"/>
          <w:sz w:val="24"/>
          <w:szCs w:val="24"/>
        </w:rPr>
        <w:t>t</w:t>
      </w:r>
      <w:r w:rsidR="009E3C9B" w:rsidRPr="00B56366">
        <w:rPr>
          <w:rFonts w:asciiTheme="majorBidi" w:hAnsiTheme="majorBidi" w:cstheme="majorBidi"/>
          <w:color w:val="000000" w:themeColor="text1"/>
          <w:spacing w:val="-1"/>
          <w:sz w:val="24"/>
          <w:szCs w:val="24"/>
        </w:rPr>
        <w:t>a</w:t>
      </w:r>
      <w:r w:rsidR="009E3C9B" w:rsidRPr="00B56366">
        <w:rPr>
          <w:rFonts w:asciiTheme="majorBidi" w:hAnsiTheme="majorBidi" w:cstheme="majorBidi"/>
          <w:color w:val="000000" w:themeColor="text1"/>
          <w:sz w:val="24"/>
          <w:szCs w:val="24"/>
        </w:rPr>
        <w:t>r</w:t>
      </w:r>
      <w:r w:rsidR="009E3C9B" w:rsidRPr="00B56366">
        <w:rPr>
          <w:rFonts w:asciiTheme="majorBidi" w:hAnsiTheme="majorBidi" w:cstheme="majorBidi"/>
          <w:color w:val="000000" w:themeColor="text1"/>
          <w:spacing w:val="1"/>
          <w:sz w:val="24"/>
          <w:szCs w:val="24"/>
        </w:rPr>
        <w:t xml:space="preserve"> </w:t>
      </w:r>
      <w:r w:rsidR="009E3C9B" w:rsidRPr="00B56366">
        <w:rPr>
          <w:rFonts w:asciiTheme="majorBidi" w:hAnsiTheme="majorBidi" w:cstheme="majorBidi"/>
          <w:color w:val="000000" w:themeColor="text1"/>
          <w:spacing w:val="2"/>
          <w:sz w:val="24"/>
          <w:szCs w:val="24"/>
        </w:rPr>
        <w:t>b</w:t>
      </w:r>
      <w:r w:rsidR="009E3C9B" w:rsidRPr="00B56366">
        <w:rPr>
          <w:rFonts w:asciiTheme="majorBidi" w:hAnsiTheme="majorBidi" w:cstheme="majorBidi"/>
          <w:color w:val="000000" w:themeColor="text1"/>
          <w:spacing w:val="-1"/>
          <w:sz w:val="24"/>
          <w:szCs w:val="24"/>
        </w:rPr>
        <w:t>ela</w:t>
      </w:r>
      <w:r w:rsidR="009E3C9B" w:rsidRPr="00B56366">
        <w:rPr>
          <w:rFonts w:asciiTheme="majorBidi" w:hAnsiTheme="majorBidi" w:cstheme="majorBidi"/>
          <w:color w:val="000000" w:themeColor="text1"/>
          <w:spacing w:val="4"/>
          <w:sz w:val="24"/>
          <w:szCs w:val="24"/>
        </w:rPr>
        <w:t>k</w:t>
      </w:r>
      <w:r w:rsidR="009E3C9B" w:rsidRPr="00B56366">
        <w:rPr>
          <w:rFonts w:asciiTheme="majorBidi" w:hAnsiTheme="majorBidi" w:cstheme="majorBidi"/>
          <w:color w:val="000000" w:themeColor="text1"/>
          <w:spacing w:val="-1"/>
          <w:sz w:val="24"/>
          <w:szCs w:val="24"/>
        </w:rPr>
        <w:t>a</w:t>
      </w:r>
      <w:r w:rsidR="009E3C9B" w:rsidRPr="00B56366">
        <w:rPr>
          <w:rFonts w:asciiTheme="majorBidi" w:hAnsiTheme="majorBidi" w:cstheme="majorBidi"/>
          <w:color w:val="000000" w:themeColor="text1"/>
          <w:spacing w:val="2"/>
          <w:sz w:val="24"/>
          <w:szCs w:val="24"/>
        </w:rPr>
        <w:t>n</w:t>
      </w:r>
      <w:r w:rsidR="009E3C9B" w:rsidRPr="00B56366">
        <w:rPr>
          <w:rFonts w:asciiTheme="majorBidi" w:hAnsiTheme="majorBidi" w:cstheme="majorBidi"/>
          <w:color w:val="000000" w:themeColor="text1"/>
          <w:sz w:val="24"/>
          <w:szCs w:val="24"/>
        </w:rPr>
        <w:t xml:space="preserve">g di atas, </w:t>
      </w:r>
      <w:r w:rsidR="009E3C9B" w:rsidRPr="00B56366">
        <w:rPr>
          <w:rFonts w:asciiTheme="majorBidi" w:hAnsiTheme="majorBidi" w:cstheme="majorBidi"/>
          <w:color w:val="000000" w:themeColor="text1"/>
          <w:spacing w:val="-4"/>
          <w:sz w:val="24"/>
          <w:szCs w:val="24"/>
        </w:rPr>
        <w:t>m</w:t>
      </w:r>
      <w:r w:rsidR="009E3C9B" w:rsidRPr="00B56366">
        <w:rPr>
          <w:rFonts w:asciiTheme="majorBidi" w:hAnsiTheme="majorBidi" w:cstheme="majorBidi"/>
          <w:color w:val="000000" w:themeColor="text1"/>
          <w:spacing w:val="-1"/>
          <w:sz w:val="24"/>
          <w:szCs w:val="24"/>
        </w:rPr>
        <w:t>a</w:t>
      </w:r>
      <w:r w:rsidR="009E3C9B" w:rsidRPr="00B56366">
        <w:rPr>
          <w:rFonts w:asciiTheme="majorBidi" w:hAnsiTheme="majorBidi" w:cstheme="majorBidi"/>
          <w:color w:val="000000" w:themeColor="text1"/>
          <w:spacing w:val="4"/>
          <w:sz w:val="24"/>
          <w:szCs w:val="24"/>
        </w:rPr>
        <w:t>k</w:t>
      </w:r>
      <w:r w:rsidR="009E3C9B" w:rsidRPr="00B56366">
        <w:rPr>
          <w:rFonts w:asciiTheme="majorBidi" w:hAnsiTheme="majorBidi" w:cstheme="majorBidi"/>
          <w:color w:val="000000" w:themeColor="text1"/>
          <w:sz w:val="24"/>
          <w:szCs w:val="24"/>
        </w:rPr>
        <w:t xml:space="preserve">a </w:t>
      </w:r>
      <w:r w:rsidR="009E3C9B" w:rsidRPr="00B56366">
        <w:rPr>
          <w:rFonts w:asciiTheme="majorBidi" w:hAnsiTheme="majorBidi" w:cstheme="majorBidi"/>
          <w:color w:val="000000" w:themeColor="text1"/>
          <w:spacing w:val="-1"/>
          <w:sz w:val="24"/>
          <w:szCs w:val="24"/>
        </w:rPr>
        <w:t>po</w:t>
      </w:r>
      <w:r w:rsidR="009E3C9B" w:rsidRPr="00B56366">
        <w:rPr>
          <w:rFonts w:asciiTheme="majorBidi" w:hAnsiTheme="majorBidi" w:cstheme="majorBidi"/>
          <w:color w:val="000000" w:themeColor="text1"/>
          <w:spacing w:val="4"/>
          <w:sz w:val="24"/>
          <w:szCs w:val="24"/>
        </w:rPr>
        <w:t>k</w:t>
      </w:r>
      <w:r w:rsidR="009E3C9B" w:rsidRPr="00B56366">
        <w:rPr>
          <w:rFonts w:asciiTheme="majorBidi" w:hAnsiTheme="majorBidi" w:cstheme="majorBidi"/>
          <w:color w:val="000000" w:themeColor="text1"/>
          <w:spacing w:val="-1"/>
          <w:sz w:val="24"/>
          <w:szCs w:val="24"/>
        </w:rPr>
        <w:t>o</w:t>
      </w:r>
      <w:r w:rsidR="009E3C9B" w:rsidRPr="00B56366">
        <w:rPr>
          <w:rFonts w:asciiTheme="majorBidi" w:hAnsiTheme="majorBidi" w:cstheme="majorBidi"/>
          <w:color w:val="000000" w:themeColor="text1"/>
          <w:sz w:val="24"/>
          <w:szCs w:val="24"/>
        </w:rPr>
        <w:t>k</w:t>
      </w:r>
      <w:r w:rsidR="009E3C9B" w:rsidRPr="00B56366">
        <w:rPr>
          <w:rFonts w:asciiTheme="majorBidi" w:hAnsiTheme="majorBidi" w:cstheme="majorBidi"/>
          <w:color w:val="000000" w:themeColor="text1"/>
          <w:spacing w:val="8"/>
          <w:sz w:val="24"/>
          <w:szCs w:val="24"/>
        </w:rPr>
        <w:t xml:space="preserve"> </w:t>
      </w:r>
      <w:r w:rsidR="009E3C9B" w:rsidRPr="00B56366">
        <w:rPr>
          <w:rFonts w:asciiTheme="majorBidi" w:hAnsiTheme="majorBidi" w:cstheme="majorBidi"/>
          <w:color w:val="000000" w:themeColor="text1"/>
          <w:spacing w:val="-1"/>
          <w:sz w:val="24"/>
          <w:szCs w:val="24"/>
        </w:rPr>
        <w:t>pe</w:t>
      </w:r>
      <w:r w:rsidR="009E3C9B" w:rsidRPr="00B56366">
        <w:rPr>
          <w:rFonts w:asciiTheme="majorBidi" w:hAnsiTheme="majorBidi" w:cstheme="majorBidi"/>
          <w:color w:val="000000" w:themeColor="text1"/>
          <w:sz w:val="24"/>
          <w:szCs w:val="24"/>
        </w:rPr>
        <w:t>r</w:t>
      </w:r>
      <w:r w:rsidR="009E3C9B" w:rsidRPr="00B56366">
        <w:rPr>
          <w:rFonts w:asciiTheme="majorBidi" w:hAnsiTheme="majorBidi" w:cstheme="majorBidi"/>
          <w:color w:val="000000" w:themeColor="text1"/>
          <w:spacing w:val="-4"/>
          <w:sz w:val="24"/>
          <w:szCs w:val="24"/>
        </w:rPr>
        <w:t>m</w:t>
      </w:r>
      <w:r w:rsidR="009E3C9B" w:rsidRPr="00B56366">
        <w:rPr>
          <w:rFonts w:asciiTheme="majorBidi" w:hAnsiTheme="majorBidi" w:cstheme="majorBidi"/>
          <w:color w:val="000000" w:themeColor="text1"/>
          <w:spacing w:val="-1"/>
          <w:sz w:val="24"/>
          <w:szCs w:val="24"/>
        </w:rPr>
        <w:t>a</w:t>
      </w:r>
      <w:r w:rsidR="009E3C9B" w:rsidRPr="00B56366">
        <w:rPr>
          <w:rFonts w:asciiTheme="majorBidi" w:hAnsiTheme="majorBidi" w:cstheme="majorBidi"/>
          <w:color w:val="000000" w:themeColor="text1"/>
          <w:spacing w:val="4"/>
          <w:sz w:val="24"/>
          <w:szCs w:val="24"/>
        </w:rPr>
        <w:t>s</w:t>
      </w:r>
      <w:r w:rsidR="009E3C9B" w:rsidRPr="00B56366">
        <w:rPr>
          <w:rFonts w:asciiTheme="majorBidi" w:hAnsiTheme="majorBidi" w:cstheme="majorBidi"/>
          <w:color w:val="000000" w:themeColor="text1"/>
          <w:spacing w:val="-1"/>
          <w:sz w:val="24"/>
          <w:szCs w:val="24"/>
        </w:rPr>
        <w:t>al</w:t>
      </w:r>
      <w:r w:rsidR="009E3C9B" w:rsidRPr="00B56366">
        <w:rPr>
          <w:rFonts w:asciiTheme="majorBidi" w:hAnsiTheme="majorBidi" w:cstheme="majorBidi"/>
          <w:color w:val="000000" w:themeColor="text1"/>
          <w:spacing w:val="2"/>
          <w:sz w:val="24"/>
          <w:szCs w:val="24"/>
        </w:rPr>
        <w:t>a</w:t>
      </w:r>
      <w:r w:rsidR="009E3C9B" w:rsidRPr="00B56366">
        <w:rPr>
          <w:rFonts w:asciiTheme="majorBidi" w:hAnsiTheme="majorBidi" w:cstheme="majorBidi"/>
          <w:color w:val="000000" w:themeColor="text1"/>
          <w:spacing w:val="-1"/>
          <w:sz w:val="24"/>
          <w:szCs w:val="24"/>
        </w:rPr>
        <w:t>ha</w:t>
      </w:r>
      <w:r w:rsidR="009E3C9B" w:rsidRPr="00B56366">
        <w:rPr>
          <w:rFonts w:asciiTheme="majorBidi" w:hAnsiTheme="majorBidi" w:cstheme="majorBidi"/>
          <w:color w:val="000000" w:themeColor="text1"/>
          <w:sz w:val="24"/>
          <w:szCs w:val="24"/>
        </w:rPr>
        <w:t>n</w:t>
      </w:r>
      <w:r w:rsidR="009E3C9B" w:rsidRPr="00B56366">
        <w:rPr>
          <w:rFonts w:asciiTheme="majorBidi" w:hAnsiTheme="majorBidi" w:cstheme="majorBidi"/>
          <w:color w:val="000000" w:themeColor="text1"/>
          <w:spacing w:val="4"/>
          <w:sz w:val="24"/>
          <w:szCs w:val="24"/>
        </w:rPr>
        <w:t xml:space="preserve"> </w:t>
      </w:r>
      <w:r w:rsidR="009E3C9B" w:rsidRPr="00B56366">
        <w:rPr>
          <w:rFonts w:asciiTheme="majorBidi" w:hAnsiTheme="majorBidi" w:cstheme="majorBidi"/>
          <w:color w:val="000000" w:themeColor="text1"/>
          <w:spacing w:val="-4"/>
          <w:sz w:val="24"/>
          <w:szCs w:val="24"/>
        </w:rPr>
        <w:t>y</w:t>
      </w:r>
      <w:r w:rsidR="009E3C9B" w:rsidRPr="00B56366">
        <w:rPr>
          <w:rFonts w:asciiTheme="majorBidi" w:hAnsiTheme="majorBidi" w:cstheme="majorBidi"/>
          <w:color w:val="000000" w:themeColor="text1"/>
          <w:spacing w:val="2"/>
          <w:sz w:val="24"/>
          <w:szCs w:val="24"/>
        </w:rPr>
        <w:t>an</w:t>
      </w:r>
      <w:r w:rsidR="009E3C9B" w:rsidRPr="00B56366">
        <w:rPr>
          <w:rFonts w:asciiTheme="majorBidi" w:hAnsiTheme="majorBidi" w:cstheme="majorBidi"/>
          <w:color w:val="000000" w:themeColor="text1"/>
          <w:sz w:val="24"/>
          <w:szCs w:val="24"/>
        </w:rPr>
        <w:t xml:space="preserve">g </w:t>
      </w:r>
      <w:r w:rsidR="009E3C9B" w:rsidRPr="00B56366">
        <w:rPr>
          <w:rFonts w:asciiTheme="majorBidi" w:hAnsiTheme="majorBidi" w:cstheme="majorBidi"/>
          <w:color w:val="000000" w:themeColor="text1"/>
          <w:spacing w:val="-1"/>
          <w:sz w:val="24"/>
          <w:szCs w:val="24"/>
        </w:rPr>
        <w:t>ing</w:t>
      </w:r>
      <w:r w:rsidR="009E3C9B" w:rsidRPr="00B56366">
        <w:rPr>
          <w:rFonts w:asciiTheme="majorBidi" w:hAnsiTheme="majorBidi" w:cstheme="majorBidi"/>
          <w:color w:val="000000" w:themeColor="text1"/>
          <w:spacing w:val="2"/>
          <w:sz w:val="24"/>
          <w:szCs w:val="24"/>
        </w:rPr>
        <w:t>i</w:t>
      </w:r>
      <w:r w:rsidR="009E3C9B" w:rsidRPr="00B56366">
        <w:rPr>
          <w:rFonts w:asciiTheme="majorBidi" w:hAnsiTheme="majorBidi" w:cstheme="majorBidi"/>
          <w:color w:val="000000" w:themeColor="text1"/>
          <w:sz w:val="24"/>
          <w:szCs w:val="24"/>
        </w:rPr>
        <w:t xml:space="preserve">n </w:t>
      </w:r>
      <w:r w:rsidR="009E3C9B" w:rsidRPr="00B56366">
        <w:rPr>
          <w:rFonts w:asciiTheme="majorBidi" w:hAnsiTheme="majorBidi" w:cstheme="majorBidi"/>
          <w:color w:val="000000" w:themeColor="text1"/>
          <w:spacing w:val="-1"/>
          <w:sz w:val="24"/>
          <w:szCs w:val="24"/>
        </w:rPr>
        <w:t>di</w:t>
      </w:r>
      <w:r w:rsidR="009E3C9B" w:rsidRPr="00B56366">
        <w:rPr>
          <w:rFonts w:asciiTheme="majorBidi" w:hAnsiTheme="majorBidi" w:cstheme="majorBidi"/>
          <w:color w:val="000000" w:themeColor="text1"/>
          <w:spacing w:val="2"/>
          <w:sz w:val="24"/>
          <w:szCs w:val="24"/>
        </w:rPr>
        <w:t>a</w:t>
      </w:r>
      <w:r w:rsidR="009E3C9B" w:rsidRPr="00B56366">
        <w:rPr>
          <w:rFonts w:asciiTheme="majorBidi" w:hAnsiTheme="majorBidi" w:cstheme="majorBidi"/>
          <w:color w:val="000000" w:themeColor="text1"/>
          <w:spacing w:val="-1"/>
          <w:sz w:val="24"/>
          <w:szCs w:val="24"/>
        </w:rPr>
        <w:t>ng</w:t>
      </w:r>
      <w:r w:rsidR="009E3C9B" w:rsidRPr="00B56366">
        <w:rPr>
          <w:rFonts w:asciiTheme="majorBidi" w:hAnsiTheme="majorBidi" w:cstheme="majorBidi"/>
          <w:color w:val="000000" w:themeColor="text1"/>
          <w:spacing w:val="4"/>
          <w:sz w:val="24"/>
          <w:szCs w:val="24"/>
        </w:rPr>
        <w:t>k</w:t>
      </w:r>
      <w:r w:rsidR="009E3C9B" w:rsidRPr="00B56366">
        <w:rPr>
          <w:rFonts w:asciiTheme="majorBidi" w:hAnsiTheme="majorBidi" w:cstheme="majorBidi"/>
          <w:color w:val="000000" w:themeColor="text1"/>
          <w:spacing w:val="-1"/>
          <w:sz w:val="24"/>
          <w:szCs w:val="24"/>
        </w:rPr>
        <w:t>a</w:t>
      </w:r>
      <w:r w:rsidR="009E3C9B" w:rsidRPr="00B56366">
        <w:rPr>
          <w:rFonts w:asciiTheme="majorBidi" w:hAnsiTheme="majorBidi" w:cstheme="majorBidi"/>
          <w:color w:val="000000" w:themeColor="text1"/>
          <w:sz w:val="24"/>
          <w:szCs w:val="24"/>
        </w:rPr>
        <w:t>t</w:t>
      </w:r>
      <w:r w:rsidR="009E3C9B" w:rsidRPr="00B56366">
        <w:rPr>
          <w:rFonts w:asciiTheme="majorBidi" w:hAnsiTheme="majorBidi" w:cstheme="majorBidi"/>
          <w:color w:val="000000" w:themeColor="text1"/>
          <w:spacing w:val="2"/>
          <w:sz w:val="24"/>
          <w:szCs w:val="24"/>
        </w:rPr>
        <w:t xml:space="preserve"> </w:t>
      </w:r>
      <w:r w:rsidR="009E3C9B" w:rsidRPr="00B56366">
        <w:rPr>
          <w:rFonts w:asciiTheme="majorBidi" w:hAnsiTheme="majorBidi" w:cstheme="majorBidi"/>
          <w:color w:val="000000" w:themeColor="text1"/>
          <w:spacing w:val="-1"/>
          <w:sz w:val="24"/>
          <w:szCs w:val="24"/>
        </w:rPr>
        <w:t>pen</w:t>
      </w:r>
      <w:r w:rsidR="009E3C9B" w:rsidRPr="00B56366">
        <w:rPr>
          <w:rFonts w:asciiTheme="majorBidi" w:hAnsiTheme="majorBidi" w:cstheme="majorBidi"/>
          <w:color w:val="000000" w:themeColor="text1"/>
          <w:spacing w:val="2"/>
          <w:sz w:val="24"/>
          <w:szCs w:val="24"/>
        </w:rPr>
        <w:t>u</w:t>
      </w:r>
      <w:r w:rsidR="009E3C9B" w:rsidRPr="00B56366">
        <w:rPr>
          <w:rFonts w:asciiTheme="majorBidi" w:hAnsiTheme="majorBidi" w:cstheme="majorBidi"/>
          <w:color w:val="000000" w:themeColor="text1"/>
          <w:spacing w:val="-1"/>
          <w:sz w:val="24"/>
          <w:szCs w:val="24"/>
        </w:rPr>
        <w:t>li</w:t>
      </w:r>
      <w:r w:rsidR="009E3C9B" w:rsidRPr="00B56366">
        <w:rPr>
          <w:rFonts w:asciiTheme="majorBidi" w:hAnsiTheme="majorBidi" w:cstheme="majorBidi"/>
          <w:color w:val="000000" w:themeColor="text1"/>
          <w:sz w:val="24"/>
          <w:szCs w:val="24"/>
        </w:rPr>
        <w:t>s</w:t>
      </w:r>
      <w:r w:rsidR="009E3C9B" w:rsidRPr="00B56366">
        <w:rPr>
          <w:rFonts w:asciiTheme="majorBidi" w:hAnsiTheme="majorBidi" w:cstheme="majorBidi"/>
          <w:color w:val="000000" w:themeColor="text1"/>
          <w:spacing w:val="1"/>
          <w:sz w:val="24"/>
          <w:szCs w:val="24"/>
        </w:rPr>
        <w:t xml:space="preserve"> </w:t>
      </w:r>
      <w:r w:rsidR="009E3C9B" w:rsidRPr="00B56366">
        <w:rPr>
          <w:rFonts w:asciiTheme="majorBidi" w:hAnsiTheme="majorBidi" w:cstheme="majorBidi"/>
          <w:color w:val="000000" w:themeColor="text1"/>
          <w:spacing w:val="-1"/>
          <w:sz w:val="24"/>
          <w:szCs w:val="24"/>
        </w:rPr>
        <w:t>ad</w:t>
      </w:r>
      <w:r w:rsidR="009E3C9B" w:rsidRPr="00B56366">
        <w:rPr>
          <w:rFonts w:asciiTheme="majorBidi" w:hAnsiTheme="majorBidi" w:cstheme="majorBidi"/>
          <w:color w:val="000000" w:themeColor="text1"/>
          <w:spacing w:val="2"/>
          <w:sz w:val="24"/>
          <w:szCs w:val="24"/>
        </w:rPr>
        <w:t>a</w:t>
      </w:r>
      <w:r w:rsidR="009E3C9B" w:rsidRPr="00B56366">
        <w:rPr>
          <w:rFonts w:asciiTheme="majorBidi" w:hAnsiTheme="majorBidi" w:cstheme="majorBidi"/>
          <w:color w:val="000000" w:themeColor="text1"/>
          <w:spacing w:val="-1"/>
          <w:sz w:val="24"/>
          <w:szCs w:val="24"/>
        </w:rPr>
        <w:t>lah</w:t>
      </w:r>
      <w:r w:rsidR="009E3C9B" w:rsidRPr="00B56366">
        <w:rPr>
          <w:rFonts w:asciiTheme="majorBidi" w:hAnsiTheme="majorBidi" w:cstheme="majorBidi"/>
          <w:color w:val="000000" w:themeColor="text1"/>
          <w:sz w:val="24"/>
          <w:szCs w:val="24"/>
        </w:rPr>
        <w:t xml:space="preserve">: pertama, </w:t>
      </w:r>
      <w:r w:rsidR="00B56366" w:rsidRPr="00B56366">
        <w:rPr>
          <w:rFonts w:asciiTheme="majorBidi" w:hAnsiTheme="majorBidi" w:cstheme="majorBidi"/>
          <w:sz w:val="24"/>
          <w:szCs w:val="24"/>
        </w:rPr>
        <w:t xml:space="preserve">: Bagaimana penerapan hukum pidana terhadap Kelalaian dan kesalahan pengemudi dalam berlalu lintas yang menyebabkan Kematian? Dan Bagaimanakah Dasar Pertimbangan Hakim Menjatuh Vonis Dalam Putusan Nomor: 376/Pid.Sus/2022/PN Pbr Tentang Tindak Pidana Kelalaian dan Kesalahan Pengemudi Dalam Berlalu Lintas Yang Menyebabkan Kematian. </w:t>
      </w:r>
      <w:r w:rsidR="00B56366" w:rsidRPr="00B56366">
        <w:rPr>
          <w:rFonts w:asciiTheme="majorBidi" w:eastAsia="Times New Roman" w:hAnsiTheme="majorBidi" w:cstheme="majorBidi"/>
          <w:sz w:val="24"/>
          <w:szCs w:val="24"/>
        </w:rPr>
        <w:t xml:space="preserve">Metode penelitian yang penulis gunakan adalah metode yuridis normatif. Kesimpulan dari penelitian ini yaitu bahwa </w:t>
      </w:r>
      <w:r w:rsidR="00B56366" w:rsidRPr="00B56366">
        <w:rPr>
          <w:rFonts w:asciiTheme="majorBidi" w:hAnsiTheme="majorBidi" w:cstheme="majorBidi"/>
          <w:sz w:val="24"/>
          <w:szCs w:val="24"/>
        </w:rPr>
        <w:t>dalam Pasal 229 UU LLAJ, kecelakaan lalu lintas digolongkan menjadi 3, yaitu: Kecelakaan Lalu Lintas ringan, merupakan kecelakaan yang mengakibatkan kerusakan kendaraan dan/atau barang, Kecelakaan lalu lintas sedang, merupakan kecelakaan yang mengakibatkan luka ringan dan kerusakan kendaraan dan/atau barang dan Kecelakaan lalu lintas berat, merupakan kecelakaan yang mengakibatkan korban meniggal dunia atau luka berat.  Lebih lanjut mengenai sanksi pidana baik itu Kerusakan kendaraan dan/atau barang, Korban luka ringan dan kerusakan kendaraan dan/atau barang</w:t>
      </w:r>
      <w:r w:rsidR="00B56366" w:rsidRPr="00B56366">
        <w:rPr>
          <w:rFonts w:asciiTheme="majorBidi" w:hAnsiTheme="majorBidi" w:cstheme="majorBidi"/>
          <w:sz w:val="24"/>
          <w:szCs w:val="24"/>
          <w:lang w:val="en-US"/>
        </w:rPr>
        <w:t xml:space="preserve"> dan </w:t>
      </w:r>
      <w:r w:rsidR="00B56366" w:rsidRPr="00B56366">
        <w:rPr>
          <w:rFonts w:asciiTheme="majorBidi" w:hAnsiTheme="majorBidi" w:cstheme="majorBidi"/>
          <w:sz w:val="24"/>
          <w:szCs w:val="24"/>
        </w:rPr>
        <w:t>Korban luka berat</w:t>
      </w:r>
      <w:r w:rsidR="00B56366" w:rsidRPr="00B56366">
        <w:rPr>
          <w:rFonts w:asciiTheme="majorBidi" w:hAnsiTheme="majorBidi" w:cstheme="majorBidi"/>
          <w:sz w:val="24"/>
          <w:szCs w:val="24"/>
          <w:lang w:val="en-US"/>
        </w:rPr>
        <w:t xml:space="preserve"> diatur dalam 310 </w:t>
      </w:r>
      <w:r w:rsidR="00B56366" w:rsidRPr="00B56366">
        <w:rPr>
          <w:rFonts w:asciiTheme="majorBidi" w:hAnsiTheme="majorBidi" w:cstheme="majorBidi"/>
          <w:sz w:val="24"/>
          <w:szCs w:val="24"/>
        </w:rPr>
        <w:t>U</w:t>
      </w:r>
      <w:r w:rsidR="00B56366" w:rsidRPr="00B56366">
        <w:rPr>
          <w:rFonts w:asciiTheme="majorBidi" w:hAnsiTheme="majorBidi" w:cstheme="majorBidi"/>
          <w:sz w:val="24"/>
          <w:szCs w:val="24"/>
          <w:lang w:val="en-US"/>
        </w:rPr>
        <w:t>ndang-</w:t>
      </w:r>
      <w:r w:rsidR="00B56366" w:rsidRPr="00B56366">
        <w:rPr>
          <w:rFonts w:asciiTheme="majorBidi" w:hAnsiTheme="majorBidi" w:cstheme="majorBidi"/>
          <w:sz w:val="24"/>
          <w:szCs w:val="24"/>
        </w:rPr>
        <w:t>U</w:t>
      </w:r>
      <w:r w:rsidR="00B56366" w:rsidRPr="00B56366">
        <w:rPr>
          <w:rFonts w:asciiTheme="majorBidi" w:hAnsiTheme="majorBidi" w:cstheme="majorBidi"/>
          <w:sz w:val="24"/>
          <w:szCs w:val="24"/>
          <w:lang w:val="en-US"/>
        </w:rPr>
        <w:t>ndang</w:t>
      </w:r>
      <w:r w:rsidR="00B56366" w:rsidRPr="00B56366">
        <w:rPr>
          <w:rFonts w:asciiTheme="majorBidi" w:hAnsiTheme="majorBidi" w:cstheme="majorBidi"/>
          <w:sz w:val="24"/>
          <w:szCs w:val="24"/>
        </w:rPr>
        <w:t xml:space="preserve"> No. 22 tahun 2009 </w:t>
      </w:r>
      <w:r w:rsidR="00B56366" w:rsidRPr="00B56366">
        <w:rPr>
          <w:rFonts w:asciiTheme="majorBidi" w:hAnsiTheme="majorBidi" w:cstheme="majorBidi"/>
          <w:sz w:val="24"/>
          <w:szCs w:val="24"/>
          <w:lang w:val="en-US"/>
        </w:rPr>
        <w:t xml:space="preserve">tentang </w:t>
      </w:r>
      <w:r w:rsidR="00B56366" w:rsidRPr="00B56366">
        <w:rPr>
          <w:rFonts w:asciiTheme="majorBidi" w:hAnsiTheme="majorBidi" w:cstheme="majorBidi"/>
          <w:sz w:val="24"/>
          <w:szCs w:val="24"/>
        </w:rPr>
        <w:t>Tentang Lalu Lintas Dan Angkutan Jalan</w:t>
      </w:r>
      <w:r w:rsidR="00B56366" w:rsidRPr="00B56366">
        <w:rPr>
          <w:rFonts w:asciiTheme="majorBidi" w:hAnsiTheme="majorBidi" w:cstheme="majorBidi"/>
          <w:sz w:val="24"/>
          <w:szCs w:val="24"/>
          <w:lang w:val="en-US"/>
        </w:rPr>
        <w:t>.</w:t>
      </w:r>
    </w:p>
    <w:p w:rsidR="00EA3734" w:rsidRPr="00EA3734" w:rsidRDefault="00EA3734" w:rsidP="00EA3734">
      <w:pPr>
        <w:tabs>
          <w:tab w:val="left" w:pos="8222"/>
        </w:tabs>
        <w:spacing w:after="0" w:line="240" w:lineRule="auto"/>
        <w:ind w:left="-108"/>
        <w:jc w:val="both"/>
        <w:rPr>
          <w:rFonts w:asciiTheme="majorBidi" w:hAnsiTheme="majorBidi" w:cstheme="majorBidi"/>
          <w:sz w:val="24"/>
          <w:szCs w:val="24"/>
        </w:rPr>
      </w:pPr>
    </w:p>
    <w:p w:rsidR="00B56366" w:rsidRDefault="00B56366" w:rsidP="00B56366">
      <w:pPr>
        <w:tabs>
          <w:tab w:val="left" w:pos="8222"/>
        </w:tabs>
        <w:spacing w:after="0" w:line="240" w:lineRule="auto"/>
        <w:ind w:left="-108"/>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Kata Kunci: Kecelakaan Lalu  Lintas, Kelalaian dan Kealpaaan pengemudi.</w:t>
      </w:r>
    </w:p>
    <w:p w:rsidR="00EA3734" w:rsidRDefault="00EA3734" w:rsidP="00B56366">
      <w:pPr>
        <w:tabs>
          <w:tab w:val="left" w:pos="8222"/>
        </w:tabs>
        <w:spacing w:after="0" w:line="240" w:lineRule="auto"/>
        <w:ind w:left="-108"/>
        <w:jc w:val="both"/>
        <w:rPr>
          <w:rFonts w:asciiTheme="majorBidi" w:hAnsiTheme="majorBidi" w:cstheme="majorBidi"/>
          <w:color w:val="000000" w:themeColor="text1"/>
          <w:sz w:val="24"/>
          <w:szCs w:val="24"/>
          <w:lang w:val="en-US"/>
        </w:rPr>
      </w:pPr>
    </w:p>
    <w:p w:rsidR="00EA3734" w:rsidRPr="00B56366" w:rsidRDefault="00EA3734" w:rsidP="00B56366">
      <w:pPr>
        <w:tabs>
          <w:tab w:val="left" w:pos="8222"/>
        </w:tabs>
        <w:spacing w:after="0" w:line="240" w:lineRule="auto"/>
        <w:ind w:left="-108"/>
        <w:jc w:val="both"/>
        <w:rPr>
          <w:rFonts w:asciiTheme="majorBidi" w:hAnsiTheme="majorBidi" w:cstheme="majorBidi"/>
          <w:color w:val="000000" w:themeColor="text1"/>
          <w:sz w:val="24"/>
          <w:szCs w:val="24"/>
          <w:lang w:val="en-US"/>
        </w:rPr>
      </w:pPr>
    </w:p>
    <w:p w:rsidR="00541C84" w:rsidRDefault="00541C84" w:rsidP="00541C84">
      <w:pPr>
        <w:tabs>
          <w:tab w:val="left" w:pos="8222"/>
        </w:tabs>
        <w:spacing w:after="0" w:line="240" w:lineRule="auto"/>
        <w:ind w:left="-108"/>
        <w:jc w:val="both"/>
        <w:rPr>
          <w:rFonts w:asciiTheme="majorBidi" w:hAnsiTheme="majorBidi" w:cstheme="majorBidi"/>
          <w:color w:val="000000" w:themeColor="text1"/>
          <w:sz w:val="24"/>
          <w:szCs w:val="24"/>
        </w:rPr>
      </w:pPr>
    </w:p>
    <w:p w:rsidR="00EA3734" w:rsidRPr="00EA3734" w:rsidRDefault="00EA3734" w:rsidP="00EA3734">
      <w:pPr>
        <w:tabs>
          <w:tab w:val="left" w:pos="8222"/>
        </w:tabs>
        <w:spacing w:after="0" w:line="240" w:lineRule="auto"/>
        <w:jc w:val="both"/>
        <w:rPr>
          <w:rFonts w:asciiTheme="majorBidi" w:hAnsiTheme="majorBidi" w:cstheme="majorBidi"/>
          <w:color w:val="000000" w:themeColor="text1"/>
          <w:sz w:val="24"/>
          <w:szCs w:val="24"/>
          <w:lang w:val="en-US"/>
        </w:rPr>
      </w:pPr>
      <w:r w:rsidRPr="00EA3734">
        <w:rPr>
          <w:rFonts w:asciiTheme="majorBidi" w:hAnsiTheme="majorBidi" w:cstheme="majorBidi"/>
          <w:color w:val="000000" w:themeColor="text1"/>
          <w:sz w:val="24"/>
          <w:szCs w:val="24"/>
          <w:lang w:val="en-US"/>
        </w:rPr>
        <w:lastRenderedPageBreak/>
        <w:t>Abstract</w:t>
      </w:r>
    </w:p>
    <w:p w:rsidR="00EA3734" w:rsidRPr="00EA3734" w:rsidRDefault="00EA3734" w:rsidP="00EA3734">
      <w:pPr>
        <w:tabs>
          <w:tab w:val="left" w:pos="8222"/>
        </w:tabs>
        <w:spacing w:after="0" w:line="240" w:lineRule="auto"/>
        <w:jc w:val="both"/>
        <w:rPr>
          <w:rFonts w:asciiTheme="majorBidi" w:hAnsiTheme="majorBidi" w:cstheme="majorBidi"/>
          <w:color w:val="000000" w:themeColor="text1"/>
          <w:sz w:val="24"/>
          <w:szCs w:val="24"/>
          <w:lang w:val="en-US"/>
        </w:rPr>
      </w:pPr>
      <w:r w:rsidRPr="00EA3734">
        <w:rPr>
          <w:rFonts w:asciiTheme="majorBidi" w:hAnsiTheme="majorBidi" w:cstheme="majorBidi"/>
          <w:color w:val="000000" w:themeColor="text1"/>
          <w:sz w:val="24"/>
          <w:szCs w:val="24"/>
          <w:lang w:val="en-US"/>
        </w:rPr>
        <w:t>Traffic accidents according to Article 1 of Law no. 22 of 2009 concerning Traffic and Road Transportation is an unexpected and unintentional event on the highway involving vehicles with or without other road users resulting in human casualties and/or property loss. When an accident occurs, it always contains an element of accident and is unexpected and will cause a feeling of shock, astonishment and trauma for the person who has the accident. There are various factors involved in driving, such as physical fitness, the driver's mental readiness if you experience fatigue, and the influence of alcohol and illegal drugs. A situation where the driver is not ready to provide a big opportunity for a serious accident, besides endangering his own safety also endangers other road users. Based on the description in the background above, the main issues that the author wants to raise are: first, How is the application of criminal law against negligence and driver error in traffic that causes Death? And what is the basis for the judge's considerations for passing the verdict in decision number: 376/Pid.Sus/2022/PN Pbr concerning the crime of negligence and driver error in traffic that causes death. The research method that the writer uses is normative juridical method. The conclusion of this study is that in Article 229 of the LLAJ Law, traffic accidents are classified into 3, namely: minor traffic accidents, which result in damage to vehicles and/or goods, moderate traffic accidents, which result in minor injuries and damage vehicles and/or goods and heavy traffic accidents, are accidents that result in the victim dying or being seriously injured. Furthermore, regarding criminal sanctions, both damage to vehicles and/or goods, victims of minor injuries and damage to vehicles and/or goods and victims of serious injuries are regulated in 310 Law no. 22 of 2009 concerning Traffic and Road Transportation.</w:t>
      </w:r>
    </w:p>
    <w:p w:rsidR="00EA3734" w:rsidRPr="00EA3734" w:rsidRDefault="00EA3734" w:rsidP="00EA3734">
      <w:pPr>
        <w:tabs>
          <w:tab w:val="left" w:pos="8222"/>
        </w:tabs>
        <w:spacing w:after="0" w:line="240" w:lineRule="auto"/>
        <w:jc w:val="both"/>
        <w:rPr>
          <w:rFonts w:asciiTheme="majorBidi" w:hAnsiTheme="majorBidi" w:cstheme="majorBidi"/>
          <w:color w:val="000000" w:themeColor="text1"/>
          <w:sz w:val="24"/>
          <w:szCs w:val="24"/>
          <w:lang w:val="en-US"/>
        </w:rPr>
      </w:pPr>
    </w:p>
    <w:p w:rsidR="00B56366" w:rsidRDefault="00EA3734" w:rsidP="00EA3734">
      <w:pPr>
        <w:tabs>
          <w:tab w:val="left" w:pos="8222"/>
        </w:tabs>
        <w:spacing w:after="0" w:line="240" w:lineRule="auto"/>
        <w:jc w:val="both"/>
        <w:rPr>
          <w:rFonts w:asciiTheme="majorBidi" w:hAnsiTheme="majorBidi" w:cstheme="majorBidi"/>
          <w:color w:val="000000" w:themeColor="text1"/>
          <w:sz w:val="24"/>
          <w:szCs w:val="24"/>
          <w:lang w:val="en-US"/>
        </w:rPr>
      </w:pPr>
      <w:r w:rsidRPr="00EA3734">
        <w:rPr>
          <w:rFonts w:asciiTheme="majorBidi" w:hAnsiTheme="majorBidi" w:cstheme="majorBidi"/>
          <w:color w:val="000000" w:themeColor="text1"/>
          <w:sz w:val="24"/>
          <w:szCs w:val="24"/>
          <w:lang w:val="en-US"/>
        </w:rPr>
        <w:t>Keywords: Traffic Accident, Driver Negligence and Negligence.</w:t>
      </w:r>
    </w:p>
    <w:p w:rsidR="00EA3734" w:rsidRPr="00EA3734" w:rsidRDefault="00EA3734" w:rsidP="00EA3734">
      <w:pPr>
        <w:tabs>
          <w:tab w:val="left" w:pos="8222"/>
        </w:tabs>
        <w:spacing w:after="0" w:line="240" w:lineRule="auto"/>
        <w:jc w:val="both"/>
        <w:rPr>
          <w:rFonts w:asciiTheme="majorBidi" w:eastAsia="Times New Roman" w:hAnsiTheme="majorBidi" w:cstheme="majorBidi"/>
          <w:i/>
          <w:sz w:val="24"/>
          <w:szCs w:val="24"/>
          <w:lang w:val="en-US"/>
        </w:rPr>
      </w:pPr>
    </w:p>
    <w:p w:rsidR="0079016E" w:rsidRPr="00EA3734" w:rsidRDefault="00016749" w:rsidP="0079016E">
      <w:pPr>
        <w:tabs>
          <w:tab w:val="left" w:pos="8222"/>
        </w:tabs>
        <w:spacing w:after="0" w:line="360" w:lineRule="auto"/>
        <w:jc w:val="both"/>
        <w:rPr>
          <w:rFonts w:asciiTheme="majorBidi" w:eastAsia="Times New Roman" w:hAnsiTheme="majorBidi" w:cstheme="majorBidi"/>
          <w:b/>
          <w:bCs/>
          <w:sz w:val="24"/>
          <w:szCs w:val="24"/>
          <w:lang w:val="en-US"/>
        </w:rPr>
      </w:pPr>
      <w:r w:rsidRPr="00EA3734">
        <w:rPr>
          <w:rFonts w:asciiTheme="majorBidi" w:eastAsia="Times New Roman" w:hAnsiTheme="majorBidi" w:cstheme="majorBidi"/>
          <w:b/>
          <w:bCs/>
          <w:i/>
          <w:sz w:val="24"/>
          <w:szCs w:val="24"/>
        </w:rPr>
        <w:t xml:space="preserve"> </w:t>
      </w:r>
      <w:r w:rsidRPr="00EA3734">
        <w:rPr>
          <w:rFonts w:asciiTheme="majorBidi" w:eastAsia="Times New Roman" w:hAnsiTheme="majorBidi" w:cstheme="majorBidi"/>
          <w:b/>
          <w:bCs/>
          <w:sz w:val="24"/>
          <w:szCs w:val="24"/>
        </w:rPr>
        <w:t>PENDAHULUAN</w:t>
      </w:r>
    </w:p>
    <w:p w:rsidR="00EA3734" w:rsidRPr="00EA3734" w:rsidRDefault="00EA3734" w:rsidP="00EA3734">
      <w:pPr>
        <w:tabs>
          <w:tab w:val="left" w:pos="851"/>
        </w:tabs>
        <w:spacing w:after="0" w:line="360" w:lineRule="auto"/>
        <w:jc w:val="both"/>
        <w:rPr>
          <w:rFonts w:asciiTheme="majorBidi" w:hAnsiTheme="majorBidi" w:cstheme="majorBidi"/>
          <w:sz w:val="24"/>
          <w:szCs w:val="24"/>
        </w:rPr>
      </w:pPr>
      <w:r w:rsidRPr="00EA3734">
        <w:rPr>
          <w:rStyle w:val="styleswordwithsynonyms8m9z7"/>
          <w:rFonts w:asciiTheme="majorBidi" w:hAnsiTheme="majorBidi" w:cstheme="majorBidi"/>
          <w:spacing w:val="2"/>
          <w:sz w:val="24"/>
          <w:szCs w:val="24"/>
        </w:rPr>
        <w:tab/>
        <w:t>Transportasi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merupakan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sarana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strategis</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yang</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sangat</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penting</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untuk</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mempercepat</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perputaran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roda</w:t>
      </w:r>
      <w:r w:rsidRPr="00EA3734">
        <w:rPr>
          <w:rFonts w:asciiTheme="majorBidi" w:hAnsiTheme="majorBidi" w:cstheme="majorBidi"/>
          <w:spacing w:val="2"/>
          <w:sz w:val="24"/>
          <w:szCs w:val="24"/>
        </w:rPr>
        <w:t xml:space="preserve"> perekonomian, </w:t>
      </w:r>
      <w:r w:rsidRPr="00EA3734">
        <w:rPr>
          <w:rStyle w:val="styleswordwithsynonyms8m9z7"/>
          <w:rFonts w:asciiTheme="majorBidi" w:hAnsiTheme="majorBidi" w:cstheme="majorBidi"/>
          <w:spacing w:val="2"/>
          <w:sz w:val="24"/>
          <w:szCs w:val="24"/>
        </w:rPr>
        <w:t>memperkokoh</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persatuan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kesatuan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serta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mempengaruhi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seluruh</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aspek</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kehidupan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berbangsa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dan</w:t>
      </w:r>
      <w:r w:rsidRPr="00EA3734">
        <w:rPr>
          <w:rFonts w:asciiTheme="majorBidi" w:hAnsiTheme="majorBidi" w:cstheme="majorBidi"/>
          <w:spacing w:val="2"/>
          <w:sz w:val="24"/>
          <w:szCs w:val="24"/>
        </w:rPr>
        <w:t xml:space="preserve"> bernegara. Pentingnya </w:t>
      </w:r>
      <w:r w:rsidRPr="00EA3734">
        <w:rPr>
          <w:rStyle w:val="styleswordwithsynonyms8m9z7"/>
          <w:rFonts w:asciiTheme="majorBidi" w:hAnsiTheme="majorBidi" w:cstheme="majorBidi"/>
          <w:spacing w:val="2"/>
          <w:sz w:val="24"/>
          <w:szCs w:val="24"/>
        </w:rPr>
        <w:t>transportasi</w:t>
      </w:r>
      <w:r w:rsidRPr="00EA3734">
        <w:rPr>
          <w:rFonts w:asciiTheme="majorBidi" w:hAnsiTheme="majorBidi" w:cstheme="majorBidi"/>
          <w:spacing w:val="2"/>
          <w:sz w:val="24"/>
          <w:szCs w:val="24"/>
        </w:rPr>
        <w:t xml:space="preserve"> ini </w:t>
      </w:r>
      <w:r w:rsidRPr="00EA3734">
        <w:rPr>
          <w:rStyle w:val="styleswordwithsynonyms8m9z7"/>
          <w:rFonts w:asciiTheme="majorBidi" w:hAnsiTheme="majorBidi" w:cstheme="majorBidi"/>
          <w:spacing w:val="2"/>
          <w:sz w:val="24"/>
          <w:szCs w:val="24"/>
        </w:rPr>
        <w:t>tercermin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dari</w:t>
      </w:r>
      <w:r w:rsidRPr="00EA3734">
        <w:rPr>
          <w:rFonts w:asciiTheme="majorBidi" w:hAnsiTheme="majorBidi" w:cstheme="majorBidi"/>
          <w:spacing w:val="2"/>
          <w:sz w:val="24"/>
          <w:szCs w:val="24"/>
        </w:rPr>
        <w:t xml:space="preserve"> semakin meningkatnya </w:t>
      </w:r>
      <w:r w:rsidRPr="00EA3734">
        <w:rPr>
          <w:rStyle w:val="styleswordwithsynonyms8m9z7"/>
          <w:rFonts w:asciiTheme="majorBidi" w:hAnsiTheme="majorBidi" w:cstheme="majorBidi"/>
          <w:spacing w:val="2"/>
          <w:sz w:val="24"/>
          <w:szCs w:val="24"/>
        </w:rPr>
        <w:t>kebutuhan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akan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jasa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transportasi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bagi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orang</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barang</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yang</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bergerak</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masuk</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keluar</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negeri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bahkan</w:t>
      </w:r>
      <w:r w:rsidRPr="00EA3734">
        <w:rPr>
          <w:rFonts w:asciiTheme="majorBidi" w:hAnsiTheme="majorBidi" w:cstheme="majorBidi"/>
          <w:spacing w:val="2"/>
          <w:sz w:val="24"/>
          <w:szCs w:val="24"/>
        </w:rPr>
        <w:t xml:space="preserve"> ke </w:t>
      </w:r>
      <w:r w:rsidRPr="00EA3734">
        <w:rPr>
          <w:rStyle w:val="styleswordwithsynonyms8m9z7"/>
          <w:rFonts w:asciiTheme="majorBidi" w:hAnsiTheme="majorBidi" w:cstheme="majorBidi"/>
          <w:spacing w:val="2"/>
          <w:sz w:val="24"/>
          <w:szCs w:val="24"/>
        </w:rPr>
        <w:t>luar</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negeri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Pasal</w:t>
      </w:r>
      <w:r w:rsidRPr="00EA3734">
        <w:rPr>
          <w:rFonts w:asciiTheme="majorBidi" w:hAnsiTheme="majorBidi" w:cstheme="majorBidi"/>
          <w:spacing w:val="2"/>
          <w:sz w:val="24"/>
          <w:szCs w:val="24"/>
        </w:rPr>
        <w:t xml:space="preserve"> 310 “UU </w:t>
      </w:r>
      <w:r w:rsidRPr="00EA3734">
        <w:rPr>
          <w:rStyle w:val="styleswordwithsynonyms8m9z7"/>
          <w:rFonts w:asciiTheme="majorBidi" w:hAnsiTheme="majorBidi" w:cstheme="majorBidi"/>
          <w:spacing w:val="2"/>
          <w:sz w:val="24"/>
          <w:szCs w:val="24"/>
        </w:rPr>
        <w:t>Lalu</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Lintas</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Angkutan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Jalan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dapat</w:t>
      </w:r>
      <w:r w:rsidRPr="00EA3734">
        <w:rPr>
          <w:rFonts w:asciiTheme="majorBidi" w:hAnsiTheme="majorBidi" w:cstheme="majorBidi"/>
          <w:spacing w:val="2"/>
          <w:sz w:val="24"/>
          <w:szCs w:val="24"/>
        </w:rPr>
        <w:t xml:space="preserve"> disimpulkan </w:t>
      </w:r>
      <w:r w:rsidRPr="00EA3734">
        <w:rPr>
          <w:rStyle w:val="styleswordwithsynonyms8m9z7"/>
          <w:rFonts w:asciiTheme="majorBidi" w:hAnsiTheme="majorBidi" w:cstheme="majorBidi"/>
          <w:spacing w:val="2"/>
          <w:sz w:val="24"/>
          <w:szCs w:val="24"/>
        </w:rPr>
        <w:t>bahwa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apabila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kesalahan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atau</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kelalaian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pengemudi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menimbulkan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korban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pada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orang</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lain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maka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ketentuan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ancaman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pidana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sudah</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sangat</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jelas</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sebagaimana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tersebut</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atas</w:t>
      </w:r>
      <w:r w:rsidRPr="00EA3734">
        <w:rPr>
          <w:rFonts w:asciiTheme="majorBidi" w:hAnsiTheme="majorBidi" w:cstheme="majorBidi"/>
          <w:spacing w:val="2"/>
          <w:sz w:val="24"/>
          <w:szCs w:val="24"/>
        </w:rPr>
        <w:t>.</w:t>
      </w:r>
      <w:r w:rsidR="0079016E" w:rsidRPr="00EA3734">
        <w:rPr>
          <w:rFonts w:asciiTheme="majorBidi" w:eastAsia="Times New Roman" w:hAnsiTheme="majorBidi" w:cstheme="majorBidi"/>
          <w:b/>
          <w:bCs/>
          <w:sz w:val="24"/>
          <w:szCs w:val="24"/>
          <w:lang w:val="en-US"/>
        </w:rPr>
        <w:tab/>
      </w:r>
      <w:r w:rsidRPr="00EA3734">
        <w:rPr>
          <w:rStyle w:val="styleswordwithsynonyms8m9z7"/>
          <w:rFonts w:asciiTheme="majorBidi" w:hAnsiTheme="majorBidi" w:cstheme="majorBidi"/>
          <w:spacing w:val="2"/>
          <w:sz w:val="24"/>
          <w:szCs w:val="24"/>
        </w:rPr>
        <w:t>Meski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selama</w:t>
      </w:r>
      <w:r w:rsidRPr="00EA3734">
        <w:rPr>
          <w:rFonts w:asciiTheme="majorBidi" w:hAnsiTheme="majorBidi" w:cstheme="majorBidi"/>
          <w:spacing w:val="2"/>
          <w:sz w:val="24"/>
          <w:szCs w:val="24"/>
        </w:rPr>
        <w:t xml:space="preserve"> ini “UU </w:t>
      </w:r>
      <w:r w:rsidRPr="00EA3734">
        <w:rPr>
          <w:rStyle w:val="styleswordwithsynonyms8m9z7"/>
          <w:rFonts w:asciiTheme="majorBidi" w:hAnsiTheme="majorBidi" w:cstheme="majorBidi"/>
          <w:spacing w:val="2"/>
          <w:sz w:val="24"/>
          <w:szCs w:val="24"/>
        </w:rPr>
        <w:t>Lalu</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Lintas</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Angkutan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Jalan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telah</w:t>
      </w:r>
      <w:r w:rsidRPr="00EA3734">
        <w:rPr>
          <w:rFonts w:asciiTheme="majorBidi" w:hAnsiTheme="majorBidi" w:cstheme="majorBidi"/>
          <w:spacing w:val="2"/>
          <w:sz w:val="24"/>
          <w:szCs w:val="24"/>
        </w:rPr>
        <w:t xml:space="preserve"> diterapkan, </w:t>
      </w:r>
      <w:r w:rsidRPr="00EA3734">
        <w:rPr>
          <w:rStyle w:val="styleswordwithsynonyms8m9z7"/>
          <w:rFonts w:asciiTheme="majorBidi" w:hAnsiTheme="majorBidi" w:cstheme="majorBidi"/>
          <w:spacing w:val="2"/>
          <w:sz w:val="24"/>
          <w:szCs w:val="24"/>
        </w:rPr>
        <w:t>namun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tidak</w:t>
      </w:r>
      <w:r w:rsidRPr="00EA3734">
        <w:rPr>
          <w:rFonts w:asciiTheme="majorBidi" w:hAnsiTheme="majorBidi" w:cstheme="majorBidi"/>
          <w:spacing w:val="2"/>
          <w:sz w:val="24"/>
          <w:szCs w:val="24"/>
        </w:rPr>
        <w:t xml:space="preserve"> dipungkiri </w:t>
      </w:r>
      <w:r w:rsidRPr="00EA3734">
        <w:rPr>
          <w:rStyle w:val="styleswordwithsynonyms8m9z7"/>
          <w:rFonts w:asciiTheme="majorBidi" w:hAnsiTheme="majorBidi" w:cstheme="majorBidi"/>
          <w:spacing w:val="2"/>
          <w:sz w:val="24"/>
          <w:szCs w:val="24"/>
        </w:rPr>
        <w:t>angka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kecelakaan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masih</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tetap</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ada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Begitu</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banyaknya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kasus</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kecelakaan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lalu</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lintas</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setidaknya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dapat</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mencerminkan</w:t>
      </w:r>
      <w:r w:rsidRPr="00EA3734">
        <w:rPr>
          <w:rFonts w:asciiTheme="majorBidi" w:hAnsiTheme="majorBidi" w:cstheme="majorBidi"/>
          <w:spacing w:val="2"/>
          <w:sz w:val="24"/>
          <w:szCs w:val="24"/>
        </w:rPr>
        <w:t xml:space="preserve"> kurangnya </w:t>
      </w:r>
      <w:r w:rsidRPr="00EA3734">
        <w:rPr>
          <w:rStyle w:val="styleswordwithsynonyms8m9z7"/>
          <w:rFonts w:asciiTheme="majorBidi" w:hAnsiTheme="majorBidi" w:cstheme="majorBidi"/>
          <w:spacing w:val="2"/>
          <w:sz w:val="24"/>
          <w:szCs w:val="24"/>
        </w:rPr>
        <w:t>kesadaran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hukum</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masyarakat</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sebagai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pengemudi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kendaraan</w:t>
      </w:r>
      <w:r w:rsidRPr="00EA3734">
        <w:rPr>
          <w:rFonts w:asciiTheme="majorBidi" w:hAnsiTheme="majorBidi" w:cstheme="majorBidi"/>
          <w:spacing w:val="2"/>
          <w:sz w:val="24"/>
          <w:szCs w:val="24"/>
        </w:rPr>
        <w:t xml:space="preserve"> bermotor. </w:t>
      </w:r>
      <w:r w:rsidRPr="00EA3734">
        <w:rPr>
          <w:rStyle w:val="styleswordwithsynonyms8m9z7"/>
          <w:rFonts w:asciiTheme="majorBidi" w:hAnsiTheme="majorBidi" w:cstheme="majorBidi"/>
          <w:spacing w:val="2"/>
          <w:sz w:val="24"/>
          <w:szCs w:val="24"/>
        </w:rPr>
        <w:t>Karena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masih</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banyak</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orang</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yang</w:t>
      </w:r>
      <w:r w:rsidRPr="00EA3734">
        <w:rPr>
          <w:rFonts w:asciiTheme="majorBidi" w:hAnsiTheme="majorBidi" w:cstheme="majorBidi"/>
          <w:spacing w:val="2"/>
          <w:sz w:val="24"/>
          <w:szCs w:val="24"/>
        </w:rPr>
        <w:t xml:space="preserve"> berkendara </w:t>
      </w:r>
      <w:r w:rsidRPr="00EA3734">
        <w:rPr>
          <w:rStyle w:val="styleswordwithsynonyms8m9z7"/>
          <w:rFonts w:asciiTheme="majorBidi" w:hAnsiTheme="majorBidi" w:cstheme="majorBidi"/>
          <w:spacing w:val="2"/>
          <w:sz w:val="24"/>
          <w:szCs w:val="24"/>
        </w:rPr>
        <w:t>sembarangan</w:t>
      </w:r>
      <w:r w:rsidRPr="00EA3734">
        <w:rPr>
          <w:rFonts w:asciiTheme="majorBidi" w:hAnsiTheme="majorBidi" w:cstheme="majorBidi"/>
          <w:spacing w:val="2"/>
          <w:sz w:val="24"/>
          <w:szCs w:val="24"/>
        </w:rPr>
        <w:t xml:space="preserve">, patuhi rambu-rambu </w:t>
      </w:r>
      <w:r w:rsidRPr="00EA3734">
        <w:rPr>
          <w:rStyle w:val="styleswordwithsynonyms8m9z7"/>
          <w:rFonts w:asciiTheme="majorBidi" w:hAnsiTheme="majorBidi" w:cstheme="majorBidi"/>
          <w:spacing w:val="2"/>
          <w:sz w:val="24"/>
          <w:szCs w:val="24"/>
        </w:rPr>
        <w:t>lalu</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lintas</w:t>
      </w:r>
      <w:r w:rsidRPr="00EA3734">
        <w:rPr>
          <w:rFonts w:asciiTheme="majorBidi" w:hAnsiTheme="majorBidi" w:cstheme="majorBidi"/>
          <w:spacing w:val="2"/>
          <w:sz w:val="24"/>
          <w:szCs w:val="24"/>
        </w:rPr>
        <w:t>.</w:t>
      </w:r>
      <w:r w:rsidRPr="00EA3734">
        <w:rPr>
          <w:rFonts w:asciiTheme="majorBidi" w:hAnsiTheme="majorBidi" w:cstheme="majorBidi"/>
          <w:sz w:val="24"/>
          <w:szCs w:val="24"/>
          <w:lang w:val="en-US"/>
        </w:rPr>
        <w:t xml:space="preserve"> </w:t>
      </w:r>
      <w:r w:rsidR="0079016E" w:rsidRPr="00EA3734">
        <w:rPr>
          <w:rFonts w:asciiTheme="majorBidi" w:hAnsiTheme="majorBidi" w:cstheme="majorBidi"/>
          <w:sz w:val="24"/>
          <w:szCs w:val="24"/>
        </w:rPr>
        <w:t>Meningkatnya jumlah korban dalam suatu kecelakaan merupakan suatu hal yang tidak diinginkan oleh berbagai pihak, mengingat betapa sangat berharganya nyawa seseorang yang sulit diukur d</w:t>
      </w:r>
      <w:r w:rsidR="00CA5B2E">
        <w:rPr>
          <w:rFonts w:asciiTheme="majorBidi" w:hAnsiTheme="majorBidi" w:cstheme="majorBidi"/>
          <w:sz w:val="24"/>
          <w:szCs w:val="24"/>
        </w:rPr>
        <w:t>engan sejumlah uang satuan saja</w:t>
      </w:r>
      <w:r w:rsidR="00CA5B2E">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602601532"/>
          <w:citation/>
        </w:sdtPr>
        <w:sdtContent>
          <w:r w:rsidR="00CA5B2E">
            <w:rPr>
              <w:rFonts w:asciiTheme="majorBidi" w:hAnsiTheme="majorBidi" w:cstheme="majorBidi"/>
              <w:sz w:val="24"/>
              <w:szCs w:val="24"/>
              <w:lang w:val="en-US"/>
            </w:rPr>
            <w:fldChar w:fldCharType="begin"/>
          </w:r>
          <w:r w:rsidR="00CA5B2E">
            <w:rPr>
              <w:rFonts w:asciiTheme="majorBidi" w:hAnsiTheme="majorBidi" w:cstheme="majorBidi"/>
              <w:sz w:val="24"/>
              <w:szCs w:val="24"/>
              <w:lang w:val="en-US"/>
            </w:rPr>
            <w:instrText xml:space="preserve"> CITATION Mar15 \l 1033 </w:instrText>
          </w:r>
          <w:r w:rsidR="00CA5B2E">
            <w:rPr>
              <w:rFonts w:asciiTheme="majorBidi" w:hAnsiTheme="majorBidi" w:cstheme="majorBidi"/>
              <w:sz w:val="24"/>
              <w:szCs w:val="24"/>
              <w:lang w:val="en-US"/>
            </w:rPr>
            <w:fldChar w:fldCharType="separate"/>
          </w:r>
          <w:r w:rsidR="00CA5B2E" w:rsidRPr="00CA5B2E">
            <w:rPr>
              <w:rFonts w:asciiTheme="majorBidi" w:hAnsiTheme="majorBidi" w:cstheme="majorBidi"/>
              <w:noProof/>
              <w:sz w:val="24"/>
              <w:szCs w:val="24"/>
              <w:lang w:val="en-US"/>
            </w:rPr>
            <w:t>(Marala, 2015)</w:t>
          </w:r>
          <w:r w:rsidR="00CA5B2E">
            <w:rPr>
              <w:rFonts w:asciiTheme="majorBidi" w:hAnsiTheme="majorBidi" w:cstheme="majorBidi"/>
              <w:sz w:val="24"/>
              <w:szCs w:val="24"/>
              <w:lang w:val="en-US"/>
            </w:rPr>
            <w:fldChar w:fldCharType="end"/>
          </w:r>
        </w:sdtContent>
      </w:sdt>
      <w:r w:rsidR="00CA5B2E">
        <w:rPr>
          <w:rFonts w:asciiTheme="majorBidi" w:hAnsiTheme="majorBidi" w:cstheme="majorBidi"/>
          <w:sz w:val="24"/>
          <w:szCs w:val="24"/>
          <w:lang w:val="en-US"/>
        </w:rPr>
        <w:t>.</w:t>
      </w:r>
      <w:r w:rsidR="0079016E" w:rsidRPr="00EA3734">
        <w:rPr>
          <w:rFonts w:asciiTheme="majorBidi" w:hAnsiTheme="majorBidi" w:cstheme="majorBidi"/>
          <w:sz w:val="24"/>
          <w:szCs w:val="24"/>
        </w:rPr>
        <w:t xml:space="preserve"> </w:t>
      </w:r>
      <w:r w:rsidRPr="00EA3734">
        <w:rPr>
          <w:rStyle w:val="styleswordwithsynonyms8m9z7"/>
          <w:rFonts w:asciiTheme="majorBidi" w:hAnsiTheme="majorBidi" w:cstheme="majorBidi"/>
          <w:spacing w:val="2"/>
          <w:sz w:val="24"/>
          <w:szCs w:val="24"/>
        </w:rPr>
        <w:t>Para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pelaku</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harus</w:t>
      </w:r>
      <w:r w:rsidRPr="00EA3734">
        <w:rPr>
          <w:rFonts w:asciiTheme="majorBidi" w:hAnsiTheme="majorBidi" w:cstheme="majorBidi"/>
          <w:spacing w:val="2"/>
          <w:sz w:val="24"/>
          <w:szCs w:val="24"/>
        </w:rPr>
        <w:t xml:space="preserve"> bertanggung </w:t>
      </w:r>
      <w:r w:rsidRPr="00EA3734">
        <w:rPr>
          <w:rStyle w:val="styleswordwithsynonyms8m9z7"/>
          <w:rFonts w:asciiTheme="majorBidi" w:hAnsiTheme="majorBidi" w:cstheme="majorBidi"/>
          <w:spacing w:val="2"/>
          <w:sz w:val="24"/>
          <w:szCs w:val="24"/>
        </w:rPr>
        <w:t>jawab</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atas</w:t>
      </w:r>
      <w:r w:rsidRPr="00EA3734">
        <w:rPr>
          <w:rFonts w:asciiTheme="majorBidi" w:hAnsiTheme="majorBidi" w:cstheme="majorBidi"/>
          <w:spacing w:val="2"/>
          <w:sz w:val="24"/>
          <w:szCs w:val="24"/>
        </w:rPr>
        <w:t xml:space="preserve"> perbuatannya, </w:t>
      </w:r>
      <w:r w:rsidRPr="00EA3734">
        <w:rPr>
          <w:rStyle w:val="styleswordwithsynonyms8m9z7"/>
          <w:rFonts w:asciiTheme="majorBidi" w:hAnsiTheme="majorBidi" w:cstheme="majorBidi"/>
          <w:spacing w:val="2"/>
          <w:sz w:val="24"/>
          <w:szCs w:val="24"/>
        </w:rPr>
        <w:t>saya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harap</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para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pelaku</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dapat</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bertindak</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sebagai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pencegah</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lebih</w:t>
      </w:r>
      <w:r w:rsidRPr="00EA3734">
        <w:rPr>
          <w:rFonts w:asciiTheme="majorBidi" w:hAnsiTheme="majorBidi" w:cstheme="majorBidi"/>
          <w:spacing w:val="2"/>
          <w:sz w:val="24"/>
          <w:szCs w:val="24"/>
        </w:rPr>
        <w:t xml:space="preserve"> berhati-hati. </w:t>
      </w:r>
      <w:r w:rsidRPr="00EA3734">
        <w:rPr>
          <w:rStyle w:val="styleswordwithsynonyms8m9z7"/>
          <w:rFonts w:asciiTheme="majorBidi" w:hAnsiTheme="majorBidi" w:cstheme="majorBidi"/>
          <w:spacing w:val="2"/>
          <w:sz w:val="24"/>
          <w:szCs w:val="24"/>
        </w:rPr>
        <w:t>Kehati-hatian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saja</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tidak</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cukup</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untuk</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menghindari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kecelakaan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mengemudikan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kendaraan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harus</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mengutamakan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faktor</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kondisional</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dan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harus</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mematuhi</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kesadaran</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hukum</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lalu</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lintas</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yang</w:t>
      </w:r>
      <w:r w:rsidRPr="00EA3734">
        <w:rPr>
          <w:rFonts w:asciiTheme="majorBidi" w:hAnsiTheme="majorBidi" w:cstheme="majorBidi"/>
          <w:spacing w:val="2"/>
          <w:sz w:val="24"/>
          <w:szCs w:val="24"/>
        </w:rPr>
        <w:t xml:space="preserve"> </w:t>
      </w:r>
      <w:r w:rsidRPr="00EA3734">
        <w:rPr>
          <w:rStyle w:val="styleswordwithsynonyms8m9z7"/>
          <w:rFonts w:asciiTheme="majorBidi" w:hAnsiTheme="majorBidi" w:cstheme="majorBidi"/>
          <w:spacing w:val="2"/>
          <w:sz w:val="24"/>
          <w:szCs w:val="24"/>
        </w:rPr>
        <w:t>sesuai</w:t>
      </w:r>
      <w:r w:rsidRPr="00EA3734">
        <w:rPr>
          <w:rFonts w:asciiTheme="majorBidi" w:hAnsiTheme="majorBidi" w:cstheme="majorBidi"/>
          <w:spacing w:val="2"/>
          <w:sz w:val="24"/>
          <w:szCs w:val="24"/>
        </w:rPr>
        <w:t>.</w:t>
      </w:r>
    </w:p>
    <w:p w:rsidR="0079016E" w:rsidRPr="00CA5B2E" w:rsidRDefault="0079016E" w:rsidP="0079016E">
      <w:pPr>
        <w:tabs>
          <w:tab w:val="left" w:pos="851"/>
        </w:tabs>
        <w:spacing w:after="0" w:line="360" w:lineRule="auto"/>
        <w:jc w:val="both"/>
        <w:rPr>
          <w:rFonts w:asciiTheme="majorBidi" w:eastAsia="Times New Roman" w:hAnsiTheme="majorBidi" w:cstheme="majorBidi"/>
          <w:b/>
          <w:bCs/>
          <w:sz w:val="24"/>
          <w:szCs w:val="24"/>
          <w:lang w:val="en-US"/>
        </w:rPr>
      </w:pPr>
      <w:r w:rsidRPr="00EA3734">
        <w:rPr>
          <w:rFonts w:asciiTheme="majorBidi" w:eastAsia="Times New Roman" w:hAnsiTheme="majorBidi" w:cstheme="majorBidi"/>
          <w:b/>
          <w:bCs/>
          <w:sz w:val="24"/>
          <w:szCs w:val="24"/>
        </w:rPr>
        <w:tab/>
      </w:r>
      <w:r w:rsidRPr="00EA3734">
        <w:rPr>
          <w:rFonts w:asciiTheme="majorBidi" w:hAnsiTheme="majorBidi" w:cstheme="majorBidi"/>
          <w:sz w:val="24"/>
          <w:szCs w:val="24"/>
        </w:rPr>
        <w:t>Kecelakaan Lalu Lintas menurut Pasal 1 ke 24 UU No. 22 Tahun 2009 adalah suatu peristiwa dijalan yang tidak diduga dan tidak disengaja melibatkan kendaraan dengan atau tanpa pengguna jalan lain yang mengakibatkan korban manusia dan/atau kerugian harta benda. Menurut jenisnya kecelakan lalu lintas digolongkan atas beberapa penggolongan sebagaimana diatur dalam Pasal 229</w:t>
      </w:r>
      <w:r w:rsidR="00CA5B2E" w:rsidRPr="00CA5B2E">
        <w:rPr>
          <w:rFonts w:asciiTheme="majorBidi" w:hAnsiTheme="majorBidi" w:cstheme="majorBidi"/>
          <w:sz w:val="24"/>
          <w:szCs w:val="24"/>
        </w:rPr>
        <w:t xml:space="preserve"> </w:t>
      </w:r>
      <w:sdt>
        <w:sdtPr>
          <w:rPr>
            <w:rFonts w:asciiTheme="majorBidi" w:hAnsiTheme="majorBidi" w:cstheme="majorBidi"/>
            <w:sz w:val="24"/>
            <w:szCs w:val="24"/>
          </w:rPr>
          <w:id w:val="356773025"/>
          <w:citation/>
        </w:sdtPr>
        <w:sdtContent>
          <w:r w:rsidR="00CA5B2E">
            <w:rPr>
              <w:rFonts w:asciiTheme="majorBidi" w:hAnsiTheme="majorBidi" w:cstheme="majorBidi"/>
              <w:sz w:val="24"/>
              <w:szCs w:val="24"/>
            </w:rPr>
            <w:fldChar w:fldCharType="begin"/>
          </w:r>
          <w:r w:rsidR="00CA5B2E">
            <w:rPr>
              <w:rFonts w:asciiTheme="majorBidi" w:hAnsiTheme="majorBidi" w:cstheme="majorBidi"/>
              <w:sz w:val="24"/>
              <w:szCs w:val="24"/>
              <w:lang w:val="en-US"/>
            </w:rPr>
            <w:instrText xml:space="preserve"> CITATION Und1 \l 1033 </w:instrText>
          </w:r>
          <w:r w:rsidR="00CA5B2E">
            <w:rPr>
              <w:rFonts w:asciiTheme="majorBidi" w:hAnsiTheme="majorBidi" w:cstheme="majorBidi"/>
              <w:sz w:val="24"/>
              <w:szCs w:val="24"/>
            </w:rPr>
            <w:fldChar w:fldCharType="separate"/>
          </w:r>
          <w:r w:rsidR="00CA5B2E">
            <w:rPr>
              <w:rFonts w:asciiTheme="majorBidi" w:hAnsiTheme="majorBidi" w:cstheme="majorBidi"/>
              <w:noProof/>
              <w:sz w:val="24"/>
              <w:szCs w:val="24"/>
              <w:lang w:val="en-US"/>
            </w:rPr>
            <w:t xml:space="preserve"> </w:t>
          </w:r>
          <w:r w:rsidR="00CA5B2E" w:rsidRPr="00CA5B2E">
            <w:rPr>
              <w:rFonts w:asciiTheme="majorBidi" w:hAnsiTheme="majorBidi" w:cstheme="majorBidi"/>
              <w:noProof/>
              <w:sz w:val="24"/>
              <w:szCs w:val="24"/>
              <w:lang w:val="en-US"/>
            </w:rPr>
            <w:t>(Undang-Undang No. 22 Tahun 2009 Tentang Lalu Lintas dan Angkutan Jalan)</w:t>
          </w:r>
          <w:r w:rsidR="00CA5B2E">
            <w:rPr>
              <w:rFonts w:asciiTheme="majorBidi" w:hAnsiTheme="majorBidi" w:cstheme="majorBidi"/>
              <w:sz w:val="24"/>
              <w:szCs w:val="24"/>
            </w:rPr>
            <w:fldChar w:fldCharType="end"/>
          </w:r>
        </w:sdtContent>
      </w:sdt>
      <w:r w:rsidR="00CA5B2E">
        <w:rPr>
          <w:rFonts w:asciiTheme="majorBidi" w:hAnsiTheme="majorBidi" w:cstheme="majorBidi"/>
          <w:sz w:val="24"/>
          <w:szCs w:val="24"/>
          <w:lang w:val="en-US"/>
        </w:rPr>
        <w:t xml:space="preserve"> </w:t>
      </w:r>
      <w:r w:rsidR="00CA5B2E">
        <w:rPr>
          <w:rFonts w:asciiTheme="majorBidi" w:hAnsiTheme="majorBidi" w:cstheme="majorBidi"/>
          <w:sz w:val="24"/>
          <w:szCs w:val="24"/>
        </w:rPr>
        <w:t>yakni :</w:t>
      </w:r>
    </w:p>
    <w:p w:rsidR="0079016E" w:rsidRPr="00EA3734" w:rsidRDefault="0079016E" w:rsidP="00EB568B">
      <w:pPr>
        <w:pStyle w:val="ListParagraph"/>
        <w:numPr>
          <w:ilvl w:val="0"/>
          <w:numId w:val="4"/>
        </w:numPr>
        <w:autoSpaceDE w:val="0"/>
        <w:autoSpaceDN w:val="0"/>
        <w:adjustRightInd w:val="0"/>
        <w:spacing w:after="0" w:line="360" w:lineRule="auto"/>
        <w:contextualSpacing w:val="0"/>
        <w:jc w:val="both"/>
        <w:rPr>
          <w:rFonts w:asciiTheme="majorBidi" w:hAnsiTheme="majorBidi" w:cstheme="majorBidi"/>
          <w:sz w:val="24"/>
          <w:szCs w:val="24"/>
        </w:rPr>
      </w:pPr>
      <w:r w:rsidRPr="00EA3734">
        <w:rPr>
          <w:rFonts w:asciiTheme="majorBidi" w:hAnsiTheme="majorBidi" w:cstheme="majorBidi"/>
          <w:sz w:val="24"/>
          <w:szCs w:val="24"/>
        </w:rPr>
        <w:t xml:space="preserve">Kecelakaan lalu lintas ringan, yakni merupakan kecelakaan yang mengakibatkan kerusakan kendaraan dan/atau barang. </w:t>
      </w:r>
    </w:p>
    <w:p w:rsidR="0079016E" w:rsidRPr="00EA3734" w:rsidRDefault="0079016E" w:rsidP="00EB568B">
      <w:pPr>
        <w:pStyle w:val="ListParagraph"/>
        <w:numPr>
          <w:ilvl w:val="0"/>
          <w:numId w:val="4"/>
        </w:numPr>
        <w:autoSpaceDE w:val="0"/>
        <w:autoSpaceDN w:val="0"/>
        <w:adjustRightInd w:val="0"/>
        <w:spacing w:after="0" w:line="360" w:lineRule="auto"/>
        <w:contextualSpacing w:val="0"/>
        <w:jc w:val="both"/>
        <w:rPr>
          <w:rFonts w:asciiTheme="majorBidi" w:hAnsiTheme="majorBidi" w:cstheme="majorBidi"/>
          <w:sz w:val="24"/>
          <w:szCs w:val="24"/>
        </w:rPr>
      </w:pPr>
      <w:r w:rsidRPr="00EA3734">
        <w:rPr>
          <w:rFonts w:asciiTheme="majorBidi" w:hAnsiTheme="majorBidi" w:cstheme="majorBidi"/>
          <w:sz w:val="24"/>
          <w:szCs w:val="24"/>
        </w:rPr>
        <w:t xml:space="preserve">Kecelakaan lalu lintas sedang, yakni kecelakaan yang mengakibatkan luka ringan dan kerusakan kendaraan dan/atau barang. </w:t>
      </w:r>
    </w:p>
    <w:p w:rsidR="00B56366" w:rsidRPr="00EA3734" w:rsidRDefault="0079016E" w:rsidP="00B56366">
      <w:pPr>
        <w:pStyle w:val="ListParagraph"/>
        <w:numPr>
          <w:ilvl w:val="0"/>
          <w:numId w:val="4"/>
        </w:numPr>
        <w:autoSpaceDE w:val="0"/>
        <w:autoSpaceDN w:val="0"/>
        <w:adjustRightInd w:val="0"/>
        <w:spacing w:after="0" w:line="360" w:lineRule="auto"/>
        <w:contextualSpacing w:val="0"/>
        <w:jc w:val="both"/>
        <w:rPr>
          <w:rFonts w:asciiTheme="majorBidi" w:hAnsiTheme="majorBidi" w:cstheme="majorBidi"/>
          <w:sz w:val="24"/>
          <w:szCs w:val="24"/>
        </w:rPr>
      </w:pPr>
      <w:r w:rsidRPr="00EA3734">
        <w:rPr>
          <w:rFonts w:asciiTheme="majorBidi" w:hAnsiTheme="majorBidi" w:cstheme="majorBidi"/>
          <w:sz w:val="24"/>
          <w:szCs w:val="24"/>
        </w:rPr>
        <w:t xml:space="preserve">Kecelakaan lalu lintas berat, yakni kecelakaan yang mengakibatkan korban meninggal dunia dan/atau luka berat. </w:t>
      </w:r>
    </w:p>
    <w:p w:rsidR="00DF1AEB" w:rsidRPr="00CA5B2E" w:rsidRDefault="00541C84" w:rsidP="00B02E2E">
      <w:pPr>
        <w:autoSpaceDE w:val="0"/>
        <w:autoSpaceDN w:val="0"/>
        <w:adjustRightInd w:val="0"/>
        <w:spacing w:after="0" w:line="360" w:lineRule="auto"/>
        <w:ind w:firstLine="720"/>
        <w:jc w:val="both"/>
        <w:rPr>
          <w:rFonts w:asciiTheme="majorBidi" w:hAnsiTheme="majorBidi" w:cstheme="majorBidi"/>
          <w:sz w:val="24"/>
          <w:szCs w:val="24"/>
          <w:shd w:val="clear" w:color="auto" w:fill="FFFFFF"/>
          <w:lang w:val="en-US"/>
        </w:rPr>
      </w:pPr>
      <w:r w:rsidRPr="00EA3734">
        <w:rPr>
          <w:rFonts w:asciiTheme="majorBidi" w:hAnsiTheme="majorBidi" w:cstheme="majorBidi"/>
          <w:sz w:val="24"/>
          <w:szCs w:val="24"/>
          <w:shd w:val="clear" w:color="auto" w:fill="FFFFFF"/>
          <w:lang w:val="en-US"/>
        </w:rPr>
        <w:t xml:space="preserve">Sebagaimana data yang tersaji dan termuat dalam </w:t>
      </w:r>
      <w:hyperlink r:id="rId8" w:history="1">
        <w:r w:rsidRPr="00EA3734">
          <w:rPr>
            <w:rStyle w:val="Hyperlink"/>
            <w:rFonts w:asciiTheme="majorBidi" w:hAnsiTheme="majorBidi" w:cstheme="majorBidi"/>
            <w:color w:val="auto"/>
            <w:sz w:val="24"/>
            <w:szCs w:val="24"/>
            <w:u w:val="none"/>
            <w:shd w:val="clear" w:color="auto" w:fill="FFFFFF"/>
            <w:lang w:val="en-US"/>
          </w:rPr>
          <w:t>https://dataindonesia.id/</w:t>
        </w:r>
      </w:hyperlink>
      <w:r w:rsidRPr="00EA3734">
        <w:rPr>
          <w:rFonts w:asciiTheme="majorBidi" w:hAnsiTheme="majorBidi" w:cstheme="majorBidi"/>
          <w:sz w:val="24"/>
          <w:szCs w:val="24"/>
          <w:shd w:val="clear" w:color="auto" w:fill="FFFFFF"/>
          <w:lang w:val="en-US"/>
        </w:rPr>
        <w:t xml:space="preserve">, </w:t>
      </w:r>
      <w:r w:rsidRPr="00EA3734">
        <w:rPr>
          <w:rFonts w:asciiTheme="majorBidi" w:hAnsiTheme="majorBidi" w:cstheme="majorBidi"/>
          <w:sz w:val="24"/>
          <w:szCs w:val="24"/>
          <w:shd w:val="clear" w:color="auto" w:fill="FFFFFF"/>
        </w:rPr>
        <w:t>Jumlah kecelakaan lalu lintas darat di Indonesia mencapai 103.645 kasus pada 2021. Jumlah tersebut naik 3,62% ketimbang tahun sebelumnya yang sebanyak 100.028 kasus.</w:t>
      </w:r>
      <w:r w:rsidRPr="00EA3734">
        <w:rPr>
          <w:rFonts w:asciiTheme="majorBidi" w:hAnsiTheme="majorBidi" w:cstheme="majorBidi"/>
          <w:sz w:val="24"/>
          <w:szCs w:val="24"/>
        </w:rPr>
        <w:t xml:space="preserve"> </w:t>
      </w:r>
      <w:r w:rsidRPr="00EA3734">
        <w:rPr>
          <w:rFonts w:asciiTheme="majorBidi" w:hAnsiTheme="majorBidi" w:cstheme="majorBidi"/>
          <w:sz w:val="24"/>
          <w:szCs w:val="24"/>
          <w:shd w:val="clear" w:color="auto" w:fill="FFFFFF"/>
        </w:rPr>
        <w:t xml:space="preserve">dapun, sebanyak 25.266 orang menjadi korban jiwa dalam kecelakaan yang terjadi pada 2021. Jumlah itu juga meningkat 7,38% dibandingkan pada tahun sebelumnya yang sebanyak 23.529 orang meninggal dunia. Jumlah kendaraan yang mengalami kecelakaan sebanyak 21.463 unit.Sepeda motor menjadi kendaraan yang paling banyak mengalami kecelakaan, yakni 73%. Posisinya diikuti oleh angkutan barang sebesar 12%. Lebih lanjut, kerugian materi yang dialami dari berbagai kecelakaan tersebut mencapai Rp246 miliar. Nilainya meningkat 24,24% dari tahun 2020 yang sebanyak Rp198 miliar. </w:t>
      </w:r>
      <w:sdt>
        <w:sdtPr>
          <w:rPr>
            <w:rFonts w:asciiTheme="majorBidi" w:hAnsiTheme="majorBidi" w:cstheme="majorBidi"/>
            <w:sz w:val="24"/>
            <w:szCs w:val="24"/>
            <w:shd w:val="clear" w:color="auto" w:fill="FFFFFF"/>
          </w:rPr>
          <w:id w:val="1248927425"/>
          <w:citation/>
        </w:sdtPr>
        <w:sdtContent>
          <w:r w:rsidR="00CA5B2E">
            <w:rPr>
              <w:rFonts w:asciiTheme="majorBidi" w:hAnsiTheme="majorBidi" w:cstheme="majorBidi"/>
              <w:sz w:val="24"/>
              <w:szCs w:val="24"/>
              <w:shd w:val="clear" w:color="auto" w:fill="FFFFFF"/>
            </w:rPr>
            <w:fldChar w:fldCharType="begin"/>
          </w:r>
          <w:r w:rsidR="00CA5B2E">
            <w:rPr>
              <w:rFonts w:asciiTheme="majorBidi" w:hAnsiTheme="majorBidi" w:cstheme="majorBidi"/>
              <w:sz w:val="24"/>
              <w:szCs w:val="24"/>
              <w:shd w:val="clear" w:color="auto" w:fill="FFFFFF"/>
              <w:lang w:val="en-US"/>
            </w:rPr>
            <w:instrText xml:space="preserve"> CITATION htt2 \l 1033 </w:instrText>
          </w:r>
          <w:r w:rsidR="00CA5B2E">
            <w:rPr>
              <w:rFonts w:asciiTheme="majorBidi" w:hAnsiTheme="majorBidi" w:cstheme="majorBidi"/>
              <w:sz w:val="24"/>
              <w:szCs w:val="24"/>
              <w:shd w:val="clear" w:color="auto" w:fill="FFFFFF"/>
            </w:rPr>
            <w:fldChar w:fldCharType="separate"/>
          </w:r>
          <w:r w:rsidR="00CA5B2E" w:rsidRPr="00CA5B2E">
            <w:rPr>
              <w:rFonts w:asciiTheme="majorBidi" w:hAnsiTheme="majorBidi" w:cstheme="majorBidi"/>
              <w:noProof/>
              <w:sz w:val="24"/>
              <w:szCs w:val="24"/>
              <w:shd w:val="clear" w:color="auto" w:fill="FFFFFF"/>
              <w:lang w:val="en-US"/>
            </w:rPr>
            <w:t>(https://dataindonesia.id/sektor-riil/detail/jumlah-kecelakaan-lalu-lintas-meningkat-jadi-103645-pada-2021, n.d.)</w:t>
          </w:r>
          <w:r w:rsidR="00CA5B2E">
            <w:rPr>
              <w:rFonts w:asciiTheme="majorBidi" w:hAnsiTheme="majorBidi" w:cstheme="majorBidi"/>
              <w:sz w:val="24"/>
              <w:szCs w:val="24"/>
              <w:shd w:val="clear" w:color="auto" w:fill="FFFFFF"/>
            </w:rPr>
            <w:fldChar w:fldCharType="end"/>
          </w:r>
        </w:sdtContent>
      </w:sdt>
      <w:r w:rsidR="00CA5B2E">
        <w:rPr>
          <w:rFonts w:asciiTheme="majorBidi" w:hAnsiTheme="majorBidi" w:cstheme="majorBidi"/>
          <w:sz w:val="24"/>
          <w:szCs w:val="24"/>
          <w:shd w:val="clear" w:color="auto" w:fill="FFFFFF"/>
          <w:lang w:val="en-US"/>
        </w:rPr>
        <w:t>.</w:t>
      </w:r>
    </w:p>
    <w:p w:rsidR="002435C0" w:rsidRDefault="002435C0" w:rsidP="00B02E2E">
      <w:pPr>
        <w:autoSpaceDE w:val="0"/>
        <w:autoSpaceDN w:val="0"/>
        <w:adjustRightInd w:val="0"/>
        <w:spacing w:after="0" w:line="360" w:lineRule="auto"/>
        <w:ind w:firstLine="720"/>
        <w:jc w:val="both"/>
        <w:rPr>
          <w:rFonts w:asciiTheme="majorBidi" w:hAnsiTheme="majorBidi" w:cstheme="majorBidi"/>
          <w:sz w:val="24"/>
          <w:szCs w:val="24"/>
          <w:lang w:val="en-US"/>
        </w:rPr>
      </w:pPr>
    </w:p>
    <w:p w:rsidR="00CA5B2E" w:rsidRDefault="00CA5B2E" w:rsidP="00B02E2E">
      <w:pPr>
        <w:autoSpaceDE w:val="0"/>
        <w:autoSpaceDN w:val="0"/>
        <w:adjustRightInd w:val="0"/>
        <w:spacing w:after="0" w:line="360" w:lineRule="auto"/>
        <w:ind w:firstLine="720"/>
        <w:jc w:val="both"/>
        <w:rPr>
          <w:rFonts w:asciiTheme="majorBidi" w:hAnsiTheme="majorBidi" w:cstheme="majorBidi"/>
          <w:sz w:val="24"/>
          <w:szCs w:val="24"/>
          <w:lang w:val="en-US"/>
        </w:rPr>
      </w:pPr>
    </w:p>
    <w:p w:rsidR="00CA5B2E" w:rsidRPr="00EA3734" w:rsidRDefault="00CA5B2E" w:rsidP="00B02E2E">
      <w:pPr>
        <w:autoSpaceDE w:val="0"/>
        <w:autoSpaceDN w:val="0"/>
        <w:adjustRightInd w:val="0"/>
        <w:spacing w:after="0" w:line="360" w:lineRule="auto"/>
        <w:ind w:firstLine="720"/>
        <w:jc w:val="both"/>
        <w:rPr>
          <w:rFonts w:asciiTheme="majorBidi" w:hAnsiTheme="majorBidi" w:cstheme="majorBidi"/>
          <w:sz w:val="24"/>
          <w:szCs w:val="24"/>
          <w:lang w:val="en-US"/>
        </w:rPr>
      </w:pPr>
    </w:p>
    <w:p w:rsidR="00CA16BE" w:rsidRPr="00EA3734" w:rsidRDefault="00016749" w:rsidP="002B0F50">
      <w:pPr>
        <w:tabs>
          <w:tab w:val="left" w:pos="8222"/>
        </w:tabs>
        <w:spacing w:after="0" w:line="360" w:lineRule="auto"/>
        <w:jc w:val="both"/>
        <w:rPr>
          <w:rFonts w:asciiTheme="majorBidi" w:eastAsia="Times New Roman" w:hAnsiTheme="majorBidi" w:cstheme="majorBidi"/>
          <w:b/>
          <w:sz w:val="24"/>
          <w:szCs w:val="24"/>
        </w:rPr>
      </w:pPr>
      <w:r w:rsidRPr="00EA3734">
        <w:rPr>
          <w:rFonts w:asciiTheme="majorBidi" w:eastAsia="Times New Roman" w:hAnsiTheme="majorBidi" w:cstheme="majorBidi"/>
          <w:b/>
          <w:sz w:val="24"/>
          <w:szCs w:val="24"/>
        </w:rPr>
        <w:t>HASIL DAN PEMBAHASAN</w:t>
      </w:r>
    </w:p>
    <w:p w:rsidR="00B56366" w:rsidRPr="00EA3734" w:rsidRDefault="00B56366" w:rsidP="00B56366">
      <w:pPr>
        <w:pStyle w:val="ListParagraph"/>
        <w:numPr>
          <w:ilvl w:val="0"/>
          <w:numId w:val="26"/>
        </w:numPr>
        <w:spacing w:after="0" w:line="360" w:lineRule="auto"/>
        <w:jc w:val="both"/>
        <w:rPr>
          <w:rFonts w:asciiTheme="majorBidi" w:hAnsiTheme="majorBidi" w:cstheme="majorBidi"/>
          <w:b/>
          <w:sz w:val="24"/>
          <w:szCs w:val="24"/>
        </w:rPr>
      </w:pPr>
      <w:r w:rsidRPr="00EA3734">
        <w:rPr>
          <w:rFonts w:asciiTheme="majorBidi" w:hAnsiTheme="majorBidi" w:cstheme="majorBidi"/>
          <w:b/>
          <w:sz w:val="24"/>
          <w:szCs w:val="24"/>
        </w:rPr>
        <w:t xml:space="preserve">Tindak Pidana Kealpaan Yang Menyebabkan Hilangnya Nyawa Orang lain </w:t>
      </w:r>
    </w:p>
    <w:p w:rsidR="00B56366" w:rsidRPr="00EA3734" w:rsidRDefault="0079016E" w:rsidP="00B56366">
      <w:pPr>
        <w:autoSpaceDE w:val="0"/>
        <w:autoSpaceDN w:val="0"/>
        <w:adjustRightInd w:val="0"/>
        <w:spacing w:after="0" w:line="360" w:lineRule="auto"/>
        <w:ind w:firstLine="709"/>
        <w:jc w:val="both"/>
        <w:rPr>
          <w:rFonts w:asciiTheme="majorBidi" w:eastAsiaTheme="minorHAnsi" w:hAnsiTheme="majorBidi" w:cstheme="majorBidi"/>
          <w:sz w:val="24"/>
          <w:szCs w:val="24"/>
        </w:rPr>
      </w:pPr>
      <w:r w:rsidRPr="00EA3734">
        <w:rPr>
          <w:rFonts w:asciiTheme="majorBidi" w:eastAsiaTheme="minorHAnsi" w:hAnsiTheme="majorBidi" w:cstheme="majorBidi"/>
          <w:sz w:val="24"/>
          <w:szCs w:val="24"/>
        </w:rPr>
        <w:t>Pelanggaran lalu lintas yang dilakukan dengan sengaja maupun dengan kealpaan, diharuskan untuk mempertanggungjawabkan perbuatan karena kesengajaan atau kealpaan merupakan unsur kesalahan, yang terdapat dalam Pasal 316 ayat (1) Undang-unda</w:t>
      </w:r>
      <w:r w:rsidR="00B56366" w:rsidRPr="00EA3734">
        <w:rPr>
          <w:rFonts w:asciiTheme="majorBidi" w:eastAsiaTheme="minorHAnsi" w:hAnsiTheme="majorBidi" w:cstheme="majorBidi"/>
          <w:sz w:val="24"/>
          <w:szCs w:val="24"/>
        </w:rPr>
        <w:t>ng No. 22 tahun 2009 (UU LLAJ)</w:t>
      </w:r>
      <w:r w:rsidRPr="00EA3734">
        <w:rPr>
          <w:rFonts w:asciiTheme="majorBidi" w:eastAsiaTheme="minorHAnsi" w:hAnsiTheme="majorBidi" w:cstheme="majorBidi"/>
          <w:sz w:val="24"/>
          <w:szCs w:val="24"/>
        </w:rPr>
        <w:t xml:space="preserve">. Sebagai Undang-undang diluar kodifikasi, Undang-undang No.22 tahun 2009 juga mengatur tentang prosedur beracara dalam penanganan pelanggaran lalu lintas dan angkutan jalan. </w:t>
      </w:r>
      <w:r w:rsidR="00B56366" w:rsidRPr="00EA3734">
        <w:rPr>
          <w:rFonts w:asciiTheme="majorBidi" w:hAnsiTheme="majorBidi" w:cstheme="majorBidi"/>
          <w:sz w:val="24"/>
          <w:szCs w:val="24"/>
        </w:rPr>
        <w:t xml:space="preserve">Ketentuan-ketentuan mengenai kelalaian atau kealpaan yang menyebabkan korbanya meninggal dunia diatur dalam Kitab Undangundang Hukum Pidana (KUHP) Buku Kedua tentang Kejahatan Bab XXI Pasal 359, yang berbunyi sebagai berikut: “Barang siapa karena kealpaannya menyebabkan matinya orang lain, diancam dengan pidana penjara paling lama 5 (lima) tahun atau kurungan paling lama 1 (satu) tahun. Terdapat pula dalam Undangundang No. 22 Tahun 2009 tentang Lalu Lintas dan Angkutan Jalan (LLAJ) Pasal 310, yang berbunyi sebagai berikut: </w:t>
      </w:r>
    </w:p>
    <w:p w:rsidR="00B56366" w:rsidRPr="00EA3734" w:rsidRDefault="00B56366" w:rsidP="00B56366">
      <w:pPr>
        <w:pStyle w:val="ListParagraph"/>
        <w:numPr>
          <w:ilvl w:val="0"/>
          <w:numId w:val="22"/>
        </w:numPr>
        <w:spacing w:after="0" w:line="360" w:lineRule="auto"/>
        <w:contextualSpacing w:val="0"/>
        <w:jc w:val="both"/>
        <w:rPr>
          <w:rFonts w:asciiTheme="majorBidi" w:hAnsiTheme="majorBidi" w:cstheme="majorBidi"/>
          <w:b/>
          <w:sz w:val="24"/>
          <w:szCs w:val="24"/>
          <w:lang w:val="id-ID"/>
        </w:rPr>
      </w:pPr>
      <w:r w:rsidRPr="00EA3734">
        <w:rPr>
          <w:rFonts w:asciiTheme="majorBidi" w:hAnsiTheme="majorBidi" w:cstheme="majorBidi"/>
          <w:sz w:val="24"/>
          <w:szCs w:val="24"/>
          <w:lang w:val="id-ID"/>
        </w:rPr>
        <w:t xml:space="preserve">Setiap orang yang mengemudikan kendaraan bermotor yang karena kelalaiannya mengakibatkan kecelakaan lalu lintas dengan kerusakan kendaraan dan/atau barang sebagaimana dimaksud dalam Pasal 229 ayat (2), dipidana dengan pidana penjara paling lama 6 (enam) bulan dan/atau denda paling banyak Rp 1.000.000,00 (satu juta rupiah). </w:t>
      </w:r>
    </w:p>
    <w:p w:rsidR="00B56366" w:rsidRPr="00EA3734" w:rsidRDefault="00B56366" w:rsidP="00B56366">
      <w:pPr>
        <w:pStyle w:val="ListParagraph"/>
        <w:numPr>
          <w:ilvl w:val="0"/>
          <w:numId w:val="22"/>
        </w:numPr>
        <w:spacing w:after="0" w:line="360" w:lineRule="auto"/>
        <w:contextualSpacing w:val="0"/>
        <w:jc w:val="both"/>
        <w:rPr>
          <w:rFonts w:asciiTheme="majorBidi" w:hAnsiTheme="majorBidi" w:cstheme="majorBidi"/>
          <w:b/>
          <w:sz w:val="24"/>
          <w:szCs w:val="24"/>
          <w:lang w:val="id-ID"/>
        </w:rPr>
      </w:pPr>
      <w:r w:rsidRPr="00EA3734">
        <w:rPr>
          <w:rFonts w:asciiTheme="majorBidi" w:hAnsiTheme="majorBidi" w:cstheme="majorBidi"/>
          <w:sz w:val="24"/>
          <w:szCs w:val="24"/>
          <w:lang w:val="id-ID"/>
        </w:rPr>
        <w:t xml:space="preserve">Setiap orang yang mengemudikan kendaraan bermotor yang karena kelalaiannya mengakibatkan kecelakaan lalu lintas dengan korban luka ringan dan kerusakan kendaraan dan/atau barang sebagaimana dimaksud dalam Pasal 229 ayat (3), dipidana dengan pidana penjara paling lama 1 (satu) tahun dan/atau denda paling banyak Rp 2.000.000,00 (dua juta rupiah). </w:t>
      </w:r>
    </w:p>
    <w:p w:rsidR="00B56366" w:rsidRPr="00EA3734" w:rsidRDefault="00B56366" w:rsidP="00B56366">
      <w:pPr>
        <w:pStyle w:val="ListParagraph"/>
        <w:numPr>
          <w:ilvl w:val="0"/>
          <w:numId w:val="22"/>
        </w:numPr>
        <w:spacing w:after="0" w:line="360" w:lineRule="auto"/>
        <w:contextualSpacing w:val="0"/>
        <w:jc w:val="both"/>
        <w:rPr>
          <w:rFonts w:asciiTheme="majorBidi" w:hAnsiTheme="majorBidi" w:cstheme="majorBidi"/>
          <w:b/>
          <w:sz w:val="24"/>
          <w:szCs w:val="24"/>
          <w:lang w:val="id-ID"/>
        </w:rPr>
      </w:pPr>
      <w:r w:rsidRPr="00EA3734">
        <w:rPr>
          <w:rFonts w:asciiTheme="majorBidi" w:hAnsiTheme="majorBidi" w:cstheme="majorBidi"/>
          <w:sz w:val="24"/>
          <w:szCs w:val="24"/>
          <w:lang w:val="id-ID"/>
        </w:rPr>
        <w:t xml:space="preserve">Setiap orang yang mengemudikan kendaraan bermotor yang karena kelalaiannya mengakibatkan kecelakaan lalu lintas dengan korban luka berat sebagaimana dimaksud dalam pasal 229 ayat (4), dipidana dengan pidana penjara paling lama 5 (lima) tahun dan/atau denda paling banyak Rp 5.000.000,00 (lima juta rupiah). </w:t>
      </w:r>
    </w:p>
    <w:p w:rsidR="00B56366" w:rsidRPr="00EA3734" w:rsidRDefault="00B56366" w:rsidP="00B56366">
      <w:pPr>
        <w:pStyle w:val="ListParagraph"/>
        <w:numPr>
          <w:ilvl w:val="0"/>
          <w:numId w:val="22"/>
        </w:numPr>
        <w:spacing w:after="0" w:line="360" w:lineRule="auto"/>
        <w:contextualSpacing w:val="0"/>
        <w:jc w:val="both"/>
        <w:rPr>
          <w:rFonts w:asciiTheme="majorBidi" w:hAnsiTheme="majorBidi" w:cstheme="majorBidi"/>
          <w:b/>
          <w:sz w:val="24"/>
          <w:szCs w:val="24"/>
        </w:rPr>
      </w:pPr>
      <w:r w:rsidRPr="00EA3734">
        <w:rPr>
          <w:rFonts w:asciiTheme="majorBidi" w:hAnsiTheme="majorBidi" w:cstheme="majorBidi"/>
          <w:sz w:val="24"/>
          <w:szCs w:val="24"/>
        </w:rPr>
        <w:t xml:space="preserve">Dalam hal kecelakaan sebagaimana dimaksud pada ayat (3) yang mengakibatkan orang lain meninggal dunia, dipidana dengan pidana penjara paling lama 6 (enam) tahun dan/atau denda paling banyak Rp 12.000.000,00 (dua belas juta rupiah). </w:t>
      </w:r>
    </w:p>
    <w:p w:rsidR="00B56366" w:rsidRPr="00EA3734" w:rsidRDefault="00B56366" w:rsidP="00B56366">
      <w:pPr>
        <w:spacing w:after="0" w:line="360" w:lineRule="auto"/>
        <w:ind w:firstLine="720"/>
        <w:jc w:val="both"/>
        <w:rPr>
          <w:rFonts w:asciiTheme="majorBidi" w:hAnsiTheme="majorBidi" w:cstheme="majorBidi"/>
          <w:b/>
          <w:sz w:val="24"/>
          <w:szCs w:val="24"/>
        </w:rPr>
      </w:pPr>
      <w:r w:rsidRPr="00EA3734">
        <w:rPr>
          <w:rFonts w:asciiTheme="majorBidi" w:hAnsiTheme="majorBidi" w:cstheme="majorBidi"/>
          <w:sz w:val="24"/>
          <w:szCs w:val="24"/>
        </w:rPr>
        <w:t>Unsur Delik karena kealpaan yang menyebabkan kematian dalam KUHP Dalam Pasal 359 KUHP yang berbunyi: “Barang siapa karena kealpaannya menyebabkan matinya orang lain, diancam dengan pidana penjara paling lama 5 (lima) tahun dan/atau kurungan paling lama 1 (satu) tahun. Unsur-unsur dari rumusan Pasal 359 tersebut diatas yaitu:</w:t>
      </w:r>
    </w:p>
    <w:p w:rsidR="00B56366" w:rsidRPr="00EA3734" w:rsidRDefault="00B56366" w:rsidP="00B56366">
      <w:pPr>
        <w:pStyle w:val="ListParagraph"/>
        <w:numPr>
          <w:ilvl w:val="0"/>
          <w:numId w:val="23"/>
        </w:numPr>
        <w:spacing w:after="0" w:line="360" w:lineRule="auto"/>
        <w:contextualSpacing w:val="0"/>
        <w:jc w:val="both"/>
        <w:rPr>
          <w:rFonts w:asciiTheme="majorBidi" w:hAnsiTheme="majorBidi" w:cstheme="majorBidi"/>
          <w:b/>
          <w:sz w:val="24"/>
          <w:szCs w:val="24"/>
        </w:rPr>
      </w:pPr>
      <w:r w:rsidRPr="00EA3734">
        <w:rPr>
          <w:rFonts w:asciiTheme="majorBidi" w:hAnsiTheme="majorBidi" w:cstheme="majorBidi"/>
          <w:sz w:val="24"/>
          <w:szCs w:val="24"/>
          <w:lang w:val="id-ID"/>
        </w:rPr>
        <w:t>Barang siapa</w:t>
      </w:r>
    </w:p>
    <w:p w:rsidR="00B56366" w:rsidRPr="00EA3734" w:rsidRDefault="00B56366" w:rsidP="00B56366">
      <w:pPr>
        <w:pStyle w:val="ListParagraph"/>
        <w:spacing w:after="0" w:line="360" w:lineRule="auto"/>
        <w:ind w:left="360"/>
        <w:contextualSpacing w:val="0"/>
        <w:jc w:val="both"/>
        <w:rPr>
          <w:rFonts w:asciiTheme="majorBidi" w:hAnsiTheme="majorBidi" w:cstheme="majorBidi"/>
          <w:b/>
          <w:sz w:val="24"/>
          <w:szCs w:val="24"/>
          <w:lang w:val="id-ID"/>
        </w:rPr>
      </w:pPr>
      <w:r w:rsidRPr="00EA3734">
        <w:rPr>
          <w:rFonts w:asciiTheme="majorBidi" w:hAnsiTheme="majorBidi" w:cstheme="majorBidi"/>
          <w:sz w:val="24"/>
          <w:szCs w:val="24"/>
          <w:lang w:val="id-ID"/>
        </w:rPr>
        <w:t xml:space="preserve">Yang dimaksud dengan barang siapa adalah untuk menentukan siapa pelaku delik sebagai objek hukum yang telah melakukan delik tersebut dan memiliki kemampuan mempertanggung jawabkan perbuatannya. Dalam hal ini maksud dari pada subjek hukum yang memiliki kemampuan bertanggungjawab adalah didasarkan kepada keadaan dan kemampuan jiwa dari pelaku yang didakwakan dalam melakukan delik, yang dalam doktrin hukum pidana ditafsirkan sebagai keadaan sadar. </w:t>
      </w:r>
    </w:p>
    <w:p w:rsidR="00B56366" w:rsidRPr="00EA3734" w:rsidRDefault="00B56366" w:rsidP="00B56366">
      <w:pPr>
        <w:pStyle w:val="ListParagraph"/>
        <w:numPr>
          <w:ilvl w:val="0"/>
          <w:numId w:val="23"/>
        </w:numPr>
        <w:spacing w:after="0" w:line="360" w:lineRule="auto"/>
        <w:contextualSpacing w:val="0"/>
        <w:jc w:val="both"/>
        <w:rPr>
          <w:rFonts w:asciiTheme="majorBidi" w:hAnsiTheme="majorBidi" w:cstheme="majorBidi"/>
          <w:b/>
          <w:sz w:val="24"/>
          <w:szCs w:val="24"/>
        </w:rPr>
      </w:pPr>
      <w:r w:rsidRPr="00EA3734">
        <w:rPr>
          <w:rFonts w:asciiTheme="majorBidi" w:hAnsiTheme="majorBidi" w:cstheme="majorBidi"/>
          <w:sz w:val="24"/>
          <w:szCs w:val="24"/>
        </w:rPr>
        <w:t xml:space="preserve">Karena kesalahannya (kelalaian atau kealpaan) </w:t>
      </w:r>
    </w:p>
    <w:p w:rsidR="00B56366" w:rsidRPr="00EA3734" w:rsidRDefault="00B56366" w:rsidP="00B56366">
      <w:pPr>
        <w:pStyle w:val="ListParagraph"/>
        <w:spacing w:after="0" w:line="360" w:lineRule="auto"/>
        <w:ind w:left="360"/>
        <w:contextualSpacing w:val="0"/>
        <w:jc w:val="both"/>
        <w:rPr>
          <w:rFonts w:asciiTheme="majorBidi" w:hAnsiTheme="majorBidi" w:cstheme="majorBidi"/>
          <w:b/>
          <w:sz w:val="24"/>
          <w:szCs w:val="24"/>
        </w:rPr>
      </w:pPr>
      <w:r w:rsidRPr="00EA3734">
        <w:rPr>
          <w:rFonts w:asciiTheme="majorBidi" w:hAnsiTheme="majorBidi" w:cstheme="majorBidi"/>
          <w:sz w:val="24"/>
          <w:szCs w:val="24"/>
        </w:rPr>
        <w:t>Dalam unsur ini adalah bahwa matinya korban apakah merupakan akibat dari kelakuan yang tidak dikehendakki oleh terdakwa (orang yang berbuat). Menurut Simons selama pembentuk undang-undang belum menghapus hal-hal yang dapat menimbulkan keragu-raguan, maka orang hanya berpegang teguh pada ketentuan, bahwa opzet itu meliputi semua unsur kejahatan, kecualijika ternyata bahwa menurut undang-undang sendiri atau menurut sejarahnya, kita haru</w:t>
      </w:r>
      <w:r w:rsidR="00CA5B2E">
        <w:rPr>
          <w:rFonts w:asciiTheme="majorBidi" w:hAnsiTheme="majorBidi" w:cstheme="majorBidi"/>
          <w:sz w:val="24"/>
          <w:szCs w:val="24"/>
        </w:rPr>
        <w:t xml:space="preserve">s menafsirkan secara sebaliknya </w:t>
      </w:r>
      <w:sdt>
        <w:sdtPr>
          <w:rPr>
            <w:rFonts w:asciiTheme="majorBidi" w:hAnsiTheme="majorBidi" w:cstheme="majorBidi"/>
            <w:sz w:val="24"/>
            <w:szCs w:val="24"/>
          </w:rPr>
          <w:id w:val="1446034386"/>
          <w:citation/>
        </w:sdtPr>
        <w:sdtContent>
          <w:r w:rsidR="00CA5B2E">
            <w:rPr>
              <w:rFonts w:asciiTheme="majorBidi" w:hAnsiTheme="majorBidi" w:cstheme="majorBidi"/>
              <w:sz w:val="24"/>
              <w:szCs w:val="24"/>
            </w:rPr>
            <w:fldChar w:fldCharType="begin"/>
          </w:r>
          <w:r w:rsidR="00CA5B2E">
            <w:rPr>
              <w:rFonts w:asciiTheme="majorBidi" w:hAnsiTheme="majorBidi" w:cstheme="majorBidi"/>
              <w:sz w:val="24"/>
              <w:szCs w:val="24"/>
            </w:rPr>
            <w:instrText xml:space="preserve">CITATION Lam11 \p 320 \l 1033 </w:instrText>
          </w:r>
          <w:r w:rsidR="00CA5B2E">
            <w:rPr>
              <w:rFonts w:asciiTheme="majorBidi" w:hAnsiTheme="majorBidi" w:cstheme="majorBidi"/>
              <w:sz w:val="24"/>
              <w:szCs w:val="24"/>
            </w:rPr>
            <w:fldChar w:fldCharType="separate"/>
          </w:r>
          <w:r w:rsidR="00CA5B2E" w:rsidRPr="00CA5B2E">
            <w:rPr>
              <w:rFonts w:asciiTheme="majorBidi" w:hAnsiTheme="majorBidi" w:cstheme="majorBidi"/>
              <w:noProof/>
              <w:sz w:val="24"/>
              <w:szCs w:val="24"/>
            </w:rPr>
            <w:t>(Lamintang, 2011, p. 320)</w:t>
          </w:r>
          <w:r w:rsidR="00CA5B2E">
            <w:rPr>
              <w:rFonts w:asciiTheme="majorBidi" w:hAnsiTheme="majorBidi" w:cstheme="majorBidi"/>
              <w:sz w:val="24"/>
              <w:szCs w:val="24"/>
            </w:rPr>
            <w:fldChar w:fldCharType="end"/>
          </w:r>
        </w:sdtContent>
      </w:sdt>
      <w:r w:rsidR="00CA5B2E">
        <w:rPr>
          <w:rFonts w:asciiTheme="majorBidi" w:hAnsiTheme="majorBidi" w:cstheme="majorBidi"/>
          <w:sz w:val="24"/>
          <w:szCs w:val="24"/>
        </w:rPr>
        <w:t>.</w:t>
      </w:r>
      <w:r w:rsidRPr="00EA3734">
        <w:rPr>
          <w:rFonts w:asciiTheme="majorBidi" w:hAnsiTheme="majorBidi" w:cstheme="majorBidi"/>
          <w:sz w:val="24"/>
          <w:szCs w:val="24"/>
        </w:rPr>
        <w:t xml:space="preserve"> Penempatan unsur kesengajaan, adakalanya ditempatkan pada awal, terkadang ditengahtengah dan mungkin pula pada akhir perumusan delik. </w:t>
      </w:r>
    </w:p>
    <w:p w:rsidR="00B56366" w:rsidRPr="00EA3734" w:rsidRDefault="00B56366" w:rsidP="00B56366">
      <w:pPr>
        <w:pStyle w:val="ListParagraph"/>
        <w:numPr>
          <w:ilvl w:val="0"/>
          <w:numId w:val="24"/>
        </w:numPr>
        <w:spacing w:after="0" w:line="360" w:lineRule="auto"/>
        <w:ind w:left="426" w:hanging="426"/>
        <w:contextualSpacing w:val="0"/>
        <w:jc w:val="both"/>
        <w:rPr>
          <w:rFonts w:asciiTheme="majorBidi" w:hAnsiTheme="majorBidi" w:cstheme="majorBidi"/>
          <w:sz w:val="24"/>
          <w:szCs w:val="24"/>
        </w:rPr>
      </w:pPr>
      <w:r w:rsidRPr="00EA3734">
        <w:rPr>
          <w:rFonts w:asciiTheme="majorBidi" w:hAnsiTheme="majorBidi" w:cstheme="majorBidi"/>
          <w:sz w:val="24"/>
          <w:szCs w:val="24"/>
        </w:rPr>
        <w:t xml:space="preserve">Jika unsur kesengajaan diletakkan pada awal perumusan delik, atau dengan perkataan lain dibelakang unusr kesengajaan terdapat unsur-unsur : </w:t>
      </w:r>
    </w:p>
    <w:p w:rsidR="00B56366" w:rsidRPr="00EA3734" w:rsidRDefault="00B56366" w:rsidP="00B56366">
      <w:pPr>
        <w:pStyle w:val="ListParagraph"/>
        <w:numPr>
          <w:ilvl w:val="0"/>
          <w:numId w:val="25"/>
        </w:numPr>
        <w:spacing w:after="0" w:line="360" w:lineRule="auto"/>
        <w:ind w:left="851" w:hanging="425"/>
        <w:contextualSpacing w:val="0"/>
        <w:jc w:val="both"/>
        <w:rPr>
          <w:rFonts w:asciiTheme="majorBidi" w:hAnsiTheme="majorBidi" w:cstheme="majorBidi"/>
          <w:sz w:val="24"/>
          <w:szCs w:val="24"/>
        </w:rPr>
      </w:pPr>
      <w:r w:rsidRPr="00EA3734">
        <w:rPr>
          <w:rFonts w:asciiTheme="majorBidi" w:hAnsiTheme="majorBidi" w:cstheme="majorBidi"/>
          <w:sz w:val="24"/>
          <w:szCs w:val="24"/>
        </w:rPr>
        <w:t xml:space="preserve">Tindakan terlarang dan diancam dengan pidana oleh undang-undang </w:t>
      </w:r>
    </w:p>
    <w:p w:rsidR="00B56366" w:rsidRPr="00EA3734" w:rsidRDefault="00B56366" w:rsidP="00B56366">
      <w:pPr>
        <w:pStyle w:val="ListParagraph"/>
        <w:numPr>
          <w:ilvl w:val="0"/>
          <w:numId w:val="25"/>
        </w:numPr>
        <w:spacing w:after="0" w:line="360" w:lineRule="auto"/>
        <w:ind w:left="851" w:hanging="425"/>
        <w:contextualSpacing w:val="0"/>
        <w:jc w:val="both"/>
        <w:rPr>
          <w:rFonts w:asciiTheme="majorBidi" w:hAnsiTheme="majorBidi" w:cstheme="majorBidi"/>
          <w:sz w:val="24"/>
          <w:szCs w:val="24"/>
        </w:rPr>
      </w:pPr>
      <w:r w:rsidRPr="00EA3734">
        <w:rPr>
          <w:rFonts w:asciiTheme="majorBidi" w:hAnsiTheme="majorBidi" w:cstheme="majorBidi"/>
          <w:sz w:val="24"/>
          <w:szCs w:val="24"/>
        </w:rPr>
        <w:t xml:space="preserve">Bersifat melawan hukum, dan </w:t>
      </w:r>
    </w:p>
    <w:p w:rsidR="00B56366" w:rsidRPr="00EA3734" w:rsidRDefault="00B56366" w:rsidP="00B56366">
      <w:pPr>
        <w:pStyle w:val="ListParagraph"/>
        <w:numPr>
          <w:ilvl w:val="0"/>
          <w:numId w:val="25"/>
        </w:numPr>
        <w:spacing w:after="0" w:line="360" w:lineRule="auto"/>
        <w:ind w:left="851" w:hanging="425"/>
        <w:contextualSpacing w:val="0"/>
        <w:jc w:val="both"/>
        <w:rPr>
          <w:rFonts w:asciiTheme="majorBidi" w:hAnsiTheme="majorBidi" w:cstheme="majorBidi"/>
          <w:sz w:val="24"/>
          <w:szCs w:val="24"/>
        </w:rPr>
      </w:pPr>
      <w:r w:rsidRPr="00EA3734">
        <w:rPr>
          <w:rFonts w:asciiTheme="majorBidi" w:hAnsiTheme="majorBidi" w:cstheme="majorBidi"/>
          <w:sz w:val="24"/>
          <w:szCs w:val="24"/>
        </w:rPr>
        <w:t xml:space="preserve">Keadaan-keadaan tertentu, </w:t>
      </w:r>
    </w:p>
    <w:p w:rsidR="00B56366" w:rsidRPr="00EA3734" w:rsidRDefault="00B56366" w:rsidP="00B56366">
      <w:pPr>
        <w:spacing w:after="0" w:line="360" w:lineRule="auto"/>
        <w:ind w:firstLine="720"/>
        <w:jc w:val="both"/>
        <w:rPr>
          <w:rFonts w:asciiTheme="majorBidi" w:hAnsiTheme="majorBidi" w:cstheme="majorBidi"/>
          <w:sz w:val="24"/>
          <w:szCs w:val="24"/>
        </w:rPr>
      </w:pPr>
      <w:r w:rsidRPr="00EA3734">
        <w:rPr>
          <w:rFonts w:asciiTheme="majorBidi" w:hAnsiTheme="majorBidi" w:cstheme="majorBidi"/>
          <w:sz w:val="24"/>
          <w:szCs w:val="24"/>
        </w:rPr>
        <w:t xml:space="preserve">Maka ketiga unsur tersebut diliputi oleh unsur kesengajaan dari delik penggelapan (Pasal 372 KUHP) yang menempatkan unsur kesengajaan di depan dalam perumusan delik tersebut, berarti pelaku harus mengetahui dan/atau menginsyafi. </w:t>
      </w:r>
    </w:p>
    <w:p w:rsidR="00B56366" w:rsidRPr="00EA3734" w:rsidRDefault="00B56366" w:rsidP="00B56366">
      <w:pPr>
        <w:pStyle w:val="ListParagraph"/>
        <w:numPr>
          <w:ilvl w:val="0"/>
          <w:numId w:val="24"/>
        </w:numPr>
        <w:spacing w:after="0" w:line="360" w:lineRule="auto"/>
        <w:ind w:left="426" w:hanging="426"/>
        <w:contextualSpacing w:val="0"/>
        <w:jc w:val="both"/>
        <w:rPr>
          <w:rFonts w:asciiTheme="majorBidi" w:hAnsiTheme="majorBidi" w:cstheme="majorBidi"/>
          <w:sz w:val="24"/>
          <w:szCs w:val="24"/>
        </w:rPr>
      </w:pPr>
      <w:r w:rsidRPr="00EA3734">
        <w:rPr>
          <w:rFonts w:asciiTheme="majorBidi" w:hAnsiTheme="majorBidi" w:cstheme="majorBidi"/>
          <w:sz w:val="24"/>
          <w:szCs w:val="24"/>
        </w:rPr>
        <w:t>Jika unsur kesengajaan diletakan di tengah-tengah perumusan suatu delik, seperti yang dirumuskan dalam Pasal 224 KUHP. Disini unsur kesengajaan harus meliputi, tindakan tidak melaksanakan kewajiban dan kewajiban tersebut harus dilaksanakannya selaku saksi menurut ketentuan undang-undang.</w:t>
      </w:r>
    </w:p>
    <w:p w:rsidR="002435C0" w:rsidRPr="002435C0" w:rsidRDefault="002435C0" w:rsidP="009072F2">
      <w:pPr>
        <w:pStyle w:val="ListParagraph"/>
        <w:numPr>
          <w:ilvl w:val="0"/>
          <w:numId w:val="27"/>
        </w:numPr>
        <w:tabs>
          <w:tab w:val="left" w:pos="8222"/>
        </w:tabs>
        <w:spacing w:after="0" w:line="360" w:lineRule="auto"/>
        <w:jc w:val="both"/>
        <w:rPr>
          <w:rFonts w:asciiTheme="majorBidi" w:hAnsiTheme="majorBidi" w:cstheme="majorBidi"/>
          <w:b/>
          <w:bCs/>
          <w:sz w:val="24"/>
          <w:szCs w:val="24"/>
        </w:rPr>
      </w:pPr>
      <w:r w:rsidRPr="002435C0">
        <w:rPr>
          <w:rFonts w:asciiTheme="majorBidi" w:hAnsiTheme="majorBidi" w:cstheme="majorBidi"/>
          <w:b/>
          <w:bCs/>
          <w:sz w:val="24"/>
          <w:szCs w:val="24"/>
        </w:rPr>
        <w:t xml:space="preserve">Dasar Pertimbangan Hakim Menjatuh Vonis Dalam Putusan Nomor: 376/Pid.Sus/2022/PN Pbr Tentang </w:t>
      </w:r>
      <w:bookmarkStart w:id="0" w:name="_GoBack"/>
      <w:bookmarkEnd w:id="0"/>
      <w:r w:rsidRPr="002435C0">
        <w:rPr>
          <w:rFonts w:asciiTheme="majorBidi" w:hAnsiTheme="majorBidi" w:cstheme="majorBidi"/>
          <w:b/>
          <w:bCs/>
          <w:sz w:val="24"/>
          <w:szCs w:val="24"/>
        </w:rPr>
        <w:t>Tindak Pidana Kelalaian dan Kesalahan Pengemudi Dalam Berlalu Lintas Yang Menyebabkan Kematian.</w:t>
      </w:r>
    </w:p>
    <w:p w:rsidR="0079016E" w:rsidRPr="00EA3734" w:rsidRDefault="00765D0B" w:rsidP="00EB568B">
      <w:pPr>
        <w:pStyle w:val="ListParagraph"/>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EA3734">
        <w:rPr>
          <w:rFonts w:asciiTheme="majorBidi" w:hAnsiTheme="majorBidi" w:cstheme="majorBidi"/>
          <w:b/>
          <w:bCs/>
          <w:sz w:val="24"/>
          <w:szCs w:val="24"/>
        </w:rPr>
        <w:t>Kronologi Kasus</w:t>
      </w:r>
    </w:p>
    <w:p w:rsidR="0079016E" w:rsidRPr="00EA3734" w:rsidRDefault="0079016E" w:rsidP="0079016E">
      <w:pPr>
        <w:autoSpaceDE w:val="0"/>
        <w:autoSpaceDN w:val="0"/>
        <w:adjustRightInd w:val="0"/>
        <w:spacing w:after="0" w:line="360" w:lineRule="auto"/>
        <w:ind w:firstLine="720"/>
        <w:jc w:val="both"/>
        <w:rPr>
          <w:rFonts w:asciiTheme="majorBidi" w:hAnsiTheme="majorBidi" w:cstheme="majorBidi"/>
          <w:b/>
          <w:bCs/>
          <w:sz w:val="24"/>
          <w:szCs w:val="24"/>
          <w:lang w:val="id"/>
        </w:rPr>
      </w:pPr>
      <w:r w:rsidRPr="00EA3734">
        <w:rPr>
          <w:rFonts w:asciiTheme="majorBidi" w:hAnsiTheme="majorBidi" w:cstheme="majorBidi"/>
          <w:sz w:val="24"/>
          <w:szCs w:val="24"/>
          <w:lang w:val="en-US"/>
        </w:rPr>
        <w:t>S</w:t>
      </w:r>
      <w:r w:rsidRPr="00EA3734">
        <w:rPr>
          <w:rFonts w:asciiTheme="majorBidi" w:hAnsiTheme="majorBidi" w:cstheme="majorBidi"/>
          <w:sz w:val="24"/>
          <w:szCs w:val="24"/>
          <w:lang w:val="id"/>
        </w:rPr>
        <w:t xml:space="preserve">ebelum terjadinya kecelakaan lalu lintas antara </w:t>
      </w:r>
      <w:r w:rsidRPr="00EA3734">
        <w:rPr>
          <w:rFonts w:asciiTheme="majorBidi" w:hAnsiTheme="majorBidi" w:cstheme="majorBidi"/>
          <w:spacing w:val="-4"/>
          <w:sz w:val="24"/>
          <w:szCs w:val="24"/>
          <w:lang w:val="id"/>
        </w:rPr>
        <w:t xml:space="preserve">Terdakwa </w:t>
      </w:r>
      <w:r w:rsidRPr="00EA3734">
        <w:rPr>
          <w:rFonts w:asciiTheme="majorBidi" w:hAnsiTheme="majorBidi" w:cstheme="majorBidi"/>
          <w:sz w:val="24"/>
          <w:szCs w:val="24"/>
          <w:lang w:val="id"/>
        </w:rPr>
        <w:t xml:space="preserve">dan korban RICKY </w:t>
      </w:r>
      <w:r w:rsidRPr="00EA3734">
        <w:rPr>
          <w:rFonts w:asciiTheme="majorBidi" w:hAnsiTheme="majorBidi" w:cstheme="majorBidi"/>
          <w:spacing w:val="-4"/>
          <w:sz w:val="24"/>
          <w:szCs w:val="24"/>
          <w:lang w:val="id"/>
        </w:rPr>
        <w:t xml:space="preserve">JUNATApada </w:t>
      </w:r>
      <w:r w:rsidRPr="00EA3734">
        <w:rPr>
          <w:rFonts w:asciiTheme="majorBidi" w:hAnsiTheme="majorBidi" w:cstheme="majorBidi"/>
          <w:sz w:val="24"/>
          <w:szCs w:val="24"/>
          <w:lang w:val="id"/>
        </w:rPr>
        <w:t xml:space="preserve">hari Minggu tanggal 06 Maret 2022 sekira jam 06.50 wib, awalnya </w:t>
      </w:r>
      <w:r w:rsidRPr="00EA3734">
        <w:rPr>
          <w:rFonts w:asciiTheme="majorBidi" w:hAnsiTheme="majorBidi" w:cstheme="majorBidi"/>
          <w:spacing w:val="-4"/>
          <w:sz w:val="24"/>
          <w:szCs w:val="24"/>
          <w:lang w:val="id"/>
        </w:rPr>
        <w:t xml:space="preserve">Terdakwa </w:t>
      </w:r>
      <w:r w:rsidRPr="00EA3734">
        <w:rPr>
          <w:rFonts w:asciiTheme="majorBidi" w:hAnsiTheme="majorBidi" w:cstheme="majorBidi"/>
          <w:sz w:val="24"/>
          <w:szCs w:val="24"/>
          <w:lang w:val="id"/>
        </w:rPr>
        <w:t xml:space="preserve">mulai mengemudikan Mobil </w:t>
      </w:r>
      <w:r w:rsidRPr="00EA3734">
        <w:rPr>
          <w:rFonts w:asciiTheme="majorBidi" w:hAnsiTheme="majorBidi" w:cstheme="majorBidi"/>
          <w:spacing w:val="-4"/>
          <w:sz w:val="24"/>
          <w:szCs w:val="24"/>
          <w:lang w:val="id"/>
        </w:rPr>
        <w:t xml:space="preserve">Toyota </w:t>
      </w:r>
      <w:r w:rsidRPr="00EA3734">
        <w:rPr>
          <w:rFonts w:asciiTheme="majorBidi" w:hAnsiTheme="majorBidi" w:cstheme="majorBidi"/>
          <w:sz w:val="24"/>
          <w:szCs w:val="24"/>
          <w:lang w:val="id"/>
        </w:rPr>
        <w:t xml:space="preserve">Avanza BM 1548 OC dari rumahnya sekira jam 21.00 Wib lalu pergi mengutip uang koperasi kepada nasabahnya. Selanjutnya sekira jam 22.00 Wib, </w:t>
      </w:r>
      <w:r w:rsidRPr="00EA3734">
        <w:rPr>
          <w:rFonts w:asciiTheme="majorBidi" w:hAnsiTheme="majorBidi" w:cstheme="majorBidi"/>
          <w:spacing w:val="-4"/>
          <w:sz w:val="24"/>
          <w:szCs w:val="24"/>
          <w:lang w:val="id"/>
        </w:rPr>
        <w:t xml:space="preserve">Terdakwa </w:t>
      </w:r>
      <w:r w:rsidRPr="00EA3734">
        <w:rPr>
          <w:rFonts w:asciiTheme="majorBidi" w:hAnsiTheme="majorBidi" w:cstheme="majorBidi"/>
          <w:sz w:val="24"/>
          <w:szCs w:val="24"/>
          <w:lang w:val="id"/>
        </w:rPr>
        <w:t xml:space="preserve">singgah ke warung tuak di Jalan Soekarno-Hatta dekat Pasar Pagi Arengka dan duduk-duduk disana sambil minum tuak kurang lebih satu setengah jam, lalu sekira jam 23.30 Wib </w:t>
      </w:r>
      <w:r w:rsidRPr="00EA3734">
        <w:rPr>
          <w:rFonts w:asciiTheme="majorBidi" w:hAnsiTheme="majorBidi" w:cstheme="majorBidi"/>
          <w:spacing w:val="-4"/>
          <w:sz w:val="24"/>
          <w:szCs w:val="24"/>
          <w:lang w:val="id"/>
        </w:rPr>
        <w:t xml:space="preserve">Terdakwa </w:t>
      </w:r>
      <w:r w:rsidRPr="00EA3734">
        <w:rPr>
          <w:rFonts w:asciiTheme="majorBidi" w:hAnsiTheme="majorBidi" w:cstheme="majorBidi"/>
          <w:sz w:val="24"/>
          <w:szCs w:val="24"/>
          <w:lang w:val="id"/>
        </w:rPr>
        <w:t xml:space="preserve">pergi lagi berkeliling untuk mengutip uang koperasi, kemudian sekira jam 02.00 Wib, </w:t>
      </w:r>
      <w:r w:rsidRPr="00EA3734">
        <w:rPr>
          <w:rFonts w:asciiTheme="majorBidi" w:hAnsiTheme="majorBidi" w:cstheme="majorBidi"/>
          <w:spacing w:val="-4"/>
          <w:sz w:val="24"/>
          <w:szCs w:val="24"/>
          <w:lang w:val="id"/>
        </w:rPr>
        <w:t xml:space="preserve">Terdakwa </w:t>
      </w:r>
      <w:r w:rsidRPr="00EA3734">
        <w:rPr>
          <w:rFonts w:asciiTheme="majorBidi" w:hAnsiTheme="majorBidi" w:cstheme="majorBidi"/>
          <w:sz w:val="24"/>
          <w:szCs w:val="24"/>
          <w:lang w:val="id"/>
        </w:rPr>
        <w:t xml:space="preserve">sampai ke </w:t>
      </w:r>
      <w:r w:rsidRPr="00EA3734">
        <w:rPr>
          <w:rFonts w:asciiTheme="majorBidi" w:hAnsiTheme="majorBidi" w:cstheme="majorBidi"/>
          <w:spacing w:val="-4"/>
          <w:sz w:val="24"/>
          <w:szCs w:val="24"/>
          <w:lang w:val="id"/>
        </w:rPr>
        <w:t xml:space="preserve">Terminal </w:t>
      </w:r>
      <w:r w:rsidRPr="00EA3734">
        <w:rPr>
          <w:rFonts w:asciiTheme="majorBidi" w:hAnsiTheme="majorBidi" w:cstheme="majorBidi"/>
          <w:sz w:val="24"/>
          <w:szCs w:val="24"/>
          <w:lang w:val="id"/>
        </w:rPr>
        <w:t xml:space="preserve">AKAP untuk mengutip uang koperasi sambil mengantarkan sayur </w:t>
      </w:r>
      <w:r w:rsidRPr="00EA3734">
        <w:rPr>
          <w:rFonts w:asciiTheme="majorBidi" w:hAnsiTheme="majorBidi" w:cstheme="majorBidi"/>
          <w:spacing w:val="-3"/>
          <w:sz w:val="24"/>
          <w:szCs w:val="24"/>
          <w:lang w:val="id"/>
        </w:rPr>
        <w:t xml:space="preserve">mayur. </w:t>
      </w:r>
      <w:r w:rsidRPr="00EA3734">
        <w:rPr>
          <w:rFonts w:asciiTheme="majorBidi" w:hAnsiTheme="majorBidi" w:cstheme="majorBidi"/>
          <w:sz w:val="24"/>
          <w:szCs w:val="24"/>
        </w:rPr>
        <w:t xml:space="preserve">Setelah itu,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 xml:space="preserve">duduk-duduk lagi di warung tuak dekat </w:t>
      </w:r>
      <w:r w:rsidRPr="00EA3734">
        <w:rPr>
          <w:rFonts w:asciiTheme="majorBidi" w:hAnsiTheme="majorBidi" w:cstheme="majorBidi"/>
          <w:spacing w:val="-3"/>
          <w:sz w:val="24"/>
          <w:szCs w:val="24"/>
        </w:rPr>
        <w:t xml:space="preserve">Terminal </w:t>
      </w:r>
      <w:r w:rsidRPr="00EA3734">
        <w:rPr>
          <w:rFonts w:asciiTheme="majorBidi" w:hAnsiTheme="majorBidi" w:cstheme="majorBidi"/>
          <w:sz w:val="24"/>
          <w:szCs w:val="24"/>
        </w:rPr>
        <w:t>AKAP tersebut hingga</w:t>
      </w:r>
      <w:r w:rsidRPr="00EA3734">
        <w:rPr>
          <w:rFonts w:asciiTheme="majorBidi" w:hAnsiTheme="majorBidi" w:cstheme="majorBidi"/>
          <w:spacing w:val="-25"/>
          <w:sz w:val="24"/>
          <w:szCs w:val="24"/>
        </w:rPr>
        <w:t xml:space="preserve"> </w:t>
      </w:r>
      <w:r w:rsidRPr="00EA3734">
        <w:rPr>
          <w:rFonts w:asciiTheme="majorBidi" w:hAnsiTheme="majorBidi" w:cstheme="majorBidi"/>
          <w:sz w:val="24"/>
          <w:szCs w:val="24"/>
        </w:rPr>
        <w:t>pagi.</w:t>
      </w:r>
      <w:r w:rsidRPr="00EA3734">
        <w:rPr>
          <w:rFonts w:asciiTheme="majorBidi" w:hAnsiTheme="majorBidi" w:cstheme="majorBidi"/>
          <w:b/>
          <w:bCs/>
          <w:sz w:val="24"/>
          <w:szCs w:val="24"/>
          <w:lang w:val="id"/>
        </w:rPr>
        <w:t xml:space="preserve"> </w:t>
      </w:r>
    </w:p>
    <w:p w:rsidR="0079016E" w:rsidRPr="00EA3734" w:rsidRDefault="0079016E" w:rsidP="005C5F06">
      <w:pPr>
        <w:autoSpaceDE w:val="0"/>
        <w:autoSpaceDN w:val="0"/>
        <w:adjustRightInd w:val="0"/>
        <w:spacing w:after="0" w:line="360" w:lineRule="auto"/>
        <w:ind w:firstLine="720"/>
        <w:jc w:val="both"/>
        <w:rPr>
          <w:rFonts w:asciiTheme="majorBidi" w:hAnsiTheme="majorBidi" w:cstheme="majorBidi"/>
          <w:b/>
          <w:bCs/>
          <w:sz w:val="24"/>
          <w:szCs w:val="24"/>
          <w:lang w:val="id"/>
        </w:rPr>
      </w:pPr>
      <w:r w:rsidRPr="00EA3734">
        <w:rPr>
          <w:rFonts w:asciiTheme="majorBidi" w:hAnsiTheme="majorBidi" w:cstheme="majorBidi"/>
          <w:sz w:val="24"/>
          <w:szCs w:val="24"/>
          <w:lang w:val="id"/>
        </w:rPr>
        <w:t>S</w:t>
      </w:r>
      <w:r w:rsidRPr="00EA3734">
        <w:rPr>
          <w:rFonts w:asciiTheme="majorBidi" w:hAnsiTheme="majorBidi" w:cstheme="majorBidi"/>
          <w:sz w:val="24"/>
          <w:szCs w:val="24"/>
        </w:rPr>
        <w:t xml:space="preserve">ekira jam 06.20 Wib setelah selesai minum-minum tuak di warung tuak dekat </w:t>
      </w:r>
      <w:r w:rsidRPr="00EA3734">
        <w:rPr>
          <w:rFonts w:asciiTheme="majorBidi" w:hAnsiTheme="majorBidi" w:cstheme="majorBidi"/>
          <w:spacing w:val="-4"/>
          <w:sz w:val="24"/>
          <w:szCs w:val="24"/>
        </w:rPr>
        <w:t xml:space="preserve">Terminal </w:t>
      </w:r>
      <w:r w:rsidRPr="00EA3734">
        <w:rPr>
          <w:rFonts w:asciiTheme="majorBidi" w:hAnsiTheme="majorBidi" w:cstheme="majorBidi"/>
          <w:sz w:val="24"/>
          <w:szCs w:val="24"/>
        </w:rPr>
        <w:t xml:space="preserve">AKAP tersebut lalu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 xml:space="preserve">pergi dengan mengemudikan sendiri Mobil </w:t>
      </w:r>
      <w:r w:rsidRPr="00EA3734">
        <w:rPr>
          <w:rFonts w:asciiTheme="majorBidi" w:hAnsiTheme="majorBidi" w:cstheme="majorBidi"/>
          <w:spacing w:val="-4"/>
          <w:sz w:val="24"/>
          <w:szCs w:val="24"/>
        </w:rPr>
        <w:t xml:space="preserve">Toyota </w:t>
      </w:r>
      <w:r w:rsidRPr="00EA3734">
        <w:rPr>
          <w:rFonts w:asciiTheme="majorBidi" w:hAnsiTheme="majorBidi" w:cstheme="majorBidi"/>
          <w:sz w:val="24"/>
          <w:szCs w:val="24"/>
        </w:rPr>
        <w:t xml:space="preserve">Avanza BM 1548 OC dengan tujuan mau pulang ke rumah melewati Jalan Soekarno-Hatta jalur timur datang dari arah utara menuju selatan. Sewaktu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 xml:space="preserve">mengemudikan mobil </w:t>
      </w:r>
      <w:r w:rsidRPr="00EA3734">
        <w:rPr>
          <w:rFonts w:asciiTheme="majorBidi" w:hAnsiTheme="majorBidi" w:cstheme="majorBidi"/>
          <w:spacing w:val="-5"/>
          <w:sz w:val="24"/>
          <w:szCs w:val="24"/>
        </w:rPr>
        <w:t xml:space="preserve">Toyota </w:t>
      </w:r>
      <w:r w:rsidRPr="00EA3734">
        <w:rPr>
          <w:rFonts w:asciiTheme="majorBidi" w:hAnsiTheme="majorBidi" w:cstheme="majorBidi"/>
          <w:sz w:val="24"/>
          <w:szCs w:val="24"/>
        </w:rPr>
        <w:t xml:space="preserve">Avanza BM 1548 OC bergerak di Jalan Sukarno-Hatta jalur timur datang dari arah utara menuju selatan namun pada saat itu kondisi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 xml:space="preserve">sudah tidak fokus lagi karena di bawah pengaruh minuman berakohol serta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 xml:space="preserve">juga dalam keadaan mengantuk sesampainya di depan pintu masuk RS Eka Hospital,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 xml:space="preserve">menabrak sesuatu dengan hantaman yang sangat keras dan pada saat itulah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 xml:space="preserve">terkejut dan melihat ke depan yang ternyata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sudah mena</w:t>
      </w:r>
      <w:r w:rsidR="005C5F06" w:rsidRPr="00EA3734">
        <w:rPr>
          <w:rFonts w:asciiTheme="majorBidi" w:hAnsiTheme="majorBidi" w:cstheme="majorBidi"/>
          <w:sz w:val="24"/>
          <w:szCs w:val="24"/>
        </w:rPr>
        <w:t xml:space="preserve">brak dari belakang Korban Ricky Junata </w:t>
      </w:r>
      <w:r w:rsidRPr="00EA3734">
        <w:rPr>
          <w:rFonts w:asciiTheme="majorBidi" w:hAnsiTheme="majorBidi" w:cstheme="majorBidi"/>
          <w:spacing w:val="-3"/>
          <w:sz w:val="24"/>
          <w:szCs w:val="24"/>
        </w:rPr>
        <w:t xml:space="preserve">pengendara </w:t>
      </w:r>
      <w:r w:rsidRPr="00EA3734">
        <w:rPr>
          <w:rFonts w:asciiTheme="majorBidi" w:hAnsiTheme="majorBidi" w:cstheme="majorBidi"/>
          <w:sz w:val="24"/>
          <w:szCs w:val="24"/>
        </w:rPr>
        <w:t xml:space="preserve">Sepeda Motor Honda merk Scoopy warna Hitam Merah BM 4444 AKA sehingga Korban </w:t>
      </w:r>
      <w:r w:rsidR="005C5F06" w:rsidRPr="00EA3734">
        <w:rPr>
          <w:rFonts w:asciiTheme="majorBidi" w:hAnsiTheme="majorBidi" w:cstheme="majorBidi"/>
          <w:sz w:val="24"/>
          <w:szCs w:val="24"/>
        </w:rPr>
        <w:t xml:space="preserve">Ricky Junata </w:t>
      </w:r>
      <w:r w:rsidRPr="00EA3734">
        <w:rPr>
          <w:rFonts w:asciiTheme="majorBidi" w:hAnsiTheme="majorBidi" w:cstheme="majorBidi"/>
          <w:spacing w:val="-3"/>
          <w:sz w:val="24"/>
          <w:szCs w:val="24"/>
        </w:rPr>
        <w:t xml:space="preserve">terpental </w:t>
      </w:r>
      <w:r w:rsidRPr="00EA3734">
        <w:rPr>
          <w:rFonts w:asciiTheme="majorBidi" w:hAnsiTheme="majorBidi" w:cstheme="majorBidi"/>
          <w:sz w:val="24"/>
          <w:szCs w:val="24"/>
        </w:rPr>
        <w:t xml:space="preserve">ke depan keluar aspal sebelah kiri sedangkan Sepeda Motor Honda merk Scoopy BM 4444 AKA tersebut terdorong ke depan lalu bergerak sendiri sampai keluar aspal di kedai tempel ban, dan setelah itu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 xml:space="preserve">langsung shock dan melihat orang-orang sudah berdatangan ke tempat kejadian sehingga dikarenakan takut diamuk massa akhirnya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langsung menyelamatkan diri dengan pergi dari tempat kejadian terus melanjutkan</w:t>
      </w:r>
      <w:r w:rsidRPr="00EA3734">
        <w:rPr>
          <w:rFonts w:asciiTheme="majorBidi" w:hAnsiTheme="majorBidi" w:cstheme="majorBidi"/>
          <w:spacing w:val="13"/>
          <w:sz w:val="24"/>
          <w:szCs w:val="24"/>
        </w:rPr>
        <w:t xml:space="preserve"> </w:t>
      </w:r>
      <w:r w:rsidRPr="00EA3734">
        <w:rPr>
          <w:rFonts w:asciiTheme="majorBidi" w:hAnsiTheme="majorBidi" w:cstheme="majorBidi"/>
          <w:sz w:val="24"/>
          <w:szCs w:val="24"/>
        </w:rPr>
        <w:t>perjalanan</w:t>
      </w:r>
      <w:r w:rsidRPr="00EA3734">
        <w:rPr>
          <w:rFonts w:asciiTheme="majorBidi" w:hAnsiTheme="majorBidi" w:cstheme="majorBidi"/>
          <w:spacing w:val="14"/>
          <w:sz w:val="24"/>
          <w:szCs w:val="24"/>
        </w:rPr>
        <w:t xml:space="preserve"> </w:t>
      </w:r>
      <w:r w:rsidRPr="00EA3734">
        <w:rPr>
          <w:rFonts w:asciiTheme="majorBidi" w:hAnsiTheme="majorBidi" w:cstheme="majorBidi"/>
          <w:sz w:val="24"/>
          <w:szCs w:val="24"/>
        </w:rPr>
        <w:t>ke</w:t>
      </w:r>
      <w:r w:rsidRPr="00EA3734">
        <w:rPr>
          <w:rFonts w:asciiTheme="majorBidi" w:hAnsiTheme="majorBidi" w:cstheme="majorBidi"/>
          <w:spacing w:val="14"/>
          <w:sz w:val="24"/>
          <w:szCs w:val="24"/>
        </w:rPr>
        <w:t xml:space="preserve"> </w:t>
      </w:r>
      <w:r w:rsidRPr="00EA3734">
        <w:rPr>
          <w:rFonts w:asciiTheme="majorBidi" w:hAnsiTheme="majorBidi" w:cstheme="majorBidi"/>
          <w:sz w:val="24"/>
          <w:szCs w:val="24"/>
        </w:rPr>
        <w:t>Siak</w:t>
      </w:r>
      <w:r w:rsidRPr="00EA3734">
        <w:rPr>
          <w:rFonts w:asciiTheme="majorBidi" w:hAnsiTheme="majorBidi" w:cstheme="majorBidi"/>
          <w:spacing w:val="13"/>
          <w:sz w:val="24"/>
          <w:szCs w:val="24"/>
        </w:rPr>
        <w:t xml:space="preserve"> </w:t>
      </w:r>
      <w:r w:rsidRPr="00EA3734">
        <w:rPr>
          <w:rFonts w:asciiTheme="majorBidi" w:hAnsiTheme="majorBidi" w:cstheme="majorBidi"/>
          <w:sz w:val="24"/>
          <w:szCs w:val="24"/>
        </w:rPr>
        <w:t>Hulu.</w:t>
      </w:r>
      <w:r w:rsidRPr="00EA3734">
        <w:rPr>
          <w:rFonts w:asciiTheme="majorBidi" w:hAnsiTheme="majorBidi" w:cstheme="majorBidi"/>
          <w:spacing w:val="14"/>
          <w:sz w:val="24"/>
          <w:szCs w:val="24"/>
        </w:rPr>
        <w:t xml:space="preserve"> </w:t>
      </w:r>
      <w:r w:rsidRPr="00EA3734">
        <w:rPr>
          <w:rFonts w:asciiTheme="majorBidi" w:hAnsiTheme="majorBidi" w:cstheme="majorBidi"/>
          <w:sz w:val="24"/>
          <w:szCs w:val="24"/>
        </w:rPr>
        <w:t>Sesampainya</w:t>
      </w:r>
      <w:r w:rsidRPr="00EA3734">
        <w:rPr>
          <w:rFonts w:asciiTheme="majorBidi" w:hAnsiTheme="majorBidi" w:cstheme="majorBidi"/>
          <w:spacing w:val="14"/>
          <w:sz w:val="24"/>
          <w:szCs w:val="24"/>
        </w:rPr>
        <w:t xml:space="preserve"> </w:t>
      </w:r>
      <w:r w:rsidRPr="00EA3734">
        <w:rPr>
          <w:rFonts w:asciiTheme="majorBidi" w:hAnsiTheme="majorBidi" w:cstheme="majorBidi"/>
          <w:sz w:val="24"/>
          <w:szCs w:val="24"/>
        </w:rPr>
        <w:t>di</w:t>
      </w:r>
      <w:r w:rsidRPr="00EA3734">
        <w:rPr>
          <w:rFonts w:asciiTheme="majorBidi" w:hAnsiTheme="majorBidi" w:cstheme="majorBidi"/>
          <w:spacing w:val="14"/>
          <w:sz w:val="24"/>
          <w:szCs w:val="24"/>
        </w:rPr>
        <w:t xml:space="preserve"> </w:t>
      </w:r>
      <w:r w:rsidRPr="00EA3734">
        <w:rPr>
          <w:rFonts w:asciiTheme="majorBidi" w:hAnsiTheme="majorBidi" w:cstheme="majorBidi"/>
          <w:sz w:val="24"/>
          <w:szCs w:val="24"/>
        </w:rPr>
        <w:t>Siak</w:t>
      </w:r>
      <w:r w:rsidRPr="00EA3734">
        <w:rPr>
          <w:rFonts w:asciiTheme="majorBidi" w:hAnsiTheme="majorBidi" w:cstheme="majorBidi"/>
          <w:spacing w:val="13"/>
          <w:sz w:val="24"/>
          <w:szCs w:val="24"/>
        </w:rPr>
        <w:t xml:space="preserve"> </w:t>
      </w:r>
      <w:r w:rsidRPr="00EA3734">
        <w:rPr>
          <w:rFonts w:asciiTheme="majorBidi" w:hAnsiTheme="majorBidi" w:cstheme="majorBidi"/>
          <w:sz w:val="24"/>
          <w:szCs w:val="24"/>
        </w:rPr>
        <w:t>Hulu</w:t>
      </w:r>
      <w:r w:rsidRPr="00EA3734">
        <w:rPr>
          <w:rFonts w:asciiTheme="majorBidi" w:hAnsiTheme="majorBidi" w:cstheme="majorBidi"/>
          <w:spacing w:val="13"/>
          <w:sz w:val="24"/>
          <w:szCs w:val="24"/>
        </w:rPr>
        <w:t xml:space="preserve"> </w:t>
      </w:r>
      <w:r w:rsidRPr="00EA3734">
        <w:rPr>
          <w:rFonts w:asciiTheme="majorBidi" w:hAnsiTheme="majorBidi" w:cstheme="majorBidi"/>
          <w:sz w:val="24"/>
          <w:szCs w:val="24"/>
        </w:rPr>
        <w:t>lalu</w:t>
      </w:r>
      <w:r w:rsidRPr="00EA3734">
        <w:rPr>
          <w:rFonts w:asciiTheme="majorBidi" w:hAnsiTheme="majorBidi" w:cstheme="majorBidi"/>
          <w:spacing w:val="10"/>
          <w:sz w:val="24"/>
          <w:szCs w:val="24"/>
        </w:rPr>
        <w:t xml:space="preserve"> </w:t>
      </w:r>
      <w:r w:rsidRPr="00EA3734">
        <w:rPr>
          <w:rFonts w:asciiTheme="majorBidi" w:hAnsiTheme="majorBidi" w:cstheme="majorBidi"/>
          <w:spacing w:val="-4"/>
          <w:sz w:val="24"/>
          <w:szCs w:val="24"/>
        </w:rPr>
        <w:t>Terdakwa</w:t>
      </w:r>
      <w:r w:rsidRPr="00EA3734">
        <w:rPr>
          <w:rFonts w:asciiTheme="majorBidi" w:hAnsiTheme="majorBidi" w:cstheme="majorBidi"/>
          <w:noProof/>
          <w:sz w:val="24"/>
          <w:szCs w:val="24"/>
          <w:lang w:val="en-US"/>
        </w:rPr>
        <mc:AlternateContent>
          <mc:Choice Requires="wps">
            <w:drawing>
              <wp:anchor distT="0" distB="0" distL="114300" distR="114300" simplePos="0" relativeHeight="251659264" behindDoc="0" locked="0" layoutInCell="1" allowOverlap="1" wp14:anchorId="7E809F89" wp14:editId="27754EDF">
                <wp:simplePos x="0" y="0"/>
                <wp:positionH relativeFrom="page">
                  <wp:posOffset>-603885</wp:posOffset>
                </wp:positionH>
                <wp:positionV relativeFrom="page">
                  <wp:posOffset>878840</wp:posOffset>
                </wp:positionV>
                <wp:extent cx="353695" cy="635000"/>
                <wp:effectExtent l="110490" t="0" r="787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53695"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9016E" w:rsidRDefault="0079016E" w:rsidP="0079016E">
                            <w:pPr>
                              <w:pStyle w:val="NormalWeb"/>
                              <w:spacing w:before="0" w:beforeAutospacing="0" w:after="0" w:afterAutospacing="0"/>
                              <w:jc w:val="center"/>
                            </w:pPr>
                            <w:r>
                              <w:rPr>
                                <w:rFonts w:ascii="Arial" w:hAnsi="Arial" w:cs="Arial"/>
                                <w:b/>
                                <w:bCs/>
                                <w:color w:val="C3FFC3"/>
                                <w:sz w:val="100"/>
                                <w:szCs w:val="100"/>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809F89" id="_x0000_t202" coordsize="21600,21600" o:spt="202" path="m,l,21600r21600,l21600,xe">
                <v:stroke joinstyle="miter"/>
                <v:path gradientshapeok="t" o:connecttype="rect"/>
              </v:shapetype>
              <v:shape id="Text Box 6" o:spid="_x0000_s1026" type="#_x0000_t202" style="position:absolute;left:0;text-align:left;margin-left:-47.55pt;margin-top:69.2pt;width:27.85pt;height:50pt;rotation:-45;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" filled="f" stroked="f">
                <v:stroke joinstyle="round"/>
                <o:lock v:ext="edit" shapetype="t"/>
                <v:textbox style="mso-fit-shape-to-text:t">
                  <w:txbxContent>
                    <w:p w:rsidR="0079016E" w:rsidRDefault="0079016E" w:rsidP="0079016E">
                      <w:pPr>
                        <w:pStyle w:val="NormalWeb"/>
                        <w:spacing w:before="0" w:beforeAutospacing="0" w:after="0" w:afterAutospacing="0"/>
                        <w:jc w:val="center"/>
                      </w:pPr>
                      <w:r>
                        <w:rPr>
                          <w:rFonts w:ascii="Arial" w:hAnsi="Arial" w:cs="Arial"/>
                          <w:b/>
                          <w:bCs/>
                          <w:color w:val="C3FFC3"/>
                          <w:sz w:val="100"/>
                          <w:szCs w:val="100"/>
                        </w:rPr>
                        <w:t>k</w:t>
                      </w:r>
                    </w:p>
                  </w:txbxContent>
                </v:textbox>
                <w10:wrap anchorx="page" anchory="page"/>
              </v:shape>
            </w:pict>
          </mc:Fallback>
        </mc:AlternateContent>
      </w:r>
      <w:r w:rsidRPr="00EA3734">
        <w:rPr>
          <w:rFonts w:asciiTheme="majorBidi" w:hAnsiTheme="majorBidi" w:cstheme="majorBidi"/>
          <w:spacing w:val="-4"/>
          <w:sz w:val="24"/>
          <w:szCs w:val="24"/>
        </w:rPr>
        <w:t xml:space="preserve"> </w:t>
      </w:r>
      <w:r w:rsidRPr="00EA3734">
        <w:rPr>
          <w:rFonts w:asciiTheme="majorBidi" w:hAnsiTheme="majorBidi" w:cstheme="majorBidi"/>
          <w:sz w:val="24"/>
          <w:szCs w:val="24"/>
        </w:rPr>
        <w:t>melaporkan kejadian kecelakaan yang dialaminya dan menyerahkan diri ke Polsek Siak Hulu Kab. Kampar.</w:t>
      </w:r>
    </w:p>
    <w:p w:rsidR="0079016E" w:rsidRPr="00EA3734" w:rsidRDefault="0079016E" w:rsidP="005C5F06">
      <w:pPr>
        <w:autoSpaceDE w:val="0"/>
        <w:autoSpaceDN w:val="0"/>
        <w:adjustRightInd w:val="0"/>
        <w:spacing w:after="0" w:line="360" w:lineRule="auto"/>
        <w:ind w:firstLine="720"/>
        <w:jc w:val="both"/>
        <w:rPr>
          <w:rFonts w:asciiTheme="majorBidi" w:hAnsiTheme="majorBidi" w:cstheme="majorBidi"/>
          <w:b/>
          <w:bCs/>
          <w:sz w:val="24"/>
          <w:szCs w:val="24"/>
          <w:lang w:val="id"/>
        </w:rPr>
      </w:pPr>
      <w:r w:rsidRPr="00EA3734">
        <w:rPr>
          <w:rFonts w:asciiTheme="majorBidi" w:hAnsiTheme="majorBidi" w:cstheme="majorBidi"/>
          <w:sz w:val="24"/>
          <w:szCs w:val="24"/>
          <w:lang w:val="id"/>
        </w:rPr>
        <w:t>Bahwa saksi R</w:t>
      </w:r>
      <w:r w:rsidR="005C5F06" w:rsidRPr="00EA3734">
        <w:rPr>
          <w:rFonts w:asciiTheme="majorBidi" w:hAnsiTheme="majorBidi" w:cstheme="majorBidi"/>
          <w:sz w:val="24"/>
          <w:szCs w:val="24"/>
          <w:lang w:val="id"/>
        </w:rPr>
        <w:t>udi Ramadhan</w:t>
      </w:r>
      <w:r w:rsidRPr="00EA3734">
        <w:rPr>
          <w:rFonts w:asciiTheme="majorBidi" w:hAnsiTheme="majorBidi" w:cstheme="majorBidi"/>
          <w:sz w:val="24"/>
          <w:szCs w:val="24"/>
          <w:lang w:val="id"/>
        </w:rPr>
        <w:t xml:space="preserve"> dan saksi </w:t>
      </w:r>
      <w:r w:rsidRPr="00EA3734">
        <w:rPr>
          <w:rFonts w:asciiTheme="majorBidi" w:hAnsiTheme="majorBidi" w:cstheme="majorBidi"/>
          <w:spacing w:val="-4"/>
          <w:sz w:val="24"/>
          <w:szCs w:val="24"/>
          <w:lang w:val="id"/>
        </w:rPr>
        <w:t>I</w:t>
      </w:r>
      <w:r w:rsidR="005C5F06" w:rsidRPr="00EA3734">
        <w:rPr>
          <w:rFonts w:asciiTheme="majorBidi" w:hAnsiTheme="majorBidi" w:cstheme="majorBidi"/>
          <w:spacing w:val="-4"/>
          <w:sz w:val="24"/>
          <w:szCs w:val="24"/>
          <w:lang w:val="id"/>
        </w:rPr>
        <w:t xml:space="preserve">ntan Nurhasanag </w:t>
      </w:r>
      <w:r w:rsidRPr="00EA3734">
        <w:rPr>
          <w:rFonts w:asciiTheme="majorBidi" w:hAnsiTheme="majorBidi" w:cstheme="majorBidi"/>
          <w:sz w:val="24"/>
          <w:szCs w:val="24"/>
          <w:lang w:val="id"/>
        </w:rPr>
        <w:t xml:space="preserve">yang saat itu berdiri di warung kue yang jaraknya dari tempat kejadian kecelakaan kurang lebih 25 </w:t>
      </w:r>
      <w:r w:rsidRPr="00EA3734">
        <w:rPr>
          <w:rFonts w:asciiTheme="majorBidi" w:hAnsiTheme="majorBidi" w:cstheme="majorBidi"/>
          <w:spacing w:val="-3"/>
          <w:sz w:val="24"/>
          <w:szCs w:val="24"/>
          <w:lang w:val="id"/>
        </w:rPr>
        <w:t xml:space="preserve">meter, </w:t>
      </w:r>
      <w:r w:rsidRPr="00EA3734">
        <w:rPr>
          <w:rFonts w:asciiTheme="majorBidi" w:hAnsiTheme="majorBidi" w:cstheme="majorBidi"/>
          <w:sz w:val="24"/>
          <w:szCs w:val="24"/>
          <w:lang w:val="id"/>
        </w:rPr>
        <w:t xml:space="preserve">yang melihat langsung kejadian kecelakaan tersebut melihat korban </w:t>
      </w:r>
      <w:r w:rsidR="005C5F06" w:rsidRPr="00EA3734">
        <w:rPr>
          <w:rFonts w:asciiTheme="majorBidi" w:hAnsiTheme="majorBidi" w:cstheme="majorBidi"/>
          <w:sz w:val="24"/>
          <w:szCs w:val="24"/>
        </w:rPr>
        <w:t xml:space="preserve">Ricky Junata </w:t>
      </w:r>
      <w:r w:rsidRPr="00EA3734">
        <w:rPr>
          <w:rFonts w:asciiTheme="majorBidi" w:hAnsiTheme="majorBidi" w:cstheme="majorBidi"/>
          <w:spacing w:val="-4"/>
          <w:sz w:val="24"/>
          <w:szCs w:val="24"/>
          <w:lang w:val="id"/>
        </w:rPr>
        <w:t xml:space="preserve">sudah </w:t>
      </w:r>
      <w:r w:rsidRPr="00EA3734">
        <w:rPr>
          <w:rFonts w:asciiTheme="majorBidi" w:hAnsiTheme="majorBidi" w:cstheme="majorBidi"/>
          <w:sz w:val="24"/>
          <w:szCs w:val="24"/>
          <w:lang w:val="id"/>
        </w:rPr>
        <w:t xml:space="preserve">tergeletak tidak sadarkan diri dengan luka pada kepalanya akibat terpental ditabrak dari belakang oleh </w:t>
      </w:r>
      <w:r w:rsidRPr="00EA3734">
        <w:rPr>
          <w:rFonts w:asciiTheme="majorBidi" w:hAnsiTheme="majorBidi" w:cstheme="majorBidi"/>
          <w:spacing w:val="-3"/>
          <w:sz w:val="24"/>
          <w:szCs w:val="24"/>
          <w:lang w:val="id"/>
        </w:rPr>
        <w:t xml:space="preserve">Terdakwa. </w:t>
      </w:r>
      <w:r w:rsidRPr="00EA3734">
        <w:rPr>
          <w:rFonts w:asciiTheme="majorBidi" w:hAnsiTheme="majorBidi" w:cstheme="majorBidi"/>
          <w:sz w:val="24"/>
          <w:szCs w:val="24"/>
        </w:rPr>
        <w:t xml:space="preserve">Selanjutnya warga sekitar langsung menolong korban </w:t>
      </w:r>
      <w:r w:rsidR="005C5F06" w:rsidRPr="00EA3734">
        <w:rPr>
          <w:rFonts w:asciiTheme="majorBidi" w:hAnsiTheme="majorBidi" w:cstheme="majorBidi"/>
          <w:sz w:val="24"/>
          <w:szCs w:val="24"/>
        </w:rPr>
        <w:t xml:space="preserve">Ricky Junata </w:t>
      </w:r>
      <w:r w:rsidRPr="00EA3734">
        <w:rPr>
          <w:rFonts w:asciiTheme="majorBidi" w:hAnsiTheme="majorBidi" w:cstheme="majorBidi"/>
          <w:spacing w:val="-4"/>
          <w:sz w:val="24"/>
          <w:szCs w:val="24"/>
        </w:rPr>
        <w:t xml:space="preserve">dan </w:t>
      </w:r>
      <w:r w:rsidRPr="00EA3734">
        <w:rPr>
          <w:rFonts w:asciiTheme="majorBidi" w:hAnsiTheme="majorBidi" w:cstheme="majorBidi"/>
          <w:sz w:val="24"/>
          <w:szCs w:val="24"/>
        </w:rPr>
        <w:t>membawanya ke RS Eka Hospital menggunakan Mobil</w:t>
      </w:r>
      <w:r w:rsidRPr="00EA3734">
        <w:rPr>
          <w:rFonts w:asciiTheme="majorBidi" w:hAnsiTheme="majorBidi" w:cstheme="majorBidi"/>
          <w:spacing w:val="-17"/>
          <w:sz w:val="24"/>
          <w:szCs w:val="24"/>
        </w:rPr>
        <w:t xml:space="preserve"> </w:t>
      </w:r>
      <w:r w:rsidRPr="00EA3734">
        <w:rPr>
          <w:rFonts w:asciiTheme="majorBidi" w:hAnsiTheme="majorBidi" w:cstheme="majorBidi"/>
          <w:sz w:val="24"/>
          <w:szCs w:val="24"/>
        </w:rPr>
        <w:t>Ambulance.</w:t>
      </w:r>
    </w:p>
    <w:p w:rsidR="0079016E" w:rsidRPr="00EA3734" w:rsidRDefault="0079016E" w:rsidP="005C5F06">
      <w:pPr>
        <w:autoSpaceDE w:val="0"/>
        <w:autoSpaceDN w:val="0"/>
        <w:adjustRightInd w:val="0"/>
        <w:spacing w:after="0" w:line="360" w:lineRule="auto"/>
        <w:ind w:firstLine="720"/>
        <w:jc w:val="both"/>
        <w:rPr>
          <w:rFonts w:asciiTheme="majorBidi" w:hAnsiTheme="majorBidi" w:cstheme="majorBidi"/>
          <w:b/>
          <w:bCs/>
          <w:sz w:val="24"/>
          <w:szCs w:val="24"/>
          <w:lang w:val="id"/>
        </w:rPr>
      </w:pPr>
      <w:r w:rsidRPr="00EA3734">
        <w:rPr>
          <w:rFonts w:asciiTheme="majorBidi" w:hAnsiTheme="majorBidi" w:cstheme="majorBidi"/>
          <w:sz w:val="24"/>
          <w:szCs w:val="24"/>
          <w:lang w:val="id"/>
        </w:rPr>
        <w:t>B</w:t>
      </w:r>
      <w:r w:rsidRPr="00EA3734">
        <w:rPr>
          <w:rFonts w:asciiTheme="majorBidi" w:hAnsiTheme="majorBidi" w:cstheme="majorBidi"/>
          <w:sz w:val="24"/>
          <w:szCs w:val="24"/>
        </w:rPr>
        <w:t xml:space="preserve">erdasarkan hasil Visum et Repertum No. 001/VER/MRD/III/2022 yang dibuat dan ditandatangani oleh </w:t>
      </w:r>
      <w:r w:rsidRPr="00EA3734">
        <w:rPr>
          <w:rFonts w:asciiTheme="majorBidi" w:hAnsiTheme="majorBidi" w:cstheme="majorBidi"/>
          <w:spacing w:val="-4"/>
          <w:sz w:val="24"/>
          <w:szCs w:val="24"/>
        </w:rPr>
        <w:t xml:space="preserve">dr. </w:t>
      </w:r>
      <w:r w:rsidRPr="00EA3734">
        <w:rPr>
          <w:rFonts w:asciiTheme="majorBidi" w:hAnsiTheme="majorBidi" w:cstheme="majorBidi"/>
          <w:sz w:val="24"/>
          <w:szCs w:val="24"/>
        </w:rPr>
        <w:t xml:space="preserve">Sisca Febrina, dokter pada Rumah Sakit Eka Hospital telah melakukan pemeriksaan terhadap seorang laki-laki bernama </w:t>
      </w:r>
      <w:r w:rsidR="005C5F06" w:rsidRPr="00EA3734">
        <w:rPr>
          <w:rFonts w:asciiTheme="majorBidi" w:hAnsiTheme="majorBidi" w:cstheme="majorBidi"/>
          <w:sz w:val="24"/>
          <w:szCs w:val="24"/>
        </w:rPr>
        <w:t>Ricky Junata</w:t>
      </w:r>
      <w:r w:rsidRPr="00EA3734">
        <w:rPr>
          <w:rFonts w:asciiTheme="majorBidi" w:hAnsiTheme="majorBidi" w:cstheme="majorBidi"/>
          <w:spacing w:val="-5"/>
          <w:sz w:val="24"/>
          <w:szCs w:val="24"/>
        </w:rPr>
        <w:t xml:space="preserve">, </w:t>
      </w:r>
      <w:r w:rsidRPr="00EA3734">
        <w:rPr>
          <w:rFonts w:asciiTheme="majorBidi" w:hAnsiTheme="majorBidi" w:cstheme="majorBidi"/>
          <w:sz w:val="24"/>
          <w:szCs w:val="24"/>
        </w:rPr>
        <w:t>umur 35 tahun dengan hasil pemeriksaan dan kesimpulan sebagai</w:t>
      </w:r>
      <w:r w:rsidRPr="00EA3734">
        <w:rPr>
          <w:rFonts w:asciiTheme="majorBidi" w:hAnsiTheme="majorBidi" w:cstheme="majorBidi"/>
          <w:spacing w:val="-2"/>
          <w:sz w:val="24"/>
          <w:szCs w:val="24"/>
        </w:rPr>
        <w:t xml:space="preserve"> </w:t>
      </w:r>
      <w:r w:rsidRPr="00EA3734">
        <w:rPr>
          <w:rFonts w:asciiTheme="majorBidi" w:hAnsiTheme="majorBidi" w:cstheme="majorBidi"/>
          <w:sz w:val="24"/>
          <w:szCs w:val="24"/>
        </w:rPr>
        <w:t>berikut:</w:t>
      </w:r>
    </w:p>
    <w:p w:rsidR="0079016E" w:rsidRPr="00EA3734" w:rsidRDefault="0079016E" w:rsidP="005C5F06">
      <w:pPr>
        <w:pStyle w:val="BodyText"/>
        <w:spacing w:before="1" w:line="360" w:lineRule="auto"/>
        <w:jc w:val="both"/>
        <w:rPr>
          <w:rFonts w:asciiTheme="majorBidi" w:hAnsiTheme="majorBidi" w:cstheme="majorBidi"/>
          <w:sz w:val="24"/>
          <w:szCs w:val="24"/>
        </w:rPr>
      </w:pPr>
      <w:r w:rsidRPr="00EA3734">
        <w:rPr>
          <w:rFonts w:asciiTheme="majorBidi" w:hAnsiTheme="majorBidi" w:cstheme="majorBidi"/>
          <w:sz w:val="24"/>
          <w:szCs w:val="24"/>
        </w:rPr>
        <w:t>Hasil Pemeriksaan:</w:t>
      </w:r>
    </w:p>
    <w:p w:rsidR="0079016E" w:rsidRPr="00EA3734" w:rsidRDefault="0079016E" w:rsidP="00EB568B">
      <w:pPr>
        <w:pStyle w:val="ListParagraph"/>
        <w:widowControl w:val="0"/>
        <w:numPr>
          <w:ilvl w:val="1"/>
          <w:numId w:val="11"/>
        </w:numPr>
        <w:tabs>
          <w:tab w:val="left" w:pos="3129"/>
        </w:tabs>
        <w:autoSpaceDE w:val="0"/>
        <w:autoSpaceDN w:val="0"/>
        <w:spacing w:before="115" w:after="0" w:line="360" w:lineRule="auto"/>
        <w:contextualSpacing w:val="0"/>
        <w:jc w:val="both"/>
        <w:rPr>
          <w:rFonts w:asciiTheme="majorBidi" w:hAnsiTheme="majorBidi" w:cstheme="majorBidi"/>
          <w:sz w:val="24"/>
          <w:szCs w:val="24"/>
        </w:rPr>
      </w:pPr>
      <w:r w:rsidRPr="00EA3734">
        <w:rPr>
          <w:rFonts w:asciiTheme="majorBidi" w:hAnsiTheme="majorBidi" w:cstheme="majorBidi"/>
          <w:sz w:val="24"/>
          <w:szCs w:val="24"/>
        </w:rPr>
        <w:t>Pasien datang dalam keadaan tidak sadar, tidak bernafas dan tidak ada denyut jantung. Pasien dijemput dengan ambulans Eka Hospital sekitar pukul 07.05 Wib setelah mendapat laporan dari masyarakat ada korban kecelakaan</w:t>
      </w:r>
      <w:r w:rsidRPr="00EA3734">
        <w:rPr>
          <w:rFonts w:asciiTheme="majorBidi" w:hAnsiTheme="majorBidi" w:cstheme="majorBidi"/>
          <w:spacing w:val="30"/>
          <w:sz w:val="24"/>
          <w:szCs w:val="24"/>
        </w:rPr>
        <w:t xml:space="preserve"> </w:t>
      </w:r>
      <w:r w:rsidRPr="00EA3734">
        <w:rPr>
          <w:rFonts w:asciiTheme="majorBidi" w:hAnsiTheme="majorBidi" w:cstheme="majorBidi"/>
          <w:sz w:val="24"/>
          <w:szCs w:val="24"/>
        </w:rPr>
        <w:t>lalu</w:t>
      </w:r>
      <w:r w:rsidRPr="00EA3734">
        <w:rPr>
          <w:rFonts w:asciiTheme="majorBidi" w:hAnsiTheme="majorBidi" w:cstheme="majorBidi"/>
          <w:spacing w:val="28"/>
          <w:sz w:val="24"/>
          <w:szCs w:val="24"/>
        </w:rPr>
        <w:t xml:space="preserve"> </w:t>
      </w:r>
      <w:r w:rsidRPr="00EA3734">
        <w:rPr>
          <w:rFonts w:asciiTheme="majorBidi" w:hAnsiTheme="majorBidi" w:cstheme="majorBidi"/>
          <w:sz w:val="24"/>
          <w:szCs w:val="24"/>
        </w:rPr>
        <w:t>lintas</w:t>
      </w:r>
      <w:r w:rsidRPr="00EA3734">
        <w:rPr>
          <w:rFonts w:asciiTheme="majorBidi" w:hAnsiTheme="majorBidi" w:cstheme="majorBidi"/>
          <w:spacing w:val="28"/>
          <w:sz w:val="24"/>
          <w:szCs w:val="24"/>
        </w:rPr>
        <w:t xml:space="preserve"> </w:t>
      </w:r>
      <w:r w:rsidRPr="00EA3734">
        <w:rPr>
          <w:rFonts w:asciiTheme="majorBidi" w:hAnsiTheme="majorBidi" w:cstheme="majorBidi"/>
          <w:sz w:val="24"/>
          <w:szCs w:val="24"/>
        </w:rPr>
        <w:t>didepan</w:t>
      </w:r>
      <w:r w:rsidRPr="00EA3734">
        <w:rPr>
          <w:rFonts w:asciiTheme="majorBidi" w:hAnsiTheme="majorBidi" w:cstheme="majorBidi"/>
          <w:spacing w:val="28"/>
          <w:sz w:val="24"/>
          <w:szCs w:val="24"/>
        </w:rPr>
        <w:t xml:space="preserve"> </w:t>
      </w:r>
      <w:r w:rsidRPr="00EA3734">
        <w:rPr>
          <w:rFonts w:asciiTheme="majorBidi" w:hAnsiTheme="majorBidi" w:cstheme="majorBidi"/>
          <w:sz w:val="24"/>
          <w:szCs w:val="24"/>
        </w:rPr>
        <w:t>Eka</w:t>
      </w:r>
      <w:r w:rsidRPr="00EA3734">
        <w:rPr>
          <w:rFonts w:asciiTheme="majorBidi" w:hAnsiTheme="majorBidi" w:cstheme="majorBidi"/>
          <w:spacing w:val="30"/>
          <w:sz w:val="24"/>
          <w:szCs w:val="24"/>
        </w:rPr>
        <w:t xml:space="preserve"> </w:t>
      </w:r>
      <w:r w:rsidRPr="00EA3734">
        <w:rPr>
          <w:rFonts w:asciiTheme="majorBidi" w:hAnsiTheme="majorBidi" w:cstheme="majorBidi"/>
          <w:sz w:val="24"/>
          <w:szCs w:val="24"/>
        </w:rPr>
        <w:t>Hospital.</w:t>
      </w:r>
      <w:r w:rsidRPr="00EA3734">
        <w:rPr>
          <w:rFonts w:asciiTheme="majorBidi" w:hAnsiTheme="majorBidi" w:cstheme="majorBidi"/>
          <w:spacing w:val="30"/>
          <w:sz w:val="24"/>
          <w:szCs w:val="24"/>
        </w:rPr>
        <w:t xml:space="preserve"> </w:t>
      </w:r>
      <w:r w:rsidRPr="00EA3734">
        <w:rPr>
          <w:rFonts w:asciiTheme="majorBidi" w:hAnsiTheme="majorBidi" w:cstheme="majorBidi"/>
          <w:sz w:val="24"/>
          <w:szCs w:val="24"/>
        </w:rPr>
        <w:t>Pasien</w:t>
      </w:r>
      <w:r w:rsidRPr="00EA3734">
        <w:rPr>
          <w:rFonts w:asciiTheme="majorBidi" w:hAnsiTheme="majorBidi" w:cstheme="majorBidi"/>
          <w:spacing w:val="30"/>
          <w:sz w:val="24"/>
          <w:szCs w:val="24"/>
        </w:rPr>
        <w:t xml:space="preserve"> </w:t>
      </w:r>
      <w:r w:rsidRPr="00EA3734">
        <w:rPr>
          <w:rFonts w:asciiTheme="majorBidi" w:hAnsiTheme="majorBidi" w:cstheme="majorBidi"/>
          <w:sz w:val="24"/>
          <w:szCs w:val="24"/>
        </w:rPr>
        <w:t>sampai</w:t>
      </w:r>
      <w:r w:rsidRPr="00EA3734">
        <w:rPr>
          <w:rFonts w:asciiTheme="majorBidi" w:hAnsiTheme="majorBidi" w:cstheme="majorBidi"/>
          <w:spacing w:val="30"/>
          <w:sz w:val="24"/>
          <w:szCs w:val="24"/>
        </w:rPr>
        <w:t xml:space="preserve"> </w:t>
      </w:r>
      <w:r w:rsidRPr="00EA3734">
        <w:rPr>
          <w:rFonts w:asciiTheme="majorBidi" w:hAnsiTheme="majorBidi" w:cstheme="majorBidi"/>
          <w:sz w:val="24"/>
          <w:szCs w:val="24"/>
        </w:rPr>
        <w:t>di</w:t>
      </w:r>
      <w:r w:rsidRPr="00EA3734">
        <w:rPr>
          <w:rFonts w:asciiTheme="majorBidi" w:hAnsiTheme="majorBidi" w:cstheme="majorBidi"/>
          <w:spacing w:val="30"/>
          <w:sz w:val="24"/>
          <w:szCs w:val="24"/>
        </w:rPr>
        <w:t xml:space="preserve"> </w:t>
      </w:r>
      <w:r w:rsidRPr="00EA3734">
        <w:rPr>
          <w:rFonts w:asciiTheme="majorBidi" w:hAnsiTheme="majorBidi" w:cstheme="majorBidi"/>
          <w:sz w:val="24"/>
          <w:szCs w:val="24"/>
        </w:rPr>
        <w:t>IGD</w:t>
      </w:r>
      <w:r w:rsidRPr="00EA3734">
        <w:rPr>
          <w:rFonts w:asciiTheme="majorBidi" w:hAnsiTheme="majorBidi" w:cstheme="majorBidi"/>
          <w:spacing w:val="30"/>
          <w:sz w:val="24"/>
          <w:szCs w:val="24"/>
        </w:rPr>
        <w:t xml:space="preserve"> </w:t>
      </w:r>
      <w:r w:rsidRPr="00EA3734">
        <w:rPr>
          <w:rFonts w:asciiTheme="majorBidi" w:hAnsiTheme="majorBidi" w:cstheme="majorBidi"/>
          <w:sz w:val="24"/>
          <w:szCs w:val="24"/>
        </w:rPr>
        <w:t>Pukul 07.14 Wib.</w:t>
      </w:r>
    </w:p>
    <w:p w:rsidR="0079016E" w:rsidRPr="00EA3734" w:rsidRDefault="0079016E" w:rsidP="00EB568B">
      <w:pPr>
        <w:pStyle w:val="ListParagraph"/>
        <w:widowControl w:val="0"/>
        <w:numPr>
          <w:ilvl w:val="1"/>
          <w:numId w:val="11"/>
        </w:numPr>
        <w:tabs>
          <w:tab w:val="left" w:pos="3129"/>
        </w:tabs>
        <w:autoSpaceDE w:val="0"/>
        <w:autoSpaceDN w:val="0"/>
        <w:spacing w:before="115" w:after="0" w:line="360" w:lineRule="auto"/>
        <w:contextualSpacing w:val="0"/>
        <w:jc w:val="both"/>
        <w:rPr>
          <w:rFonts w:asciiTheme="majorBidi" w:hAnsiTheme="majorBidi" w:cstheme="majorBidi"/>
          <w:sz w:val="24"/>
          <w:szCs w:val="24"/>
        </w:rPr>
      </w:pPr>
      <w:r w:rsidRPr="00EA3734">
        <w:rPr>
          <w:rFonts w:asciiTheme="majorBidi" w:hAnsiTheme="majorBidi" w:cstheme="majorBidi"/>
          <w:sz w:val="24"/>
          <w:szCs w:val="24"/>
        </w:rPr>
        <w:t>Pada pemeriksaan fisik, didapati Skor Koma Glosglow tiga dengan skor mata satu, skor motorik satu, skor verbal satu. Pernafasan tidak ada, denyut nadi tidak ada dan akral dingin. Saat dilakukan pemeriksaan belum dijumpai kaku mayat.</w:t>
      </w:r>
    </w:p>
    <w:p w:rsidR="0079016E" w:rsidRPr="00EA3734" w:rsidRDefault="0079016E" w:rsidP="00EB568B">
      <w:pPr>
        <w:pStyle w:val="ListParagraph"/>
        <w:widowControl w:val="0"/>
        <w:numPr>
          <w:ilvl w:val="1"/>
          <w:numId w:val="11"/>
        </w:numPr>
        <w:tabs>
          <w:tab w:val="left" w:pos="3129"/>
        </w:tabs>
        <w:autoSpaceDE w:val="0"/>
        <w:autoSpaceDN w:val="0"/>
        <w:spacing w:before="1" w:after="0" w:line="360" w:lineRule="auto"/>
        <w:contextualSpacing w:val="0"/>
        <w:jc w:val="both"/>
        <w:rPr>
          <w:rFonts w:asciiTheme="majorBidi" w:hAnsiTheme="majorBidi" w:cstheme="majorBidi"/>
          <w:sz w:val="24"/>
          <w:szCs w:val="24"/>
        </w:rPr>
      </w:pPr>
      <w:r w:rsidRPr="00EA3734">
        <w:rPr>
          <w:rFonts w:asciiTheme="majorBidi" w:hAnsiTheme="majorBidi" w:cstheme="majorBidi"/>
          <w:spacing w:val="-5"/>
          <w:sz w:val="24"/>
          <w:szCs w:val="24"/>
        </w:rPr>
        <w:t xml:space="preserve">Tampak </w:t>
      </w:r>
      <w:r w:rsidRPr="00EA3734">
        <w:rPr>
          <w:rFonts w:asciiTheme="majorBidi" w:hAnsiTheme="majorBidi" w:cstheme="majorBidi"/>
          <w:sz w:val="24"/>
          <w:szCs w:val="24"/>
        </w:rPr>
        <w:t>luka lecet dan lebam dikepala kanan atas bagian belakang dengan diameter luka lima belas centimeter. Jarak luka dari sumbu tengah tubuh sekitar lima centimeter dan dijumpai luka robek dibagian tengah kepala belakang ukuran sekitar lima centimeter, luka dijahit sebanyak lima</w:t>
      </w:r>
      <w:r w:rsidRPr="00EA3734">
        <w:rPr>
          <w:rFonts w:asciiTheme="majorBidi" w:hAnsiTheme="majorBidi" w:cstheme="majorBidi"/>
          <w:spacing w:val="-31"/>
          <w:sz w:val="24"/>
          <w:szCs w:val="24"/>
        </w:rPr>
        <w:t xml:space="preserve"> </w:t>
      </w:r>
      <w:r w:rsidRPr="00EA3734">
        <w:rPr>
          <w:rFonts w:asciiTheme="majorBidi" w:hAnsiTheme="majorBidi" w:cstheme="majorBidi"/>
          <w:sz w:val="24"/>
          <w:szCs w:val="24"/>
        </w:rPr>
        <w:t>jahitan.</w:t>
      </w:r>
    </w:p>
    <w:p w:rsidR="0079016E" w:rsidRPr="00EA3734" w:rsidRDefault="0079016E" w:rsidP="00EB568B">
      <w:pPr>
        <w:pStyle w:val="ListParagraph"/>
        <w:widowControl w:val="0"/>
        <w:numPr>
          <w:ilvl w:val="1"/>
          <w:numId w:val="11"/>
        </w:numPr>
        <w:tabs>
          <w:tab w:val="left" w:pos="3129"/>
        </w:tabs>
        <w:autoSpaceDE w:val="0"/>
        <w:autoSpaceDN w:val="0"/>
        <w:spacing w:after="0" w:line="360" w:lineRule="auto"/>
        <w:ind w:hanging="357"/>
        <w:contextualSpacing w:val="0"/>
        <w:jc w:val="both"/>
        <w:rPr>
          <w:rFonts w:asciiTheme="majorBidi" w:hAnsiTheme="majorBidi" w:cstheme="majorBidi"/>
          <w:sz w:val="24"/>
          <w:szCs w:val="24"/>
        </w:rPr>
      </w:pPr>
      <w:r w:rsidRPr="00EA3734">
        <w:rPr>
          <w:rFonts w:asciiTheme="majorBidi" w:hAnsiTheme="majorBidi" w:cstheme="majorBidi"/>
          <w:spacing w:val="-5"/>
          <w:sz w:val="24"/>
          <w:szCs w:val="24"/>
        </w:rPr>
        <w:t xml:space="preserve">Tampak </w:t>
      </w:r>
      <w:r w:rsidRPr="00EA3734">
        <w:rPr>
          <w:rFonts w:asciiTheme="majorBidi" w:hAnsiTheme="majorBidi" w:cstheme="majorBidi"/>
          <w:sz w:val="24"/>
          <w:szCs w:val="24"/>
        </w:rPr>
        <w:t>multiple luka lebam dan luka lecet di daerah kening di beberapa</w:t>
      </w:r>
      <w:r w:rsidRPr="00EA3734">
        <w:rPr>
          <w:rFonts w:asciiTheme="majorBidi" w:hAnsiTheme="majorBidi" w:cstheme="majorBidi"/>
          <w:spacing w:val="-1"/>
          <w:sz w:val="24"/>
          <w:szCs w:val="24"/>
        </w:rPr>
        <w:t xml:space="preserve"> </w:t>
      </w:r>
      <w:r w:rsidRPr="00EA3734">
        <w:rPr>
          <w:rFonts w:asciiTheme="majorBidi" w:hAnsiTheme="majorBidi" w:cstheme="majorBidi"/>
          <w:sz w:val="24"/>
          <w:szCs w:val="24"/>
        </w:rPr>
        <w:t>titik : sekitar dua centimeter dari alis kanan diameter terpanjang sekitar satu centimeter, sekitar satu centimeter dari batas rambut sebelah kiri luka lebam ukuran diameter terpanjang dua centimeter, luka lecet dialis kiri diameter terpanjang sekitar dua centimeter</w:t>
      </w:r>
    </w:p>
    <w:p w:rsidR="0079016E" w:rsidRPr="00EA3734" w:rsidRDefault="0079016E" w:rsidP="00EB568B">
      <w:pPr>
        <w:pStyle w:val="ListParagraph"/>
        <w:widowControl w:val="0"/>
        <w:numPr>
          <w:ilvl w:val="1"/>
          <w:numId w:val="11"/>
        </w:numPr>
        <w:tabs>
          <w:tab w:val="left" w:pos="3129"/>
        </w:tabs>
        <w:autoSpaceDE w:val="0"/>
        <w:autoSpaceDN w:val="0"/>
        <w:spacing w:before="14" w:after="0" w:line="360" w:lineRule="auto"/>
        <w:contextualSpacing w:val="0"/>
        <w:jc w:val="both"/>
        <w:rPr>
          <w:rFonts w:asciiTheme="majorBidi" w:hAnsiTheme="majorBidi" w:cstheme="majorBidi"/>
          <w:sz w:val="24"/>
          <w:szCs w:val="24"/>
        </w:rPr>
      </w:pPr>
      <w:r w:rsidRPr="00EA3734">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5A5F7D7A" wp14:editId="1C5DA191">
                <wp:simplePos x="0" y="0"/>
                <wp:positionH relativeFrom="page">
                  <wp:posOffset>-603885</wp:posOffset>
                </wp:positionH>
                <wp:positionV relativeFrom="page">
                  <wp:posOffset>878840</wp:posOffset>
                </wp:positionV>
                <wp:extent cx="353695" cy="635000"/>
                <wp:effectExtent l="110490" t="0" r="787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53695"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9016E" w:rsidRDefault="0079016E" w:rsidP="0079016E">
                            <w:pPr>
                              <w:pStyle w:val="NormalWeb"/>
                              <w:spacing w:before="0" w:beforeAutospacing="0" w:after="0" w:afterAutospacing="0"/>
                              <w:jc w:val="center"/>
                            </w:pPr>
                            <w:r>
                              <w:rPr>
                                <w:rFonts w:ascii="Arial" w:hAnsi="Arial" w:cs="Arial"/>
                                <w:b/>
                                <w:bCs/>
                                <w:color w:val="C3FFC3"/>
                                <w:sz w:val="100"/>
                                <w:szCs w:val="100"/>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5F7D7A" id="Text Box 2" o:spid="_x0000_s1027" type="#_x0000_t202" style="position:absolute;left:0;text-align:left;margin-left:-47.55pt;margin-top:69.2pt;width:27.85pt;height:50pt;rotation:-45;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" filled="f" stroked="f">
                <v:stroke joinstyle="round"/>
                <o:lock v:ext="edit" shapetype="t"/>
                <v:textbox style="mso-fit-shape-to-text:t">
                  <w:txbxContent>
                    <w:p w:rsidR="0079016E" w:rsidRDefault="0079016E" w:rsidP="0079016E">
                      <w:pPr>
                        <w:pStyle w:val="NormalWeb"/>
                        <w:spacing w:before="0" w:beforeAutospacing="0" w:after="0" w:afterAutospacing="0"/>
                        <w:jc w:val="center"/>
                      </w:pPr>
                      <w:r>
                        <w:rPr>
                          <w:rFonts w:ascii="Arial" w:hAnsi="Arial" w:cs="Arial"/>
                          <w:b/>
                          <w:bCs/>
                          <w:color w:val="C3FFC3"/>
                          <w:sz w:val="100"/>
                          <w:szCs w:val="100"/>
                        </w:rPr>
                        <w:t>k</w:t>
                      </w:r>
                    </w:p>
                  </w:txbxContent>
                </v:textbox>
                <w10:wrap anchorx="page" anchory="page"/>
              </v:shape>
            </w:pict>
          </mc:Fallback>
        </mc:AlternateContent>
      </w:r>
      <w:r w:rsidRPr="00EA3734">
        <w:rPr>
          <w:rFonts w:asciiTheme="majorBidi" w:hAnsiTheme="majorBidi" w:cstheme="majorBidi"/>
          <w:spacing w:val="-5"/>
          <w:sz w:val="24"/>
          <w:szCs w:val="24"/>
        </w:rPr>
        <w:t xml:space="preserve">Tampak </w:t>
      </w:r>
      <w:r w:rsidRPr="00EA3734">
        <w:rPr>
          <w:rFonts w:asciiTheme="majorBidi" w:hAnsiTheme="majorBidi" w:cstheme="majorBidi"/>
          <w:sz w:val="24"/>
          <w:szCs w:val="24"/>
        </w:rPr>
        <w:t>luka lecet didaerah pelipis kiri ukuran diameter sekitar tiga centimeter, luka lecet dihidung kiri hingga batas mulut kiri terpanjang sekitar lima</w:t>
      </w:r>
      <w:r w:rsidRPr="00EA3734">
        <w:rPr>
          <w:rFonts w:asciiTheme="majorBidi" w:hAnsiTheme="majorBidi" w:cstheme="majorBidi"/>
          <w:spacing w:val="-2"/>
          <w:sz w:val="24"/>
          <w:szCs w:val="24"/>
        </w:rPr>
        <w:t xml:space="preserve"> </w:t>
      </w:r>
      <w:r w:rsidRPr="00EA3734">
        <w:rPr>
          <w:rFonts w:asciiTheme="majorBidi" w:hAnsiTheme="majorBidi" w:cstheme="majorBidi"/>
          <w:sz w:val="24"/>
          <w:szCs w:val="24"/>
        </w:rPr>
        <w:t>centimeter.</w:t>
      </w:r>
    </w:p>
    <w:p w:rsidR="0079016E" w:rsidRPr="00EA3734" w:rsidRDefault="0079016E" w:rsidP="00EB568B">
      <w:pPr>
        <w:pStyle w:val="ListParagraph"/>
        <w:widowControl w:val="0"/>
        <w:numPr>
          <w:ilvl w:val="1"/>
          <w:numId w:val="11"/>
        </w:numPr>
        <w:tabs>
          <w:tab w:val="left" w:pos="3129"/>
        </w:tabs>
        <w:autoSpaceDE w:val="0"/>
        <w:autoSpaceDN w:val="0"/>
        <w:spacing w:before="1" w:after="0" w:line="360" w:lineRule="auto"/>
        <w:ind w:hanging="357"/>
        <w:contextualSpacing w:val="0"/>
        <w:jc w:val="both"/>
        <w:rPr>
          <w:rFonts w:asciiTheme="majorBidi" w:hAnsiTheme="majorBidi" w:cstheme="majorBidi"/>
          <w:sz w:val="24"/>
          <w:szCs w:val="24"/>
        </w:rPr>
      </w:pPr>
      <w:r w:rsidRPr="00EA3734">
        <w:rPr>
          <w:rFonts w:asciiTheme="majorBidi" w:hAnsiTheme="majorBidi" w:cstheme="majorBidi"/>
          <w:spacing w:val="-5"/>
          <w:sz w:val="24"/>
          <w:szCs w:val="24"/>
        </w:rPr>
        <w:t xml:space="preserve">Tampak </w:t>
      </w:r>
      <w:r w:rsidRPr="00EA3734">
        <w:rPr>
          <w:rFonts w:asciiTheme="majorBidi" w:hAnsiTheme="majorBidi" w:cstheme="majorBidi"/>
          <w:sz w:val="24"/>
          <w:szCs w:val="24"/>
        </w:rPr>
        <w:t>keluar darah dari telinga, hidung dan mulut.</w:t>
      </w:r>
    </w:p>
    <w:p w:rsidR="0079016E" w:rsidRPr="00EA3734" w:rsidRDefault="0079016E" w:rsidP="00EB568B">
      <w:pPr>
        <w:pStyle w:val="ListParagraph"/>
        <w:widowControl w:val="0"/>
        <w:numPr>
          <w:ilvl w:val="1"/>
          <w:numId w:val="11"/>
        </w:numPr>
        <w:tabs>
          <w:tab w:val="left" w:pos="3129"/>
        </w:tabs>
        <w:autoSpaceDE w:val="0"/>
        <w:autoSpaceDN w:val="0"/>
        <w:spacing w:before="115" w:after="0" w:line="360" w:lineRule="auto"/>
        <w:contextualSpacing w:val="0"/>
        <w:jc w:val="both"/>
        <w:rPr>
          <w:rFonts w:asciiTheme="majorBidi" w:hAnsiTheme="majorBidi" w:cstheme="majorBidi"/>
          <w:sz w:val="24"/>
          <w:szCs w:val="24"/>
        </w:rPr>
      </w:pPr>
      <w:r w:rsidRPr="00EA3734">
        <w:rPr>
          <w:rFonts w:asciiTheme="majorBidi" w:hAnsiTheme="majorBidi" w:cstheme="majorBidi"/>
          <w:spacing w:val="-5"/>
          <w:sz w:val="24"/>
          <w:szCs w:val="24"/>
        </w:rPr>
        <w:t xml:space="preserve">Tampak </w:t>
      </w:r>
      <w:r w:rsidRPr="00EA3734">
        <w:rPr>
          <w:rFonts w:asciiTheme="majorBidi" w:hAnsiTheme="majorBidi" w:cstheme="majorBidi"/>
          <w:sz w:val="24"/>
          <w:szCs w:val="24"/>
        </w:rPr>
        <w:t>luka lecet dibahu kanan ukuran diameter terpanjang sekitar tujuh centimeter, luka lecet dan lebam dilengan kiri diameter sekitar lima centimeter.</w:t>
      </w:r>
    </w:p>
    <w:p w:rsidR="0079016E" w:rsidRPr="00EA3734" w:rsidRDefault="0079016E" w:rsidP="00EB568B">
      <w:pPr>
        <w:pStyle w:val="ListParagraph"/>
        <w:widowControl w:val="0"/>
        <w:numPr>
          <w:ilvl w:val="1"/>
          <w:numId w:val="11"/>
        </w:numPr>
        <w:tabs>
          <w:tab w:val="left" w:pos="3129"/>
        </w:tabs>
        <w:autoSpaceDE w:val="0"/>
        <w:autoSpaceDN w:val="0"/>
        <w:spacing w:before="1" w:after="0" w:line="360" w:lineRule="auto"/>
        <w:contextualSpacing w:val="0"/>
        <w:jc w:val="both"/>
        <w:rPr>
          <w:rFonts w:asciiTheme="majorBidi" w:hAnsiTheme="majorBidi" w:cstheme="majorBidi"/>
          <w:sz w:val="24"/>
          <w:szCs w:val="24"/>
        </w:rPr>
      </w:pPr>
      <w:r w:rsidRPr="00EA3734">
        <w:rPr>
          <w:rFonts w:asciiTheme="majorBidi" w:hAnsiTheme="majorBidi" w:cstheme="majorBidi"/>
          <w:spacing w:val="-5"/>
          <w:sz w:val="24"/>
          <w:szCs w:val="24"/>
        </w:rPr>
        <w:t xml:space="preserve">Tampak </w:t>
      </w:r>
      <w:r w:rsidRPr="00EA3734">
        <w:rPr>
          <w:rFonts w:asciiTheme="majorBidi" w:hAnsiTheme="majorBidi" w:cstheme="majorBidi"/>
          <w:sz w:val="24"/>
          <w:szCs w:val="24"/>
        </w:rPr>
        <w:t>luka lecet memenuhi setengah pinggang bagian kanan belakang dan sepertiga pinggang bagian</w:t>
      </w:r>
      <w:r w:rsidRPr="00EA3734">
        <w:rPr>
          <w:rFonts w:asciiTheme="majorBidi" w:hAnsiTheme="majorBidi" w:cstheme="majorBidi"/>
          <w:spacing w:val="-3"/>
          <w:sz w:val="24"/>
          <w:szCs w:val="24"/>
        </w:rPr>
        <w:t xml:space="preserve"> </w:t>
      </w:r>
      <w:r w:rsidRPr="00EA3734">
        <w:rPr>
          <w:rFonts w:asciiTheme="majorBidi" w:hAnsiTheme="majorBidi" w:cstheme="majorBidi"/>
          <w:sz w:val="24"/>
          <w:szCs w:val="24"/>
        </w:rPr>
        <w:t>kiri.</w:t>
      </w:r>
    </w:p>
    <w:p w:rsidR="0079016E" w:rsidRPr="00EA3734" w:rsidRDefault="0079016E" w:rsidP="00EB568B">
      <w:pPr>
        <w:pStyle w:val="ListParagraph"/>
        <w:widowControl w:val="0"/>
        <w:numPr>
          <w:ilvl w:val="1"/>
          <w:numId w:val="11"/>
        </w:numPr>
        <w:tabs>
          <w:tab w:val="left" w:pos="3129"/>
        </w:tabs>
        <w:autoSpaceDE w:val="0"/>
        <w:autoSpaceDN w:val="0"/>
        <w:spacing w:after="0" w:line="360" w:lineRule="auto"/>
        <w:contextualSpacing w:val="0"/>
        <w:jc w:val="both"/>
        <w:rPr>
          <w:rFonts w:asciiTheme="majorBidi" w:hAnsiTheme="majorBidi" w:cstheme="majorBidi"/>
          <w:sz w:val="24"/>
          <w:szCs w:val="24"/>
        </w:rPr>
      </w:pPr>
      <w:r w:rsidRPr="00EA3734">
        <w:rPr>
          <w:rFonts w:asciiTheme="majorBidi" w:hAnsiTheme="majorBidi" w:cstheme="majorBidi"/>
          <w:spacing w:val="-5"/>
          <w:sz w:val="24"/>
          <w:szCs w:val="24"/>
        </w:rPr>
        <w:t xml:space="preserve">Tampak </w:t>
      </w:r>
      <w:r w:rsidRPr="00EA3734">
        <w:rPr>
          <w:rFonts w:asciiTheme="majorBidi" w:hAnsiTheme="majorBidi" w:cstheme="majorBidi"/>
          <w:sz w:val="24"/>
          <w:szCs w:val="24"/>
        </w:rPr>
        <w:t>luka lecet dilutut kanan ukuran diameter sekitar satu centimeter dan lutut kiri ukuran sekitar satu</w:t>
      </w:r>
      <w:r w:rsidRPr="00EA3734">
        <w:rPr>
          <w:rFonts w:asciiTheme="majorBidi" w:hAnsiTheme="majorBidi" w:cstheme="majorBidi"/>
          <w:spacing w:val="-4"/>
          <w:sz w:val="24"/>
          <w:szCs w:val="24"/>
        </w:rPr>
        <w:t xml:space="preserve"> </w:t>
      </w:r>
      <w:r w:rsidRPr="00EA3734">
        <w:rPr>
          <w:rFonts w:asciiTheme="majorBidi" w:hAnsiTheme="majorBidi" w:cstheme="majorBidi"/>
          <w:sz w:val="24"/>
          <w:szCs w:val="24"/>
        </w:rPr>
        <w:t>centimeter.</w:t>
      </w:r>
    </w:p>
    <w:p w:rsidR="0079016E" w:rsidRPr="00EA3734" w:rsidRDefault="0079016E" w:rsidP="00EB568B">
      <w:pPr>
        <w:pStyle w:val="ListParagraph"/>
        <w:widowControl w:val="0"/>
        <w:numPr>
          <w:ilvl w:val="1"/>
          <w:numId w:val="11"/>
        </w:numPr>
        <w:tabs>
          <w:tab w:val="left" w:pos="3129"/>
        </w:tabs>
        <w:autoSpaceDE w:val="0"/>
        <w:autoSpaceDN w:val="0"/>
        <w:spacing w:after="0" w:line="360" w:lineRule="auto"/>
        <w:contextualSpacing w:val="0"/>
        <w:jc w:val="both"/>
        <w:rPr>
          <w:rFonts w:asciiTheme="majorBidi" w:hAnsiTheme="majorBidi" w:cstheme="majorBidi"/>
          <w:sz w:val="24"/>
          <w:szCs w:val="24"/>
        </w:rPr>
      </w:pPr>
      <w:r w:rsidRPr="00EA3734">
        <w:rPr>
          <w:rFonts w:asciiTheme="majorBidi" w:hAnsiTheme="majorBidi" w:cstheme="majorBidi"/>
          <w:spacing w:val="-5"/>
          <w:sz w:val="24"/>
          <w:szCs w:val="24"/>
        </w:rPr>
        <w:t xml:space="preserve">Tampak </w:t>
      </w:r>
      <w:r w:rsidRPr="00EA3734">
        <w:rPr>
          <w:rFonts w:asciiTheme="majorBidi" w:hAnsiTheme="majorBidi" w:cstheme="majorBidi"/>
          <w:sz w:val="24"/>
          <w:szCs w:val="24"/>
        </w:rPr>
        <w:t>luka-luka lecet dikelingking, jari manis dan jari tengah kaki kanan dan ibu jari kaki</w:t>
      </w:r>
      <w:r w:rsidRPr="00EA3734">
        <w:rPr>
          <w:rFonts w:asciiTheme="majorBidi" w:hAnsiTheme="majorBidi" w:cstheme="majorBidi"/>
          <w:spacing w:val="-5"/>
          <w:sz w:val="24"/>
          <w:szCs w:val="24"/>
        </w:rPr>
        <w:t xml:space="preserve"> </w:t>
      </w:r>
      <w:r w:rsidRPr="00EA3734">
        <w:rPr>
          <w:rFonts w:asciiTheme="majorBidi" w:hAnsiTheme="majorBidi" w:cstheme="majorBidi"/>
          <w:sz w:val="24"/>
          <w:szCs w:val="24"/>
        </w:rPr>
        <w:t>kiri.</w:t>
      </w:r>
    </w:p>
    <w:p w:rsidR="0079016E" w:rsidRPr="00EA3734" w:rsidRDefault="0079016E" w:rsidP="005C5F06">
      <w:pPr>
        <w:pStyle w:val="BodyText"/>
        <w:spacing w:before="1" w:line="360" w:lineRule="auto"/>
        <w:jc w:val="both"/>
        <w:rPr>
          <w:rFonts w:asciiTheme="majorBidi" w:hAnsiTheme="majorBidi" w:cstheme="majorBidi"/>
          <w:sz w:val="24"/>
          <w:szCs w:val="24"/>
        </w:rPr>
      </w:pPr>
      <w:r w:rsidRPr="00EA3734">
        <w:rPr>
          <w:rFonts w:asciiTheme="majorBidi" w:hAnsiTheme="majorBidi" w:cstheme="majorBidi"/>
          <w:sz w:val="24"/>
          <w:szCs w:val="24"/>
        </w:rPr>
        <w:t>Kesimpulan :</w:t>
      </w:r>
    </w:p>
    <w:p w:rsidR="0079016E" w:rsidRPr="00EA3734" w:rsidRDefault="0079016E" w:rsidP="005C5F06">
      <w:pPr>
        <w:spacing w:before="115" w:line="360" w:lineRule="auto"/>
        <w:jc w:val="both"/>
        <w:rPr>
          <w:rFonts w:asciiTheme="majorBidi" w:hAnsiTheme="majorBidi" w:cstheme="majorBidi"/>
          <w:i/>
          <w:sz w:val="24"/>
          <w:szCs w:val="24"/>
        </w:rPr>
      </w:pPr>
      <w:r w:rsidRPr="00EA3734">
        <w:rPr>
          <w:rFonts w:asciiTheme="majorBidi" w:hAnsiTheme="majorBidi" w:cstheme="majorBidi"/>
          <w:sz w:val="24"/>
          <w:szCs w:val="24"/>
        </w:rPr>
        <w:t xml:space="preserve">Pasien didiagnosa dengan : </w:t>
      </w:r>
      <w:r w:rsidRPr="00EA3734">
        <w:rPr>
          <w:rFonts w:asciiTheme="majorBidi" w:hAnsiTheme="majorBidi" w:cstheme="majorBidi"/>
          <w:i/>
          <w:sz w:val="24"/>
          <w:szCs w:val="24"/>
        </w:rPr>
        <w:t>Death On Arrival (meninggal saat sudah sampai di Rumah sakit).</w:t>
      </w:r>
      <w:r w:rsidR="005C5F06" w:rsidRPr="00EA3734">
        <w:rPr>
          <w:rFonts w:asciiTheme="majorBidi" w:hAnsiTheme="majorBidi" w:cstheme="majorBidi"/>
          <w:i/>
          <w:sz w:val="24"/>
          <w:szCs w:val="24"/>
          <w:lang w:val="en-US"/>
        </w:rPr>
        <w:t xml:space="preserve"> </w:t>
      </w:r>
      <w:r w:rsidR="005C5F06" w:rsidRPr="00EA3734">
        <w:rPr>
          <w:rFonts w:asciiTheme="majorBidi" w:hAnsiTheme="majorBidi" w:cstheme="majorBidi"/>
          <w:iCs/>
          <w:sz w:val="24"/>
          <w:szCs w:val="24"/>
          <w:lang w:val="en-US"/>
        </w:rPr>
        <w:t>B</w:t>
      </w:r>
      <w:r w:rsidRPr="00EA3734">
        <w:rPr>
          <w:rFonts w:asciiTheme="majorBidi" w:hAnsiTheme="majorBidi" w:cstheme="majorBidi"/>
          <w:sz w:val="24"/>
          <w:szCs w:val="24"/>
        </w:rPr>
        <w:t>erdasarkan Sertifikat Medis Penyebab Kematian dari RS. Eka Hospital Nomor Rekam Medis : 303073 dengan identitas jenazah</w:t>
      </w:r>
      <w:r w:rsidRPr="00EA3734">
        <w:rPr>
          <w:rFonts w:asciiTheme="majorBidi" w:hAnsiTheme="majorBidi" w:cstheme="majorBidi"/>
          <w:spacing w:val="-10"/>
          <w:sz w:val="24"/>
          <w:szCs w:val="24"/>
        </w:rPr>
        <w:t xml:space="preserve"> </w:t>
      </w:r>
      <w:r w:rsidR="005C5F06" w:rsidRPr="00EA3734">
        <w:rPr>
          <w:rFonts w:asciiTheme="majorBidi" w:hAnsiTheme="majorBidi" w:cstheme="majorBidi"/>
          <w:sz w:val="24"/>
          <w:szCs w:val="24"/>
        </w:rPr>
        <w:t xml:space="preserve"> Ricky Junata karena Cedera kecelakaan lalu lintas.</w:t>
      </w:r>
      <w:r w:rsidR="005C5F06" w:rsidRPr="00EA3734">
        <w:rPr>
          <w:rFonts w:asciiTheme="majorBidi" w:hAnsiTheme="majorBidi" w:cstheme="majorBidi"/>
          <w:sz w:val="24"/>
          <w:szCs w:val="24"/>
          <w:lang w:val="en-US"/>
        </w:rPr>
        <w:t xml:space="preserve"> </w:t>
      </w:r>
      <w:r w:rsidRPr="00EA3734">
        <w:rPr>
          <w:rFonts w:asciiTheme="majorBidi" w:hAnsiTheme="majorBidi" w:cstheme="majorBidi"/>
          <w:sz w:val="24"/>
          <w:szCs w:val="24"/>
        </w:rPr>
        <w:t xml:space="preserve">Bahwa pada saat kecelakaan terjadi kondisi jalan bagus dikeraskan dengan aspal, satu arah, lurus, rata, cukup </w:t>
      </w:r>
      <w:r w:rsidRPr="00EA3734">
        <w:rPr>
          <w:rFonts w:asciiTheme="majorBidi" w:hAnsiTheme="majorBidi" w:cstheme="majorBidi"/>
          <w:spacing w:val="-3"/>
          <w:sz w:val="24"/>
          <w:szCs w:val="24"/>
        </w:rPr>
        <w:t xml:space="preserve">lebar, </w:t>
      </w:r>
      <w:r w:rsidRPr="00EA3734">
        <w:rPr>
          <w:rFonts w:asciiTheme="majorBidi" w:hAnsiTheme="majorBidi" w:cstheme="majorBidi"/>
          <w:sz w:val="24"/>
          <w:szCs w:val="24"/>
        </w:rPr>
        <w:t>tanpa marka, arus lalu lintas sedang, dan cuaca cerah pada pagi</w:t>
      </w:r>
      <w:r w:rsidRPr="00EA3734">
        <w:rPr>
          <w:rFonts w:asciiTheme="majorBidi" w:hAnsiTheme="majorBidi" w:cstheme="majorBidi"/>
          <w:spacing w:val="-4"/>
          <w:sz w:val="24"/>
          <w:szCs w:val="24"/>
        </w:rPr>
        <w:t xml:space="preserve"> </w:t>
      </w:r>
      <w:r w:rsidRPr="00EA3734">
        <w:rPr>
          <w:rFonts w:asciiTheme="majorBidi" w:hAnsiTheme="majorBidi" w:cstheme="majorBidi"/>
          <w:sz w:val="24"/>
          <w:szCs w:val="24"/>
        </w:rPr>
        <w:t>hari.</w:t>
      </w:r>
      <w:r w:rsidR="005C5F06" w:rsidRPr="00EA3734">
        <w:rPr>
          <w:rFonts w:asciiTheme="majorBidi" w:hAnsiTheme="majorBidi" w:cstheme="majorBidi"/>
          <w:i/>
          <w:sz w:val="24"/>
          <w:szCs w:val="24"/>
          <w:lang w:val="en-US"/>
        </w:rPr>
        <w:t xml:space="preserve">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 xml:space="preserve">dalam mengendarai mobil </w:t>
      </w:r>
      <w:r w:rsidRPr="00EA3734">
        <w:rPr>
          <w:rFonts w:asciiTheme="majorBidi" w:hAnsiTheme="majorBidi" w:cstheme="majorBidi"/>
          <w:spacing w:val="-5"/>
          <w:sz w:val="24"/>
          <w:szCs w:val="24"/>
        </w:rPr>
        <w:t xml:space="preserve">Toyota </w:t>
      </w:r>
      <w:r w:rsidRPr="00EA3734">
        <w:rPr>
          <w:rFonts w:asciiTheme="majorBidi" w:hAnsiTheme="majorBidi" w:cstheme="majorBidi"/>
          <w:sz w:val="24"/>
          <w:szCs w:val="24"/>
        </w:rPr>
        <w:t>Avanza BM 1548 OC miliknya pada saat kecelakaan terjadi dalam keadaan pengaruh alcohol dan mengantuk, memiliki Surat Izin Mengemudi (SIM A) namun tidak membawa STNK dikarenakan</w:t>
      </w:r>
      <w:r w:rsidRPr="00EA3734">
        <w:rPr>
          <w:rFonts w:asciiTheme="majorBidi" w:hAnsiTheme="majorBidi" w:cstheme="majorBidi"/>
          <w:spacing w:val="-2"/>
          <w:sz w:val="24"/>
          <w:szCs w:val="24"/>
        </w:rPr>
        <w:t xml:space="preserve"> </w:t>
      </w:r>
      <w:r w:rsidRPr="00EA3734">
        <w:rPr>
          <w:rFonts w:asciiTheme="majorBidi" w:hAnsiTheme="majorBidi" w:cstheme="majorBidi"/>
          <w:sz w:val="24"/>
          <w:szCs w:val="24"/>
        </w:rPr>
        <w:t xml:space="preserve">hilang. Bahwa akibat perbuatan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 xml:space="preserve">maka korban </w:t>
      </w:r>
      <w:r w:rsidR="005C5F06" w:rsidRPr="00EA3734">
        <w:rPr>
          <w:rFonts w:asciiTheme="majorBidi" w:hAnsiTheme="majorBidi" w:cstheme="majorBidi"/>
          <w:sz w:val="24"/>
          <w:szCs w:val="24"/>
        </w:rPr>
        <w:t>Cedera kecelakaan lalu lintas</w:t>
      </w:r>
      <w:r w:rsidRPr="00EA3734">
        <w:rPr>
          <w:rFonts w:asciiTheme="majorBidi" w:hAnsiTheme="majorBidi" w:cstheme="majorBidi"/>
          <w:sz w:val="24"/>
          <w:szCs w:val="24"/>
        </w:rPr>
        <w:t>meninggal dunia</w:t>
      </w:r>
    </w:p>
    <w:p w:rsidR="00765D0B" w:rsidRPr="00EA3734" w:rsidRDefault="00765D0B" w:rsidP="00EB568B">
      <w:pPr>
        <w:pStyle w:val="BodyText"/>
        <w:numPr>
          <w:ilvl w:val="0"/>
          <w:numId w:val="3"/>
        </w:numPr>
        <w:spacing w:line="360" w:lineRule="auto"/>
        <w:ind w:right="364"/>
        <w:jc w:val="both"/>
        <w:rPr>
          <w:rFonts w:asciiTheme="majorBidi" w:hAnsiTheme="majorBidi" w:cstheme="majorBidi"/>
          <w:b/>
          <w:bCs/>
          <w:sz w:val="24"/>
          <w:szCs w:val="24"/>
        </w:rPr>
      </w:pPr>
      <w:r w:rsidRPr="00EA3734">
        <w:rPr>
          <w:rFonts w:asciiTheme="majorBidi" w:hAnsiTheme="majorBidi" w:cstheme="majorBidi"/>
          <w:b/>
          <w:bCs/>
          <w:sz w:val="24"/>
          <w:szCs w:val="24"/>
        </w:rPr>
        <w:t>Pertimbangan Hakim dan Putusan</w:t>
      </w:r>
    </w:p>
    <w:p w:rsidR="0079016E" w:rsidRPr="00EA3734" w:rsidRDefault="00DF1AEB" w:rsidP="00DF1AEB">
      <w:pPr>
        <w:pStyle w:val="BodyText"/>
        <w:tabs>
          <w:tab w:val="left" w:pos="851"/>
        </w:tabs>
        <w:spacing w:before="115" w:line="360" w:lineRule="auto"/>
        <w:ind w:right="1"/>
        <w:jc w:val="both"/>
        <w:rPr>
          <w:rFonts w:asciiTheme="majorBidi" w:hAnsiTheme="majorBidi" w:cstheme="majorBidi"/>
          <w:sz w:val="24"/>
          <w:szCs w:val="24"/>
        </w:rPr>
      </w:pPr>
      <w:r w:rsidRPr="00EA3734">
        <w:rPr>
          <w:rFonts w:asciiTheme="majorBidi" w:hAnsiTheme="majorBidi" w:cstheme="majorBidi"/>
          <w:sz w:val="24"/>
          <w:szCs w:val="24"/>
        </w:rPr>
        <w:tab/>
      </w:r>
      <w:r w:rsidR="005C5F06" w:rsidRPr="00EA3734">
        <w:rPr>
          <w:rFonts w:asciiTheme="majorBidi" w:hAnsiTheme="majorBidi" w:cstheme="majorBidi"/>
          <w:sz w:val="24"/>
          <w:szCs w:val="24"/>
        </w:rPr>
        <w:t>B</w:t>
      </w:r>
      <w:r w:rsidR="0079016E" w:rsidRPr="00EA3734">
        <w:rPr>
          <w:rFonts w:asciiTheme="majorBidi" w:hAnsiTheme="majorBidi" w:cstheme="majorBidi"/>
          <w:sz w:val="24"/>
          <w:szCs w:val="24"/>
        </w:rPr>
        <w:t>ahwa Terdakwa telah didakwa oleh Penuntut Umum dengan dakwaan tunggal sebagaimana diatur dalam Pasal 310 ayat (4) UULAJ No. 22 Tahun 2009 tentang Lalu Lintas dan Angkutan Jalan, yang unsur-unsurnya adalah sebagai berikut:</w:t>
      </w:r>
    </w:p>
    <w:p w:rsidR="0079016E" w:rsidRPr="00EA3734" w:rsidRDefault="0079016E" w:rsidP="00EB568B">
      <w:pPr>
        <w:pStyle w:val="ListParagraph"/>
        <w:widowControl w:val="0"/>
        <w:numPr>
          <w:ilvl w:val="0"/>
          <w:numId w:val="12"/>
        </w:numPr>
        <w:tabs>
          <w:tab w:val="left" w:pos="2773"/>
          <w:tab w:val="left" w:pos="7513"/>
        </w:tabs>
        <w:autoSpaceDE w:val="0"/>
        <w:autoSpaceDN w:val="0"/>
        <w:spacing w:before="1" w:after="0" w:line="240" w:lineRule="auto"/>
        <w:ind w:right="1"/>
        <w:contextualSpacing w:val="0"/>
        <w:jc w:val="both"/>
        <w:rPr>
          <w:rFonts w:asciiTheme="majorBidi" w:hAnsiTheme="majorBidi" w:cstheme="majorBidi"/>
          <w:sz w:val="24"/>
          <w:szCs w:val="24"/>
        </w:rPr>
      </w:pPr>
      <w:r w:rsidRPr="00EA3734">
        <w:rPr>
          <w:rFonts w:asciiTheme="majorBidi" w:hAnsiTheme="majorBidi" w:cstheme="majorBidi"/>
          <w:sz w:val="24"/>
          <w:szCs w:val="24"/>
        </w:rPr>
        <w:t>Setiap</w:t>
      </w:r>
      <w:r w:rsidRPr="00EA3734">
        <w:rPr>
          <w:rFonts w:asciiTheme="majorBidi" w:hAnsiTheme="majorBidi" w:cstheme="majorBidi"/>
          <w:spacing w:val="-2"/>
          <w:sz w:val="24"/>
          <w:szCs w:val="24"/>
        </w:rPr>
        <w:t xml:space="preserve"> </w:t>
      </w:r>
      <w:r w:rsidRPr="00EA3734">
        <w:rPr>
          <w:rFonts w:asciiTheme="majorBidi" w:hAnsiTheme="majorBidi" w:cstheme="majorBidi"/>
          <w:sz w:val="24"/>
          <w:szCs w:val="24"/>
        </w:rPr>
        <w:t>orang;</w:t>
      </w:r>
    </w:p>
    <w:p w:rsidR="0079016E" w:rsidRPr="00EA3734" w:rsidRDefault="0079016E" w:rsidP="00EB568B">
      <w:pPr>
        <w:pStyle w:val="ListParagraph"/>
        <w:widowControl w:val="0"/>
        <w:numPr>
          <w:ilvl w:val="0"/>
          <w:numId w:val="12"/>
        </w:numPr>
        <w:tabs>
          <w:tab w:val="left" w:pos="2773"/>
          <w:tab w:val="left" w:pos="7513"/>
        </w:tabs>
        <w:autoSpaceDE w:val="0"/>
        <w:autoSpaceDN w:val="0"/>
        <w:spacing w:before="115" w:after="0" w:line="360" w:lineRule="auto"/>
        <w:ind w:right="1"/>
        <w:contextualSpacing w:val="0"/>
        <w:jc w:val="both"/>
        <w:rPr>
          <w:rFonts w:asciiTheme="majorBidi" w:hAnsiTheme="majorBidi" w:cstheme="majorBidi"/>
          <w:sz w:val="24"/>
          <w:szCs w:val="24"/>
        </w:rPr>
      </w:pPr>
      <w:r w:rsidRPr="00EA3734">
        <w:rPr>
          <w:rFonts w:asciiTheme="majorBidi" w:hAnsiTheme="majorBidi" w:cstheme="majorBidi"/>
          <w:spacing w:val="-4"/>
          <w:sz w:val="24"/>
          <w:szCs w:val="24"/>
        </w:rPr>
        <w:t xml:space="preserve">Yang </w:t>
      </w:r>
      <w:r w:rsidRPr="00EA3734">
        <w:rPr>
          <w:rFonts w:asciiTheme="majorBidi" w:hAnsiTheme="majorBidi" w:cstheme="majorBidi"/>
          <w:sz w:val="24"/>
          <w:szCs w:val="24"/>
        </w:rPr>
        <w:t>mengemudikan kendaraan bermotor yang karena kelalaiannya mengakibatkan kecelakaan lalu lintas dengan korban luka berat yang mengakibatkan orang lain meninggal</w:t>
      </w:r>
      <w:r w:rsidRPr="00EA3734">
        <w:rPr>
          <w:rFonts w:asciiTheme="majorBidi" w:hAnsiTheme="majorBidi" w:cstheme="majorBidi"/>
          <w:spacing w:val="-3"/>
          <w:sz w:val="24"/>
          <w:szCs w:val="24"/>
        </w:rPr>
        <w:t xml:space="preserve"> </w:t>
      </w:r>
      <w:r w:rsidRPr="00EA3734">
        <w:rPr>
          <w:rFonts w:asciiTheme="majorBidi" w:hAnsiTheme="majorBidi" w:cstheme="majorBidi"/>
          <w:sz w:val="24"/>
          <w:szCs w:val="24"/>
        </w:rPr>
        <w:t>dunia;</w:t>
      </w:r>
    </w:p>
    <w:p w:rsidR="005C5F06" w:rsidRPr="00EA3734" w:rsidRDefault="00EB568B" w:rsidP="00DF1AEB">
      <w:pPr>
        <w:pStyle w:val="BodyText"/>
        <w:tabs>
          <w:tab w:val="left" w:pos="851"/>
        </w:tabs>
        <w:spacing w:line="360" w:lineRule="auto"/>
        <w:ind w:right="1"/>
        <w:jc w:val="both"/>
        <w:rPr>
          <w:rFonts w:asciiTheme="majorBidi" w:hAnsiTheme="majorBidi" w:cstheme="majorBidi"/>
          <w:sz w:val="24"/>
          <w:szCs w:val="24"/>
        </w:rPr>
      </w:pPr>
      <w:r w:rsidRPr="00EA3734">
        <w:rPr>
          <w:rFonts w:asciiTheme="majorBidi" w:eastAsia="Calibri" w:hAnsiTheme="majorBidi" w:cstheme="majorBidi"/>
          <w:sz w:val="24"/>
          <w:szCs w:val="24"/>
          <w:lang w:val="en-US"/>
        </w:rPr>
        <w:tab/>
      </w:r>
      <w:r w:rsidR="005C5F06" w:rsidRPr="00EA3734">
        <w:rPr>
          <w:rFonts w:asciiTheme="majorBidi" w:eastAsia="Calibri" w:hAnsiTheme="majorBidi" w:cstheme="majorBidi"/>
          <w:sz w:val="24"/>
          <w:szCs w:val="24"/>
          <w:lang w:val="en-US"/>
        </w:rPr>
        <w:t xml:space="preserve">Berdasarkan pertimbangan Hakim terhadap unsur-unsur diatas disesuaikan dengan fakta-fakta ddalam persidangan dan keterangan saksi-saki yang dihadirkan, Hakim berkesimpulan bahwa </w:t>
      </w:r>
      <w:r w:rsidR="005C5F06" w:rsidRPr="00EA3734">
        <w:rPr>
          <w:rFonts w:asciiTheme="majorBidi" w:hAnsiTheme="majorBidi" w:cstheme="majorBidi"/>
          <w:sz w:val="24"/>
          <w:szCs w:val="24"/>
        </w:rPr>
        <w:t xml:space="preserve">semua unsur dari Pasal 310 ayat (4) UULAJ No. 22 </w:t>
      </w:r>
      <w:r w:rsidR="005C5F06" w:rsidRPr="00EA3734">
        <w:rPr>
          <w:rFonts w:asciiTheme="majorBidi" w:hAnsiTheme="majorBidi" w:cstheme="majorBidi"/>
          <w:spacing w:val="-5"/>
          <w:sz w:val="24"/>
          <w:szCs w:val="24"/>
        </w:rPr>
        <w:t xml:space="preserve">Tahun </w:t>
      </w:r>
      <w:r w:rsidR="005C5F06" w:rsidRPr="00EA3734">
        <w:rPr>
          <w:rFonts w:asciiTheme="majorBidi" w:hAnsiTheme="majorBidi" w:cstheme="majorBidi"/>
          <w:sz w:val="24"/>
          <w:szCs w:val="24"/>
        </w:rPr>
        <w:t xml:space="preserve">2009 tentang Lalu Lintas dan Angkutan Jalan terpenuhi sehingga </w:t>
      </w:r>
      <w:r w:rsidR="005C5F06" w:rsidRPr="00EA3734">
        <w:rPr>
          <w:rFonts w:asciiTheme="majorBidi" w:hAnsiTheme="majorBidi" w:cstheme="majorBidi"/>
          <w:spacing w:val="-4"/>
          <w:sz w:val="24"/>
          <w:szCs w:val="24"/>
        </w:rPr>
        <w:t xml:space="preserve">terdakwa </w:t>
      </w:r>
      <w:r w:rsidR="005C5F06" w:rsidRPr="00EA3734">
        <w:rPr>
          <w:rFonts w:asciiTheme="majorBidi" w:hAnsiTheme="majorBidi" w:cstheme="majorBidi"/>
          <w:sz w:val="24"/>
          <w:szCs w:val="24"/>
        </w:rPr>
        <w:t>haruslah dinyatakan telah terbukti secara sah dan meyakinkan melakukan tindak pidana sebagaimana didakwakan dalam dakwaan</w:t>
      </w:r>
      <w:r w:rsidR="005C5F06" w:rsidRPr="00EA3734">
        <w:rPr>
          <w:rFonts w:asciiTheme="majorBidi" w:hAnsiTheme="majorBidi" w:cstheme="majorBidi"/>
          <w:spacing w:val="-5"/>
          <w:sz w:val="24"/>
          <w:szCs w:val="24"/>
        </w:rPr>
        <w:t xml:space="preserve"> </w:t>
      </w:r>
      <w:r w:rsidR="005C5F06" w:rsidRPr="00EA3734">
        <w:rPr>
          <w:rFonts w:asciiTheme="majorBidi" w:hAnsiTheme="majorBidi" w:cstheme="majorBidi"/>
          <w:sz w:val="24"/>
          <w:szCs w:val="24"/>
        </w:rPr>
        <w:t xml:space="preserve">tunggal, Bahwa dalam persidangan, Majelis Hakim tidak menemukan hal-hal yang dapat menghapuskan pertanggungjawaban pidana, baik sebagai alasan pembenar dan atau alasan pemaaf, maka Terdakwa harus mempertanggungjawabkan perbuatannya. Oleh karena </w:t>
      </w:r>
      <w:r w:rsidR="005C5F06" w:rsidRPr="00EA3734">
        <w:rPr>
          <w:rFonts w:asciiTheme="majorBidi" w:hAnsiTheme="majorBidi" w:cstheme="majorBidi"/>
          <w:spacing w:val="-4"/>
          <w:sz w:val="24"/>
          <w:szCs w:val="24"/>
        </w:rPr>
        <w:t xml:space="preserve">Terdakwa </w:t>
      </w:r>
      <w:r w:rsidR="005C5F06" w:rsidRPr="00EA3734">
        <w:rPr>
          <w:rFonts w:asciiTheme="majorBidi" w:hAnsiTheme="majorBidi" w:cstheme="majorBidi"/>
          <w:sz w:val="24"/>
          <w:szCs w:val="24"/>
        </w:rPr>
        <w:t>mampu bertanggung jawab, maka harus dinyatakan bersalah dan dijatuhi</w:t>
      </w:r>
      <w:r w:rsidR="005C5F06" w:rsidRPr="00EA3734">
        <w:rPr>
          <w:rFonts w:asciiTheme="majorBidi" w:hAnsiTheme="majorBidi" w:cstheme="majorBidi"/>
          <w:spacing w:val="2"/>
          <w:sz w:val="24"/>
          <w:szCs w:val="24"/>
        </w:rPr>
        <w:t xml:space="preserve"> </w:t>
      </w:r>
      <w:r w:rsidR="005C5F06" w:rsidRPr="00EA3734">
        <w:rPr>
          <w:rFonts w:asciiTheme="majorBidi" w:hAnsiTheme="majorBidi" w:cstheme="majorBidi"/>
          <w:sz w:val="24"/>
          <w:szCs w:val="24"/>
        </w:rPr>
        <w:t>pidana</w:t>
      </w:r>
    </w:p>
    <w:p w:rsidR="005C5F06" w:rsidRPr="00EA3734" w:rsidRDefault="005C5F06" w:rsidP="00DF1AEB">
      <w:pPr>
        <w:pStyle w:val="BodyText"/>
        <w:tabs>
          <w:tab w:val="left" w:pos="7513"/>
        </w:tabs>
        <w:spacing w:line="360" w:lineRule="auto"/>
        <w:ind w:right="1"/>
        <w:jc w:val="both"/>
        <w:rPr>
          <w:rFonts w:asciiTheme="majorBidi" w:hAnsiTheme="majorBidi" w:cstheme="majorBidi"/>
          <w:sz w:val="24"/>
          <w:szCs w:val="24"/>
        </w:rPr>
      </w:pPr>
      <w:r w:rsidRPr="00EA3734">
        <w:rPr>
          <w:rFonts w:asciiTheme="majorBidi" w:hAnsiTheme="majorBidi" w:cstheme="majorBidi"/>
          <w:sz w:val="24"/>
          <w:szCs w:val="24"/>
        </w:rPr>
        <w:t>Keadaan yang memberatkan:</w:t>
      </w:r>
    </w:p>
    <w:p w:rsidR="005C5F06" w:rsidRPr="00EA3734" w:rsidRDefault="005C5F06" w:rsidP="00DF1AEB">
      <w:pPr>
        <w:pStyle w:val="ListParagraph"/>
        <w:widowControl w:val="0"/>
        <w:numPr>
          <w:ilvl w:val="0"/>
          <w:numId w:val="10"/>
        </w:numPr>
        <w:tabs>
          <w:tab w:val="left" w:pos="3119"/>
          <w:tab w:val="left" w:pos="7513"/>
        </w:tabs>
        <w:autoSpaceDE w:val="0"/>
        <w:autoSpaceDN w:val="0"/>
        <w:spacing w:after="0" w:line="360" w:lineRule="auto"/>
        <w:ind w:left="284" w:right="1" w:hanging="284"/>
        <w:contextualSpacing w:val="0"/>
        <w:jc w:val="both"/>
        <w:rPr>
          <w:rFonts w:asciiTheme="majorBidi" w:hAnsiTheme="majorBidi" w:cstheme="majorBidi"/>
          <w:sz w:val="24"/>
          <w:szCs w:val="24"/>
        </w:rPr>
      </w:pPr>
      <w:r w:rsidRPr="00EA3734">
        <w:rPr>
          <w:rFonts w:asciiTheme="majorBidi" w:hAnsiTheme="majorBidi" w:cstheme="majorBidi"/>
          <w:sz w:val="24"/>
          <w:szCs w:val="24"/>
        </w:rPr>
        <w:t xml:space="preserve">Akibat perbuatan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maka korban Ricky Junata meninggal</w:t>
      </w:r>
      <w:r w:rsidRPr="00EA3734">
        <w:rPr>
          <w:rFonts w:asciiTheme="majorBidi" w:hAnsiTheme="majorBidi" w:cstheme="majorBidi"/>
          <w:spacing w:val="-6"/>
          <w:sz w:val="24"/>
          <w:szCs w:val="24"/>
        </w:rPr>
        <w:t xml:space="preserve"> </w:t>
      </w:r>
      <w:r w:rsidRPr="00EA3734">
        <w:rPr>
          <w:rFonts w:asciiTheme="majorBidi" w:hAnsiTheme="majorBidi" w:cstheme="majorBidi"/>
          <w:sz w:val="24"/>
          <w:szCs w:val="24"/>
        </w:rPr>
        <w:t>dunia;</w:t>
      </w:r>
    </w:p>
    <w:p w:rsidR="005C5F06" w:rsidRPr="00EA3734" w:rsidRDefault="005C5F06" w:rsidP="00DF1AEB">
      <w:pPr>
        <w:pStyle w:val="ListParagraph"/>
        <w:widowControl w:val="0"/>
        <w:numPr>
          <w:ilvl w:val="0"/>
          <w:numId w:val="10"/>
        </w:numPr>
        <w:tabs>
          <w:tab w:val="left" w:pos="3119"/>
          <w:tab w:val="left" w:pos="7513"/>
        </w:tabs>
        <w:autoSpaceDE w:val="0"/>
        <w:autoSpaceDN w:val="0"/>
        <w:spacing w:after="0" w:line="360" w:lineRule="auto"/>
        <w:ind w:left="284" w:right="1" w:hanging="284"/>
        <w:contextualSpacing w:val="0"/>
        <w:jc w:val="both"/>
        <w:rPr>
          <w:rFonts w:asciiTheme="majorBidi" w:hAnsiTheme="majorBidi" w:cstheme="majorBidi"/>
          <w:sz w:val="24"/>
          <w:szCs w:val="24"/>
        </w:rPr>
      </w:pPr>
      <w:r w:rsidRPr="00EA3734">
        <w:rPr>
          <w:rFonts w:asciiTheme="majorBidi" w:hAnsiTheme="majorBidi" w:cstheme="majorBidi"/>
          <w:sz w:val="24"/>
          <w:szCs w:val="24"/>
        </w:rPr>
        <w:t xml:space="preserve">Antara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dan pihak keluarga korban tidak ada</w:t>
      </w:r>
      <w:r w:rsidRPr="00EA3734">
        <w:rPr>
          <w:rFonts w:asciiTheme="majorBidi" w:hAnsiTheme="majorBidi" w:cstheme="majorBidi"/>
          <w:spacing w:val="-6"/>
          <w:sz w:val="24"/>
          <w:szCs w:val="24"/>
        </w:rPr>
        <w:t xml:space="preserve"> </w:t>
      </w:r>
      <w:r w:rsidRPr="00EA3734">
        <w:rPr>
          <w:rFonts w:asciiTheme="majorBidi" w:hAnsiTheme="majorBidi" w:cstheme="majorBidi"/>
          <w:sz w:val="24"/>
          <w:szCs w:val="24"/>
        </w:rPr>
        <w:t>perdamaian;</w:t>
      </w:r>
    </w:p>
    <w:p w:rsidR="005C5F06" w:rsidRPr="00EA3734" w:rsidRDefault="005C5F06" w:rsidP="00DF1AEB">
      <w:pPr>
        <w:pStyle w:val="BodyText"/>
        <w:tabs>
          <w:tab w:val="left" w:pos="7513"/>
        </w:tabs>
        <w:spacing w:line="360" w:lineRule="auto"/>
        <w:ind w:right="1"/>
        <w:jc w:val="both"/>
        <w:rPr>
          <w:rFonts w:asciiTheme="majorBidi" w:hAnsiTheme="majorBidi" w:cstheme="majorBidi"/>
          <w:sz w:val="24"/>
          <w:szCs w:val="24"/>
        </w:rPr>
      </w:pPr>
      <w:r w:rsidRPr="00EA3734">
        <w:rPr>
          <w:rFonts w:asciiTheme="majorBidi" w:hAnsiTheme="majorBidi" w:cstheme="majorBidi"/>
          <w:sz w:val="24"/>
          <w:szCs w:val="24"/>
        </w:rPr>
        <w:t>Keadaan yang meringankan:</w:t>
      </w:r>
    </w:p>
    <w:p w:rsidR="00DF1AEB" w:rsidRPr="00EA3734" w:rsidRDefault="005C5F06" w:rsidP="00DF1AEB">
      <w:pPr>
        <w:pStyle w:val="ListParagraph"/>
        <w:widowControl w:val="0"/>
        <w:numPr>
          <w:ilvl w:val="0"/>
          <w:numId w:val="10"/>
        </w:numPr>
        <w:tabs>
          <w:tab w:val="left" w:pos="3833"/>
          <w:tab w:val="left" w:pos="4905"/>
          <w:tab w:val="left" w:pos="6332"/>
          <w:tab w:val="left" w:pos="6871"/>
          <w:tab w:val="left" w:pos="7513"/>
          <w:tab w:val="left" w:pos="8792"/>
        </w:tabs>
        <w:autoSpaceDE w:val="0"/>
        <w:autoSpaceDN w:val="0"/>
        <w:spacing w:after="0" w:line="360" w:lineRule="auto"/>
        <w:ind w:left="284" w:right="1" w:hanging="284"/>
        <w:contextualSpacing w:val="0"/>
        <w:jc w:val="both"/>
        <w:rPr>
          <w:rFonts w:asciiTheme="majorBidi" w:hAnsiTheme="majorBidi" w:cstheme="majorBidi"/>
          <w:sz w:val="24"/>
          <w:szCs w:val="24"/>
        </w:rPr>
      </w:pP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 xml:space="preserve">mengakui perbuatannya dan tidak berbelit-belit </w:t>
      </w:r>
      <w:r w:rsidRPr="00EA3734">
        <w:rPr>
          <w:rFonts w:asciiTheme="majorBidi" w:hAnsiTheme="majorBidi" w:cstheme="majorBidi"/>
          <w:spacing w:val="-3"/>
          <w:sz w:val="24"/>
          <w:szCs w:val="24"/>
        </w:rPr>
        <w:t xml:space="preserve">memberikan </w:t>
      </w:r>
      <w:r w:rsidRPr="00EA3734">
        <w:rPr>
          <w:rFonts w:asciiTheme="majorBidi" w:hAnsiTheme="majorBidi" w:cstheme="majorBidi"/>
          <w:sz w:val="24"/>
          <w:szCs w:val="24"/>
        </w:rPr>
        <w:t>keterangan sehingga memudahkan jalannya</w:t>
      </w:r>
      <w:r w:rsidRPr="00EA3734">
        <w:rPr>
          <w:rFonts w:asciiTheme="majorBidi" w:hAnsiTheme="majorBidi" w:cstheme="majorBidi"/>
          <w:spacing w:val="-3"/>
          <w:sz w:val="24"/>
          <w:szCs w:val="24"/>
        </w:rPr>
        <w:t xml:space="preserve"> </w:t>
      </w:r>
      <w:r w:rsidRPr="00EA3734">
        <w:rPr>
          <w:rFonts w:asciiTheme="majorBidi" w:hAnsiTheme="majorBidi" w:cstheme="majorBidi"/>
          <w:sz w:val="24"/>
          <w:szCs w:val="24"/>
        </w:rPr>
        <w:t>persidangan;</w:t>
      </w:r>
    </w:p>
    <w:p w:rsidR="005C5F06" w:rsidRPr="00EA3734" w:rsidRDefault="005C5F06" w:rsidP="00DF1AEB">
      <w:pPr>
        <w:pStyle w:val="ListParagraph"/>
        <w:widowControl w:val="0"/>
        <w:numPr>
          <w:ilvl w:val="0"/>
          <w:numId w:val="10"/>
        </w:numPr>
        <w:tabs>
          <w:tab w:val="left" w:pos="3833"/>
          <w:tab w:val="left" w:pos="4905"/>
          <w:tab w:val="left" w:pos="6332"/>
          <w:tab w:val="left" w:pos="6871"/>
          <w:tab w:val="left" w:pos="7513"/>
          <w:tab w:val="left" w:pos="8792"/>
        </w:tabs>
        <w:autoSpaceDE w:val="0"/>
        <w:autoSpaceDN w:val="0"/>
        <w:spacing w:after="0" w:line="360" w:lineRule="auto"/>
        <w:ind w:left="284" w:right="1" w:hanging="284"/>
        <w:contextualSpacing w:val="0"/>
        <w:jc w:val="both"/>
        <w:rPr>
          <w:rFonts w:asciiTheme="majorBidi" w:hAnsiTheme="majorBidi" w:cstheme="majorBidi"/>
          <w:sz w:val="24"/>
          <w:szCs w:val="24"/>
        </w:rPr>
      </w:pP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menyesali</w:t>
      </w:r>
      <w:r w:rsidRPr="00EA3734">
        <w:rPr>
          <w:rFonts w:asciiTheme="majorBidi" w:hAnsiTheme="majorBidi" w:cstheme="majorBidi"/>
          <w:spacing w:val="2"/>
          <w:sz w:val="24"/>
          <w:szCs w:val="24"/>
        </w:rPr>
        <w:t xml:space="preserve"> </w:t>
      </w:r>
      <w:r w:rsidRPr="00EA3734">
        <w:rPr>
          <w:rFonts w:asciiTheme="majorBidi" w:hAnsiTheme="majorBidi" w:cstheme="majorBidi"/>
          <w:sz w:val="24"/>
          <w:szCs w:val="24"/>
        </w:rPr>
        <w:t>perbuatannya;</w:t>
      </w:r>
    </w:p>
    <w:p w:rsidR="005C5F06" w:rsidRPr="00EA3734" w:rsidRDefault="005C5F06" w:rsidP="00DF1AEB">
      <w:pPr>
        <w:pStyle w:val="ListParagraph"/>
        <w:widowControl w:val="0"/>
        <w:numPr>
          <w:ilvl w:val="0"/>
          <w:numId w:val="10"/>
        </w:numPr>
        <w:tabs>
          <w:tab w:val="left" w:pos="7513"/>
        </w:tabs>
        <w:autoSpaceDE w:val="0"/>
        <w:autoSpaceDN w:val="0"/>
        <w:spacing w:after="0" w:line="360" w:lineRule="auto"/>
        <w:ind w:left="284" w:right="1" w:hanging="284"/>
        <w:contextualSpacing w:val="0"/>
        <w:jc w:val="both"/>
        <w:rPr>
          <w:rFonts w:asciiTheme="majorBidi" w:hAnsiTheme="majorBidi" w:cstheme="majorBidi"/>
          <w:sz w:val="24"/>
          <w:szCs w:val="24"/>
        </w:rPr>
      </w:pP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sudah melakukan upaya perdamaian dengan keluarga korban tapi tidak diterima keluarga</w:t>
      </w:r>
      <w:r w:rsidRPr="00EA3734">
        <w:rPr>
          <w:rFonts w:asciiTheme="majorBidi" w:hAnsiTheme="majorBidi" w:cstheme="majorBidi"/>
          <w:spacing w:val="-4"/>
          <w:sz w:val="24"/>
          <w:szCs w:val="24"/>
        </w:rPr>
        <w:t xml:space="preserve"> </w:t>
      </w:r>
      <w:r w:rsidRPr="00EA3734">
        <w:rPr>
          <w:rFonts w:asciiTheme="majorBidi" w:hAnsiTheme="majorBidi" w:cstheme="majorBidi"/>
          <w:sz w:val="24"/>
          <w:szCs w:val="24"/>
        </w:rPr>
        <w:t>korban;</w:t>
      </w:r>
    </w:p>
    <w:p w:rsidR="005C5F06" w:rsidRPr="00EA3734" w:rsidRDefault="005C5F06" w:rsidP="00DF1AEB">
      <w:pPr>
        <w:pStyle w:val="ListParagraph"/>
        <w:widowControl w:val="0"/>
        <w:numPr>
          <w:ilvl w:val="0"/>
          <w:numId w:val="10"/>
        </w:numPr>
        <w:tabs>
          <w:tab w:val="left" w:pos="7513"/>
        </w:tabs>
        <w:autoSpaceDE w:val="0"/>
        <w:autoSpaceDN w:val="0"/>
        <w:spacing w:after="0" w:line="360" w:lineRule="auto"/>
        <w:ind w:left="284" w:right="1" w:hanging="284"/>
        <w:contextualSpacing w:val="0"/>
        <w:jc w:val="both"/>
        <w:rPr>
          <w:rFonts w:asciiTheme="majorBidi" w:hAnsiTheme="majorBidi" w:cstheme="majorBidi"/>
          <w:sz w:val="24"/>
          <w:szCs w:val="24"/>
        </w:rPr>
      </w:pP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belum pernah</w:t>
      </w:r>
      <w:r w:rsidRPr="00EA3734">
        <w:rPr>
          <w:rFonts w:asciiTheme="majorBidi" w:hAnsiTheme="majorBidi" w:cstheme="majorBidi"/>
          <w:spacing w:val="3"/>
          <w:sz w:val="24"/>
          <w:szCs w:val="24"/>
        </w:rPr>
        <w:t xml:space="preserve"> </w:t>
      </w:r>
      <w:r w:rsidRPr="00EA3734">
        <w:rPr>
          <w:rFonts w:asciiTheme="majorBidi" w:hAnsiTheme="majorBidi" w:cstheme="majorBidi"/>
          <w:sz w:val="24"/>
          <w:szCs w:val="24"/>
        </w:rPr>
        <w:t>dihukum;</w:t>
      </w:r>
    </w:p>
    <w:p w:rsidR="00DF1AEB" w:rsidRPr="00EA3734" w:rsidRDefault="00DF1AEB" w:rsidP="00DF1AEB">
      <w:pPr>
        <w:widowControl w:val="0"/>
        <w:tabs>
          <w:tab w:val="left" w:pos="851"/>
        </w:tabs>
        <w:autoSpaceDE w:val="0"/>
        <w:autoSpaceDN w:val="0"/>
        <w:spacing w:after="0" w:line="360" w:lineRule="auto"/>
        <w:ind w:right="363"/>
        <w:jc w:val="both"/>
        <w:rPr>
          <w:rFonts w:asciiTheme="majorBidi" w:hAnsiTheme="majorBidi" w:cstheme="majorBidi"/>
          <w:sz w:val="24"/>
          <w:szCs w:val="24"/>
          <w:lang w:val="en-US"/>
        </w:rPr>
      </w:pPr>
      <w:r w:rsidRPr="00EA3734">
        <w:rPr>
          <w:rFonts w:asciiTheme="majorBidi" w:hAnsiTheme="majorBidi" w:cstheme="majorBidi"/>
          <w:sz w:val="24"/>
          <w:szCs w:val="24"/>
          <w:lang w:val="en-US"/>
        </w:rPr>
        <w:tab/>
        <w:t>Berdasarkan pertimbangan Hakim diatas, dalam amar putusan Hakim m</w:t>
      </w:r>
      <w:r w:rsidRPr="00EA3734">
        <w:rPr>
          <w:rFonts w:asciiTheme="majorBidi" w:hAnsiTheme="majorBidi" w:cstheme="majorBidi"/>
          <w:sz w:val="24"/>
          <w:szCs w:val="24"/>
        </w:rPr>
        <w:t xml:space="preserve">enyatakan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 xml:space="preserve">Jentriawan Lumban Gaol als Iwan telah terbukti secara sah dan meyakinkan bersalah melakukan tindak pidana </w:t>
      </w:r>
      <w:r w:rsidRPr="00EA3734">
        <w:rPr>
          <w:rFonts w:asciiTheme="majorBidi" w:hAnsiTheme="majorBidi" w:cstheme="majorBidi"/>
          <w:i/>
          <w:sz w:val="24"/>
          <w:szCs w:val="24"/>
        </w:rPr>
        <w:t>“karena kelalaiannya mengakibatkan kecelakaan lalu lintas yang mengakibatkan orang lain meninggal dunia”</w:t>
      </w:r>
      <w:r w:rsidRPr="00EA3734">
        <w:rPr>
          <w:rFonts w:asciiTheme="majorBidi" w:hAnsiTheme="majorBidi" w:cstheme="majorBidi"/>
          <w:sz w:val="24"/>
          <w:szCs w:val="24"/>
        </w:rPr>
        <w:t>, sebagaimana dalam dakwaan</w:t>
      </w:r>
      <w:r w:rsidRPr="00EA3734">
        <w:rPr>
          <w:rFonts w:asciiTheme="majorBidi" w:hAnsiTheme="majorBidi" w:cstheme="majorBidi"/>
          <w:spacing w:val="2"/>
          <w:sz w:val="24"/>
          <w:szCs w:val="24"/>
        </w:rPr>
        <w:t xml:space="preserve"> </w:t>
      </w:r>
      <w:r w:rsidRPr="00EA3734">
        <w:rPr>
          <w:rFonts w:asciiTheme="majorBidi" w:hAnsiTheme="majorBidi" w:cstheme="majorBidi"/>
          <w:sz w:val="24"/>
          <w:szCs w:val="24"/>
        </w:rPr>
        <w:t>tunggal</w:t>
      </w:r>
      <w:r w:rsidRPr="00EA3734">
        <w:rPr>
          <w:rFonts w:asciiTheme="majorBidi" w:hAnsiTheme="majorBidi" w:cstheme="majorBidi"/>
          <w:sz w:val="24"/>
          <w:szCs w:val="24"/>
          <w:lang w:val="en-US"/>
        </w:rPr>
        <w:t xml:space="preserve"> dan m</w:t>
      </w:r>
      <w:r w:rsidRPr="00EA3734">
        <w:rPr>
          <w:rFonts w:asciiTheme="majorBidi" w:hAnsiTheme="majorBidi" w:cstheme="majorBidi"/>
          <w:sz w:val="24"/>
          <w:szCs w:val="24"/>
        </w:rPr>
        <w:t xml:space="preserve">enjatuhkan pidana terhadap </w:t>
      </w:r>
      <w:r w:rsidRPr="00EA3734">
        <w:rPr>
          <w:rFonts w:asciiTheme="majorBidi" w:hAnsiTheme="majorBidi" w:cstheme="majorBidi"/>
          <w:spacing w:val="-4"/>
          <w:sz w:val="24"/>
          <w:szCs w:val="24"/>
        </w:rPr>
        <w:t xml:space="preserve">Terdakwa </w:t>
      </w:r>
      <w:r w:rsidRPr="00EA3734">
        <w:rPr>
          <w:rFonts w:asciiTheme="majorBidi" w:hAnsiTheme="majorBidi" w:cstheme="majorBidi"/>
          <w:sz w:val="24"/>
          <w:szCs w:val="24"/>
        </w:rPr>
        <w:t>dengan pidana penjara selama 1 (satu) tahun dan 10 (sepuluh)</w:t>
      </w:r>
      <w:r w:rsidRPr="00EA3734">
        <w:rPr>
          <w:rFonts w:asciiTheme="majorBidi" w:hAnsiTheme="majorBidi" w:cstheme="majorBidi"/>
          <w:spacing w:val="-3"/>
          <w:sz w:val="24"/>
          <w:szCs w:val="24"/>
        </w:rPr>
        <w:t xml:space="preserve"> </w:t>
      </w:r>
      <w:r w:rsidRPr="00EA3734">
        <w:rPr>
          <w:rFonts w:asciiTheme="majorBidi" w:hAnsiTheme="majorBidi" w:cstheme="majorBidi"/>
          <w:sz w:val="24"/>
          <w:szCs w:val="24"/>
        </w:rPr>
        <w:t>bula</w:t>
      </w:r>
      <w:r w:rsidRPr="00EA3734">
        <w:rPr>
          <w:rFonts w:asciiTheme="majorBidi" w:hAnsiTheme="majorBidi" w:cstheme="majorBidi"/>
          <w:sz w:val="24"/>
          <w:szCs w:val="24"/>
          <w:lang w:val="en-US"/>
        </w:rPr>
        <w:t>n.</w:t>
      </w:r>
    </w:p>
    <w:p w:rsidR="00EB568B" w:rsidRPr="00EA3734" w:rsidRDefault="00DF1AEB" w:rsidP="00DF1AEB">
      <w:pPr>
        <w:pStyle w:val="ListParagraph"/>
        <w:numPr>
          <w:ilvl w:val="0"/>
          <w:numId w:val="3"/>
        </w:numPr>
        <w:tabs>
          <w:tab w:val="left" w:pos="7513"/>
        </w:tabs>
        <w:spacing w:after="0" w:line="360" w:lineRule="auto"/>
        <w:ind w:right="1"/>
        <w:jc w:val="both"/>
        <w:rPr>
          <w:rFonts w:asciiTheme="majorBidi" w:hAnsiTheme="majorBidi" w:cstheme="majorBidi"/>
          <w:sz w:val="24"/>
          <w:szCs w:val="24"/>
        </w:rPr>
      </w:pPr>
      <w:r w:rsidRPr="00EA3734">
        <w:rPr>
          <w:rFonts w:asciiTheme="majorBidi" w:hAnsiTheme="majorBidi" w:cstheme="majorBidi"/>
          <w:b/>
          <w:sz w:val="24"/>
          <w:szCs w:val="24"/>
        </w:rPr>
        <w:t>Analisa</w:t>
      </w:r>
    </w:p>
    <w:p w:rsidR="00DF1AEB" w:rsidRPr="00EA3734" w:rsidRDefault="00EB568B" w:rsidP="00C27636">
      <w:pPr>
        <w:tabs>
          <w:tab w:val="left" w:pos="0"/>
          <w:tab w:val="left" w:pos="142"/>
        </w:tabs>
        <w:spacing w:after="0" w:line="360" w:lineRule="auto"/>
        <w:ind w:right="1"/>
        <w:jc w:val="both"/>
        <w:rPr>
          <w:rFonts w:asciiTheme="majorBidi" w:eastAsia="Times New Roman" w:hAnsiTheme="majorBidi" w:cstheme="majorBidi"/>
          <w:sz w:val="24"/>
          <w:szCs w:val="24"/>
        </w:rPr>
      </w:pPr>
      <w:r w:rsidRPr="00EA3734">
        <w:rPr>
          <w:rFonts w:asciiTheme="majorBidi" w:eastAsiaTheme="minorHAnsi" w:hAnsiTheme="majorBidi" w:cstheme="majorBidi"/>
          <w:sz w:val="24"/>
          <w:szCs w:val="24"/>
          <w:lang w:val="en-US"/>
        </w:rPr>
        <w:tab/>
      </w:r>
      <w:r w:rsidR="00DF1AEB" w:rsidRPr="00EA3734">
        <w:rPr>
          <w:rFonts w:asciiTheme="majorBidi" w:eastAsiaTheme="minorHAnsi" w:hAnsiTheme="majorBidi" w:cstheme="majorBidi"/>
          <w:sz w:val="24"/>
          <w:szCs w:val="24"/>
          <w:lang w:val="en-US"/>
        </w:rPr>
        <w:tab/>
      </w:r>
      <w:r w:rsidRPr="00EA3734">
        <w:rPr>
          <w:rFonts w:asciiTheme="majorBidi" w:eastAsiaTheme="minorHAnsi" w:hAnsiTheme="majorBidi" w:cstheme="majorBidi"/>
          <w:sz w:val="24"/>
          <w:szCs w:val="24"/>
        </w:rPr>
        <w:t>Suatu proses peradilan berakhir dengan putusan akhir (</w:t>
      </w:r>
      <w:r w:rsidRPr="00EA3734">
        <w:rPr>
          <w:rFonts w:asciiTheme="majorBidi" w:eastAsiaTheme="minorHAnsi" w:hAnsiTheme="majorBidi" w:cstheme="majorBidi"/>
          <w:i/>
          <w:iCs/>
          <w:sz w:val="24"/>
          <w:szCs w:val="24"/>
        </w:rPr>
        <w:t>vonnis</w:t>
      </w:r>
      <w:r w:rsidRPr="00EA3734">
        <w:rPr>
          <w:rFonts w:asciiTheme="majorBidi" w:eastAsiaTheme="minorHAnsi" w:hAnsiTheme="majorBidi" w:cstheme="majorBidi"/>
          <w:sz w:val="24"/>
          <w:szCs w:val="24"/>
        </w:rPr>
        <w:t>) yang didalamnya terdapat penjatuhan sanksi pidana (penghukuman), dan di dalam putusan itu hakim menyatakan pendapatnya tentang apa yang telah dipertimbangkan dan apa yang menjadi amar putusannya. Dan sebelum sampai pada tahapan tersebut, ada tahapan yang harus dilakukan sebelumnya, yaitu tahapan pembuktian dalam menjatuhkan pidana terhadap terdakwa. Dalam menjatuhkan Pidana, hakim harus berdasarkan pada dua alat bukti yang sah yang kemudian dari dua alat bukti tersebut hakim memperoleh keyakinan bahwa tindak pidana yang didakwakan benar-benar terjadi dan terdakwalah yang melakukannya hal tersebut diatur dalam Pasal 183 KUHAP.</w:t>
      </w:r>
      <w:r w:rsidRPr="00EA3734">
        <w:rPr>
          <w:rFonts w:asciiTheme="majorBidi" w:eastAsia="Times New Roman" w:hAnsiTheme="majorBidi" w:cstheme="majorBidi"/>
          <w:sz w:val="24"/>
          <w:szCs w:val="24"/>
        </w:rPr>
        <w:t xml:space="preserve"> </w:t>
      </w:r>
    </w:p>
    <w:p w:rsidR="00DF1AEB" w:rsidRPr="00EA3734" w:rsidRDefault="00DF1AEB" w:rsidP="00C27636">
      <w:pPr>
        <w:tabs>
          <w:tab w:val="left" w:pos="0"/>
          <w:tab w:val="left" w:pos="142"/>
        </w:tabs>
        <w:spacing w:after="0" w:line="360" w:lineRule="auto"/>
        <w:ind w:right="1"/>
        <w:jc w:val="both"/>
        <w:rPr>
          <w:rFonts w:asciiTheme="majorBidi" w:eastAsiaTheme="minorHAnsi" w:hAnsiTheme="majorBidi" w:cstheme="majorBidi"/>
          <w:sz w:val="24"/>
          <w:szCs w:val="24"/>
        </w:rPr>
      </w:pPr>
      <w:r w:rsidRPr="00EA3734">
        <w:rPr>
          <w:rFonts w:asciiTheme="majorBidi" w:eastAsia="Times New Roman" w:hAnsiTheme="majorBidi" w:cstheme="majorBidi"/>
          <w:sz w:val="24"/>
          <w:szCs w:val="24"/>
        </w:rPr>
        <w:tab/>
      </w:r>
      <w:r w:rsidRPr="00EA3734">
        <w:rPr>
          <w:rFonts w:asciiTheme="majorBidi" w:eastAsia="Times New Roman" w:hAnsiTheme="majorBidi" w:cstheme="majorBidi"/>
          <w:sz w:val="24"/>
          <w:szCs w:val="24"/>
        </w:rPr>
        <w:tab/>
      </w:r>
      <w:r w:rsidR="00EB568B" w:rsidRPr="00EA3734">
        <w:rPr>
          <w:rFonts w:asciiTheme="majorBidi" w:eastAsiaTheme="minorHAnsi" w:hAnsiTheme="majorBidi" w:cstheme="majorBidi"/>
          <w:sz w:val="24"/>
          <w:szCs w:val="24"/>
        </w:rPr>
        <w:t xml:space="preserve">Berdasarkan posisi kasus sebagaimana telah diuraikan diatas, maka dapat disimpulkan telah sesuai dengan ketentuan baik hukum pidana formil maupun hukum pidana materil dan syarat yang dapat dipidananya seorang terdakwa, hal ini  didasarkan pada pemeriksaan persidangan, dimana alat bukti  yang diajukan jaksa penuntut umum, termasuk didalamnya keterangan saksi yang saling bersesuaian, Majelis Hakim menyatakan bahwa unsur perbuatan terdakwa telah mencocoki rumusan delik yang terdapat dalam Pasal </w:t>
      </w:r>
      <w:r w:rsidRPr="00EA3734">
        <w:rPr>
          <w:rFonts w:asciiTheme="majorBidi" w:eastAsiaTheme="minorHAnsi" w:hAnsiTheme="majorBidi" w:cstheme="majorBidi"/>
          <w:sz w:val="24"/>
          <w:szCs w:val="24"/>
        </w:rPr>
        <w:t xml:space="preserve"> </w:t>
      </w:r>
      <w:r w:rsidRPr="00EA3734">
        <w:rPr>
          <w:rFonts w:asciiTheme="majorBidi" w:hAnsiTheme="majorBidi" w:cstheme="majorBidi"/>
          <w:sz w:val="24"/>
          <w:szCs w:val="24"/>
        </w:rPr>
        <w:t>Pasal 310 ayat (4) UULAJ No. 22 Tahun 2009 tentang Lalu Lintas dan Angkutan Jalan, yang unsur-unsurnya adalah sebagai berikut:</w:t>
      </w:r>
    </w:p>
    <w:p w:rsidR="00DF1AEB" w:rsidRPr="00EA3734" w:rsidRDefault="00DF1AEB" w:rsidP="00C27636">
      <w:pPr>
        <w:pStyle w:val="ListParagraph"/>
        <w:widowControl w:val="0"/>
        <w:numPr>
          <w:ilvl w:val="0"/>
          <w:numId w:val="15"/>
        </w:numPr>
        <w:tabs>
          <w:tab w:val="left" w:pos="2773"/>
          <w:tab w:val="left" w:pos="7513"/>
        </w:tabs>
        <w:autoSpaceDE w:val="0"/>
        <w:autoSpaceDN w:val="0"/>
        <w:spacing w:before="1" w:after="0" w:line="360" w:lineRule="auto"/>
        <w:ind w:right="1"/>
        <w:jc w:val="both"/>
        <w:rPr>
          <w:rFonts w:asciiTheme="majorBidi" w:hAnsiTheme="majorBidi" w:cstheme="majorBidi"/>
          <w:sz w:val="24"/>
          <w:szCs w:val="24"/>
        </w:rPr>
      </w:pPr>
      <w:r w:rsidRPr="00EA3734">
        <w:rPr>
          <w:rFonts w:asciiTheme="majorBidi" w:hAnsiTheme="majorBidi" w:cstheme="majorBidi"/>
          <w:sz w:val="24"/>
          <w:szCs w:val="24"/>
        </w:rPr>
        <w:t>Setiap</w:t>
      </w:r>
      <w:r w:rsidRPr="00EA3734">
        <w:rPr>
          <w:rFonts w:asciiTheme="majorBidi" w:hAnsiTheme="majorBidi" w:cstheme="majorBidi"/>
          <w:spacing w:val="-2"/>
          <w:sz w:val="24"/>
          <w:szCs w:val="24"/>
        </w:rPr>
        <w:t xml:space="preserve"> </w:t>
      </w:r>
      <w:r w:rsidRPr="00EA3734">
        <w:rPr>
          <w:rFonts w:asciiTheme="majorBidi" w:hAnsiTheme="majorBidi" w:cstheme="majorBidi"/>
          <w:sz w:val="24"/>
          <w:szCs w:val="24"/>
        </w:rPr>
        <w:t>orang;</w:t>
      </w:r>
    </w:p>
    <w:p w:rsidR="00EB568B" w:rsidRPr="00EA3734" w:rsidRDefault="00DF1AEB" w:rsidP="00C27636">
      <w:pPr>
        <w:pStyle w:val="ListParagraph"/>
        <w:widowControl w:val="0"/>
        <w:numPr>
          <w:ilvl w:val="0"/>
          <w:numId w:val="15"/>
        </w:numPr>
        <w:tabs>
          <w:tab w:val="left" w:pos="2773"/>
          <w:tab w:val="left" w:pos="7513"/>
        </w:tabs>
        <w:autoSpaceDE w:val="0"/>
        <w:autoSpaceDN w:val="0"/>
        <w:spacing w:before="1" w:after="0" w:line="360" w:lineRule="auto"/>
        <w:ind w:right="1"/>
        <w:jc w:val="both"/>
        <w:rPr>
          <w:rFonts w:asciiTheme="majorBidi" w:hAnsiTheme="majorBidi" w:cstheme="majorBidi"/>
          <w:sz w:val="24"/>
          <w:szCs w:val="24"/>
        </w:rPr>
      </w:pPr>
      <w:r w:rsidRPr="00EA3734">
        <w:rPr>
          <w:rFonts w:asciiTheme="majorBidi" w:hAnsiTheme="majorBidi" w:cstheme="majorBidi"/>
          <w:spacing w:val="-4"/>
          <w:sz w:val="24"/>
          <w:szCs w:val="24"/>
        </w:rPr>
        <w:t xml:space="preserve">Yang </w:t>
      </w:r>
      <w:r w:rsidRPr="00EA3734">
        <w:rPr>
          <w:rFonts w:asciiTheme="majorBidi" w:hAnsiTheme="majorBidi" w:cstheme="majorBidi"/>
          <w:sz w:val="24"/>
          <w:szCs w:val="24"/>
        </w:rPr>
        <w:t>mengemudikan kendaraan bermotor yang karena kelalaiannya mengakibatkan kecelakaan lalu lintas dengan korban luka berat yang mengakibatkan orang lain meninggal</w:t>
      </w:r>
      <w:r w:rsidRPr="00EA3734">
        <w:rPr>
          <w:rFonts w:asciiTheme="majorBidi" w:hAnsiTheme="majorBidi" w:cstheme="majorBidi"/>
          <w:spacing w:val="-3"/>
          <w:sz w:val="24"/>
          <w:szCs w:val="24"/>
        </w:rPr>
        <w:t xml:space="preserve"> </w:t>
      </w:r>
      <w:r w:rsidRPr="00EA3734">
        <w:rPr>
          <w:rFonts w:asciiTheme="majorBidi" w:hAnsiTheme="majorBidi" w:cstheme="majorBidi"/>
          <w:sz w:val="24"/>
          <w:szCs w:val="24"/>
        </w:rPr>
        <w:t>dunia;</w:t>
      </w:r>
      <w:r w:rsidR="00EB568B" w:rsidRPr="00EA3734">
        <w:rPr>
          <w:rFonts w:asciiTheme="majorBidi" w:eastAsiaTheme="minorHAnsi" w:hAnsiTheme="majorBidi" w:cstheme="majorBidi"/>
          <w:sz w:val="24"/>
          <w:szCs w:val="24"/>
        </w:rPr>
        <w:t xml:space="preserve"> </w:t>
      </w:r>
    </w:p>
    <w:p w:rsidR="00DF1AEB" w:rsidRPr="00EA3734" w:rsidRDefault="00DF1AEB" w:rsidP="00DF1AEB">
      <w:pPr>
        <w:widowControl w:val="0"/>
        <w:tabs>
          <w:tab w:val="left" w:pos="851"/>
          <w:tab w:val="left" w:pos="7513"/>
        </w:tabs>
        <w:autoSpaceDE w:val="0"/>
        <w:autoSpaceDN w:val="0"/>
        <w:spacing w:before="1" w:after="0" w:line="240" w:lineRule="auto"/>
        <w:ind w:right="1"/>
        <w:jc w:val="both"/>
        <w:rPr>
          <w:rFonts w:asciiTheme="majorBidi" w:eastAsia="Times New Roman" w:hAnsiTheme="majorBidi" w:cstheme="majorBidi"/>
          <w:sz w:val="24"/>
          <w:szCs w:val="24"/>
        </w:rPr>
      </w:pPr>
    </w:p>
    <w:p w:rsidR="00EB568B" w:rsidRDefault="00603463" w:rsidP="00EB568B">
      <w:pPr>
        <w:tabs>
          <w:tab w:val="left" w:pos="7513"/>
        </w:tabs>
        <w:spacing w:after="0" w:line="360" w:lineRule="auto"/>
        <w:ind w:right="1"/>
        <w:jc w:val="both"/>
        <w:rPr>
          <w:rFonts w:asciiTheme="majorBidi" w:hAnsiTheme="majorBidi" w:cstheme="majorBidi"/>
          <w:b/>
          <w:bCs/>
          <w:sz w:val="24"/>
          <w:szCs w:val="24"/>
          <w:lang w:val="en-US"/>
        </w:rPr>
      </w:pPr>
      <w:r>
        <w:rPr>
          <w:rFonts w:asciiTheme="majorBidi" w:hAnsiTheme="majorBidi" w:cstheme="majorBidi"/>
          <w:b/>
          <w:bCs/>
          <w:sz w:val="24"/>
          <w:szCs w:val="24"/>
          <w:lang w:val="en-US"/>
        </w:rPr>
        <w:t>PENUTUP</w:t>
      </w:r>
    </w:p>
    <w:p w:rsidR="00603463" w:rsidRPr="00EA3734" w:rsidRDefault="00603463" w:rsidP="00EB568B">
      <w:pPr>
        <w:tabs>
          <w:tab w:val="left" w:pos="7513"/>
        </w:tabs>
        <w:spacing w:after="0" w:line="360" w:lineRule="auto"/>
        <w:ind w:right="1"/>
        <w:jc w:val="both"/>
        <w:rPr>
          <w:rFonts w:asciiTheme="majorBidi" w:hAnsiTheme="majorBidi" w:cstheme="majorBidi"/>
          <w:b/>
          <w:bCs/>
          <w:sz w:val="24"/>
          <w:szCs w:val="24"/>
          <w:lang w:val="en-US"/>
        </w:rPr>
      </w:pPr>
      <w:r>
        <w:rPr>
          <w:rFonts w:asciiTheme="majorBidi" w:hAnsiTheme="majorBidi" w:cstheme="majorBidi"/>
          <w:b/>
          <w:bCs/>
          <w:sz w:val="24"/>
          <w:szCs w:val="24"/>
          <w:lang w:val="en-US"/>
        </w:rPr>
        <w:t>Kesimpulan</w:t>
      </w:r>
    </w:p>
    <w:p w:rsidR="005976A7" w:rsidRPr="00EA3734" w:rsidRDefault="00C27636" w:rsidP="005976A7">
      <w:pPr>
        <w:pStyle w:val="ListParagraph"/>
        <w:numPr>
          <w:ilvl w:val="0"/>
          <w:numId w:val="14"/>
        </w:numPr>
        <w:spacing w:after="0" w:line="360" w:lineRule="auto"/>
        <w:contextualSpacing w:val="0"/>
        <w:jc w:val="both"/>
        <w:rPr>
          <w:rFonts w:asciiTheme="majorBidi" w:eastAsiaTheme="minorHAnsi" w:hAnsiTheme="majorBidi" w:cstheme="majorBidi"/>
          <w:sz w:val="24"/>
          <w:szCs w:val="24"/>
        </w:rPr>
      </w:pPr>
      <w:r w:rsidRPr="00EA3734">
        <w:rPr>
          <w:rFonts w:asciiTheme="majorBidi" w:hAnsiTheme="majorBidi" w:cstheme="majorBidi"/>
          <w:sz w:val="24"/>
          <w:szCs w:val="24"/>
        </w:rPr>
        <w:t>Pertanggungjawaban pidana merupakan pertanggung-jawaban oleh orang terhadap perbuatan pidana yang telah dilakukannya</w:t>
      </w:r>
      <w:r w:rsidR="005976A7" w:rsidRPr="00EA3734">
        <w:rPr>
          <w:rFonts w:asciiTheme="majorBidi" w:hAnsiTheme="majorBidi" w:cstheme="majorBidi"/>
          <w:sz w:val="24"/>
          <w:szCs w:val="24"/>
        </w:rPr>
        <w:t xml:space="preserve">. Dalam Pasal 229 UU LLAJ, kecelakaan lalu lintas digolongkan menjadi 3, yaitu: </w:t>
      </w:r>
    </w:p>
    <w:p w:rsidR="005976A7" w:rsidRPr="00EA3734" w:rsidRDefault="005976A7" w:rsidP="005976A7">
      <w:pPr>
        <w:pStyle w:val="ListParagraph"/>
        <w:numPr>
          <w:ilvl w:val="0"/>
          <w:numId w:val="18"/>
        </w:numPr>
        <w:spacing w:after="0" w:line="360" w:lineRule="auto"/>
        <w:contextualSpacing w:val="0"/>
        <w:jc w:val="both"/>
        <w:rPr>
          <w:rFonts w:asciiTheme="majorBidi" w:eastAsiaTheme="minorHAnsi" w:hAnsiTheme="majorBidi" w:cstheme="majorBidi"/>
          <w:sz w:val="24"/>
          <w:szCs w:val="24"/>
        </w:rPr>
      </w:pPr>
      <w:r w:rsidRPr="00EA3734">
        <w:rPr>
          <w:rFonts w:asciiTheme="majorBidi" w:hAnsiTheme="majorBidi" w:cstheme="majorBidi"/>
          <w:sz w:val="24"/>
          <w:szCs w:val="24"/>
        </w:rPr>
        <w:t>Kecelakaan Lalu Lintas ringan, merupakan kecelakaan yang mengakibatkan kerusakan kendaraan dan/atau barang.</w:t>
      </w:r>
    </w:p>
    <w:p w:rsidR="00EA3734" w:rsidRPr="00EA3734" w:rsidRDefault="005976A7" w:rsidP="005976A7">
      <w:pPr>
        <w:pStyle w:val="ListParagraph"/>
        <w:numPr>
          <w:ilvl w:val="0"/>
          <w:numId w:val="18"/>
        </w:numPr>
        <w:spacing w:after="0" w:line="360" w:lineRule="auto"/>
        <w:contextualSpacing w:val="0"/>
        <w:jc w:val="both"/>
        <w:rPr>
          <w:rFonts w:asciiTheme="majorBidi" w:eastAsiaTheme="minorHAnsi" w:hAnsiTheme="majorBidi" w:cstheme="majorBidi"/>
          <w:sz w:val="24"/>
          <w:szCs w:val="24"/>
        </w:rPr>
      </w:pPr>
      <w:r w:rsidRPr="00EA3734">
        <w:rPr>
          <w:rFonts w:asciiTheme="majorBidi" w:hAnsiTheme="majorBidi" w:cstheme="majorBidi"/>
          <w:sz w:val="24"/>
          <w:szCs w:val="24"/>
        </w:rPr>
        <w:t>Kecelakaan lalu lintas sedang, merupakan kecelakaan yang mengakibatkan luka ringan dan kerusaka</w:t>
      </w:r>
      <w:r w:rsidR="00EA3734" w:rsidRPr="00EA3734">
        <w:rPr>
          <w:rFonts w:asciiTheme="majorBidi" w:hAnsiTheme="majorBidi" w:cstheme="majorBidi"/>
          <w:sz w:val="24"/>
          <w:szCs w:val="24"/>
        </w:rPr>
        <w:t xml:space="preserve">n kendaraan dan/atau barang. </w:t>
      </w:r>
    </w:p>
    <w:p w:rsidR="005976A7" w:rsidRPr="00EA3734" w:rsidRDefault="005976A7" w:rsidP="005976A7">
      <w:pPr>
        <w:pStyle w:val="ListParagraph"/>
        <w:numPr>
          <w:ilvl w:val="0"/>
          <w:numId w:val="18"/>
        </w:numPr>
        <w:spacing w:after="0" w:line="360" w:lineRule="auto"/>
        <w:contextualSpacing w:val="0"/>
        <w:jc w:val="both"/>
        <w:rPr>
          <w:rFonts w:asciiTheme="majorBidi" w:eastAsiaTheme="minorHAnsi" w:hAnsiTheme="majorBidi" w:cstheme="majorBidi"/>
          <w:sz w:val="24"/>
          <w:szCs w:val="24"/>
        </w:rPr>
      </w:pPr>
      <w:r w:rsidRPr="00EA3734">
        <w:rPr>
          <w:rFonts w:asciiTheme="majorBidi" w:hAnsiTheme="majorBidi" w:cstheme="majorBidi"/>
          <w:sz w:val="24"/>
          <w:szCs w:val="24"/>
        </w:rPr>
        <w:t xml:space="preserve">Kecelakaan lalu lintas berat, merupakan kecelakaan yang mengakibatkan korban meniggal dunia atau luka berat. </w:t>
      </w:r>
    </w:p>
    <w:p w:rsidR="005976A7" w:rsidRPr="00EA3734" w:rsidRDefault="005976A7" w:rsidP="005976A7">
      <w:pPr>
        <w:spacing w:after="0" w:line="360" w:lineRule="auto"/>
        <w:ind w:left="360"/>
        <w:jc w:val="both"/>
        <w:rPr>
          <w:rFonts w:asciiTheme="majorBidi" w:hAnsiTheme="majorBidi" w:cstheme="majorBidi"/>
          <w:sz w:val="24"/>
          <w:szCs w:val="24"/>
        </w:rPr>
      </w:pPr>
      <w:r w:rsidRPr="00EA3734">
        <w:rPr>
          <w:rFonts w:asciiTheme="majorBidi" w:hAnsiTheme="majorBidi" w:cstheme="majorBidi"/>
          <w:sz w:val="24"/>
          <w:szCs w:val="24"/>
        </w:rPr>
        <w:t xml:space="preserve">Lebih lanjut menurut UU LLAJ Pasal 310 menyebutkan Setiap orang yang mengemudikan kendaraan bermotor yang karena kelalaiannya mengakibatkan kecelakaan lalu lintas dengan: </w:t>
      </w:r>
    </w:p>
    <w:p w:rsidR="005976A7" w:rsidRPr="00EA3734" w:rsidRDefault="005976A7" w:rsidP="005976A7">
      <w:pPr>
        <w:pStyle w:val="ListParagraph"/>
        <w:numPr>
          <w:ilvl w:val="0"/>
          <w:numId w:val="19"/>
        </w:numPr>
        <w:spacing w:after="0" w:line="360" w:lineRule="auto"/>
        <w:jc w:val="both"/>
        <w:rPr>
          <w:rFonts w:asciiTheme="majorBidi" w:eastAsiaTheme="minorHAnsi" w:hAnsiTheme="majorBidi" w:cstheme="majorBidi"/>
          <w:sz w:val="24"/>
          <w:szCs w:val="24"/>
        </w:rPr>
      </w:pPr>
      <w:r w:rsidRPr="00EA3734">
        <w:rPr>
          <w:rFonts w:asciiTheme="majorBidi" w:hAnsiTheme="majorBidi" w:cstheme="majorBidi"/>
          <w:sz w:val="24"/>
          <w:szCs w:val="24"/>
        </w:rPr>
        <w:t xml:space="preserve">Kerusakan kendaraan dan/atau barang, dipidana dengan pidana 36 penjara paling lama 6 (enam) bulan dan/atau denda paling banyak Rp. 1.000.000,00 (satu juta rupiah). </w:t>
      </w:r>
    </w:p>
    <w:p w:rsidR="005976A7" w:rsidRPr="00EA3734" w:rsidRDefault="005976A7" w:rsidP="005976A7">
      <w:pPr>
        <w:pStyle w:val="ListParagraph"/>
        <w:numPr>
          <w:ilvl w:val="0"/>
          <w:numId w:val="19"/>
        </w:numPr>
        <w:spacing w:after="0" w:line="360" w:lineRule="auto"/>
        <w:jc w:val="both"/>
        <w:rPr>
          <w:rFonts w:asciiTheme="majorBidi" w:eastAsiaTheme="minorHAnsi" w:hAnsiTheme="majorBidi" w:cstheme="majorBidi"/>
          <w:sz w:val="24"/>
          <w:szCs w:val="24"/>
        </w:rPr>
      </w:pPr>
      <w:r w:rsidRPr="00EA3734">
        <w:rPr>
          <w:rFonts w:asciiTheme="majorBidi" w:hAnsiTheme="majorBidi" w:cstheme="majorBidi"/>
          <w:sz w:val="24"/>
          <w:szCs w:val="24"/>
        </w:rPr>
        <w:t xml:space="preserve">Korban luka ringan dan kerusakan kendaraan dan/atau barang, dipidana dengan pidana penjara paling lama 1 (satu) tahun dan/atau denda paling banyak Rp. 2.000.000,00 (dua juta rupiah). </w:t>
      </w:r>
    </w:p>
    <w:p w:rsidR="005976A7" w:rsidRPr="005976A7" w:rsidRDefault="005976A7" w:rsidP="005976A7">
      <w:pPr>
        <w:pStyle w:val="ListParagraph"/>
        <w:numPr>
          <w:ilvl w:val="0"/>
          <w:numId w:val="19"/>
        </w:numPr>
        <w:spacing w:after="0" w:line="360" w:lineRule="auto"/>
        <w:jc w:val="both"/>
        <w:rPr>
          <w:rFonts w:asciiTheme="majorBidi" w:eastAsiaTheme="minorHAnsi" w:hAnsiTheme="majorBidi" w:cstheme="majorBidi"/>
          <w:color w:val="000000"/>
          <w:sz w:val="24"/>
          <w:szCs w:val="24"/>
        </w:rPr>
      </w:pPr>
      <w:r w:rsidRPr="00EA3734">
        <w:rPr>
          <w:rFonts w:asciiTheme="majorBidi" w:hAnsiTheme="majorBidi" w:cstheme="majorBidi"/>
          <w:sz w:val="24"/>
          <w:szCs w:val="24"/>
        </w:rPr>
        <w:t xml:space="preserve">Korban luka berat, dipidana dengan pidana penjara paling lama 5 (lima) tahun dan/atau denda paling banyak Rp. 10.000.000,00 (sepuluh juta rupiah), dalam hal kecelakaan tersebut mengakibatkan orang lain meninggal dunia dipidana dengan pidana penjara paling lama 6 (enam) tahun dan/atau denda </w:t>
      </w:r>
      <w:r w:rsidRPr="005976A7">
        <w:rPr>
          <w:rFonts w:asciiTheme="majorBidi" w:hAnsiTheme="majorBidi" w:cstheme="majorBidi"/>
          <w:sz w:val="24"/>
          <w:szCs w:val="24"/>
        </w:rPr>
        <w:t>paling banyak Rp. 12.000.000,00 (dua belas juta rupiah).</w:t>
      </w:r>
    </w:p>
    <w:p w:rsidR="00765D0B" w:rsidRPr="00603463" w:rsidRDefault="00EB568B" w:rsidP="00B02E2E">
      <w:pPr>
        <w:pStyle w:val="ListParagraph"/>
        <w:numPr>
          <w:ilvl w:val="0"/>
          <w:numId w:val="14"/>
        </w:numPr>
        <w:spacing w:after="0" w:line="360" w:lineRule="auto"/>
        <w:jc w:val="both"/>
        <w:rPr>
          <w:rFonts w:asciiTheme="majorBidi" w:eastAsiaTheme="minorHAnsi" w:hAnsiTheme="majorBidi" w:cstheme="majorBidi"/>
          <w:color w:val="000000"/>
          <w:sz w:val="24"/>
          <w:szCs w:val="24"/>
        </w:rPr>
      </w:pPr>
      <w:r w:rsidRPr="005976A7">
        <w:rPr>
          <w:rFonts w:asciiTheme="majorBidi" w:eastAsiaTheme="minorHAnsi" w:hAnsiTheme="majorBidi" w:cstheme="majorBidi"/>
          <w:color w:val="000000"/>
          <w:sz w:val="24"/>
          <w:szCs w:val="24"/>
        </w:rPr>
        <w:t xml:space="preserve">Dalam menjatuhkan vonis terhadap pengemudi yang melakukan kelalaian dalam berlalu lintas yang menyebabkan kematian, Majelis Hakim tidak serta hanya mendasarkan pada surat tuntutan Jaksa Penuntut Umum dalam menjatuhkan  Pidana, melainkan mengacu pada dua alat bukti yang sah ditambah dengan keyakinan hakim. Hakim harus lebih peka untuk melihat fakta-fakta hukum apa yang timbul pada saat proses persidangan, </w:t>
      </w:r>
      <w:r w:rsidRPr="002435C0">
        <w:rPr>
          <w:rFonts w:asciiTheme="majorBidi" w:eastAsiaTheme="minorHAnsi" w:hAnsiTheme="majorBidi" w:cstheme="majorBidi"/>
          <w:color w:val="000000"/>
          <w:sz w:val="24"/>
          <w:szCs w:val="24"/>
        </w:rPr>
        <w:t>sehingga dari fakta hukum tersebut, melahirkan keyakinan Majelis Hakim bahwa terdakwa dapat atau tidak dapat dipidana.</w:t>
      </w:r>
      <w:r w:rsidR="00DF1AEB" w:rsidRPr="002435C0">
        <w:rPr>
          <w:rFonts w:asciiTheme="majorBidi" w:eastAsiaTheme="minorHAnsi" w:hAnsiTheme="majorBidi" w:cstheme="majorBidi"/>
          <w:color w:val="000000"/>
          <w:sz w:val="24"/>
          <w:szCs w:val="24"/>
        </w:rPr>
        <w:t xml:space="preserve"> </w:t>
      </w:r>
      <w:r w:rsidR="00DF1AEB" w:rsidRPr="002435C0">
        <w:rPr>
          <w:rFonts w:asciiTheme="majorBidi" w:eastAsiaTheme="minorHAnsi" w:hAnsiTheme="majorBidi" w:cstheme="majorBidi"/>
          <w:sz w:val="24"/>
          <w:szCs w:val="24"/>
          <w:lang w:val="id-ID"/>
        </w:rPr>
        <w:t xml:space="preserve">Pertimbangan hukum hakim terhadap pelaku tindak pidana </w:t>
      </w:r>
      <w:r w:rsidR="00DF1AEB" w:rsidRPr="002435C0">
        <w:rPr>
          <w:rFonts w:asciiTheme="majorBidi" w:eastAsiaTheme="minorHAnsi" w:hAnsiTheme="majorBidi" w:cstheme="majorBidi"/>
          <w:sz w:val="24"/>
          <w:szCs w:val="24"/>
        </w:rPr>
        <w:t xml:space="preserve">kecelakaan lalu lintas yang menyebabkan korban meninggal dunia </w:t>
      </w:r>
      <w:r w:rsidR="00DF1AEB" w:rsidRPr="002435C0">
        <w:rPr>
          <w:rFonts w:asciiTheme="majorBidi" w:eastAsiaTheme="minorHAnsi" w:hAnsiTheme="majorBidi" w:cstheme="majorBidi"/>
          <w:sz w:val="24"/>
          <w:szCs w:val="24"/>
          <w:lang w:val="id-ID"/>
        </w:rPr>
        <w:t xml:space="preserve">dalam putusan pengadilan </w:t>
      </w:r>
      <w:r w:rsidR="00DF1AEB" w:rsidRPr="002435C0">
        <w:rPr>
          <w:rFonts w:asciiTheme="majorBidi" w:eastAsiaTheme="minorHAnsi" w:hAnsiTheme="majorBidi" w:cstheme="majorBidi"/>
          <w:sz w:val="24"/>
          <w:szCs w:val="24"/>
        </w:rPr>
        <w:t>N</w:t>
      </w:r>
      <w:r w:rsidR="00DF1AEB" w:rsidRPr="002435C0">
        <w:rPr>
          <w:rFonts w:asciiTheme="majorBidi" w:eastAsiaTheme="minorHAnsi" w:hAnsiTheme="majorBidi" w:cstheme="majorBidi"/>
          <w:sz w:val="24"/>
          <w:szCs w:val="24"/>
          <w:lang w:val="id-ID"/>
        </w:rPr>
        <w:t>egeri</w:t>
      </w:r>
      <w:r w:rsidR="00DF1AEB" w:rsidRPr="002435C0">
        <w:rPr>
          <w:rFonts w:asciiTheme="majorBidi" w:eastAsiaTheme="minorHAnsi" w:hAnsiTheme="majorBidi" w:cstheme="majorBidi"/>
          <w:sz w:val="24"/>
          <w:szCs w:val="24"/>
        </w:rPr>
        <w:t xml:space="preserve"> Pekanbaru No.</w:t>
      </w:r>
      <w:r w:rsidR="00DF1AEB" w:rsidRPr="002435C0">
        <w:rPr>
          <w:rFonts w:asciiTheme="majorBidi" w:eastAsiaTheme="minorHAnsi" w:hAnsiTheme="majorBidi" w:cstheme="majorBidi"/>
          <w:sz w:val="24"/>
          <w:szCs w:val="24"/>
          <w:lang w:val="id-ID"/>
        </w:rPr>
        <w:t xml:space="preserve"> </w:t>
      </w:r>
      <w:r w:rsidR="00DF1AEB" w:rsidRPr="002435C0">
        <w:rPr>
          <w:rFonts w:asciiTheme="majorBidi" w:eastAsiaTheme="minorHAnsi" w:hAnsiTheme="majorBidi" w:cstheme="majorBidi"/>
          <w:color w:val="000000"/>
          <w:sz w:val="24"/>
          <w:szCs w:val="24"/>
          <w:lang w:val="id-ID"/>
        </w:rPr>
        <w:t xml:space="preserve"> </w:t>
      </w:r>
      <w:r w:rsidR="00DF1AEB" w:rsidRPr="002435C0">
        <w:rPr>
          <w:rFonts w:asciiTheme="majorBidi" w:hAnsiTheme="majorBidi" w:cstheme="majorBidi"/>
          <w:sz w:val="24"/>
          <w:szCs w:val="24"/>
          <w:lang w:val="id-ID"/>
        </w:rPr>
        <w:t>376/Pid.Sus/2022/PN Pbr</w:t>
      </w:r>
      <w:r w:rsidR="00DF1AEB" w:rsidRPr="002435C0">
        <w:rPr>
          <w:rFonts w:asciiTheme="majorBidi" w:eastAsiaTheme="minorHAnsi" w:hAnsiTheme="majorBidi" w:cstheme="majorBidi"/>
          <w:sz w:val="24"/>
          <w:szCs w:val="24"/>
          <w:lang w:val="id-ID"/>
        </w:rPr>
        <w:t>, menurut penulis kurang tepat, hal tersebut dapat dilihat dari sanksi pidana penjara yang dijatuhkan kepada terdak wa masih sangat ringat dan jauh dari sanksi maksimal sebagaimana telah diatur dalam pasal 310 ayat (4)</w:t>
      </w:r>
      <w:r w:rsidR="00C27636" w:rsidRPr="002435C0">
        <w:rPr>
          <w:rFonts w:asciiTheme="majorBidi" w:eastAsiaTheme="minorHAnsi" w:hAnsiTheme="majorBidi" w:cstheme="majorBidi"/>
          <w:sz w:val="24"/>
          <w:szCs w:val="24"/>
          <w:lang w:val="id-ID"/>
        </w:rPr>
        <w:t xml:space="preserve"> yang </w:t>
      </w:r>
      <w:r w:rsidR="00DF1AEB" w:rsidRPr="002435C0">
        <w:rPr>
          <w:rFonts w:asciiTheme="majorBidi" w:eastAsiaTheme="minorHAnsi" w:hAnsiTheme="majorBidi" w:cstheme="majorBidi"/>
          <w:sz w:val="24"/>
          <w:szCs w:val="24"/>
          <w:lang w:val="id-ID"/>
        </w:rPr>
        <w:t>berbunyi "Dalam hal kecelakaan sebagaimana dimaksud pada ayat (3) yang mengakibatkan orang lain meninggal dunia, dipidana dengan pidana penjara paling lama 6 tahun dan/atau denda paling banyak Rp 12.000.000".</w:t>
      </w:r>
      <w:r w:rsidR="00C27636" w:rsidRPr="002435C0">
        <w:rPr>
          <w:rFonts w:asciiTheme="majorBidi" w:eastAsiaTheme="minorHAnsi" w:hAnsiTheme="majorBidi" w:cstheme="majorBidi"/>
          <w:sz w:val="24"/>
          <w:szCs w:val="24"/>
          <w:lang w:val="id-ID"/>
        </w:rPr>
        <w:t xml:space="preserve"> A</w:t>
      </w:r>
      <w:r w:rsidR="00C27636" w:rsidRPr="002435C0">
        <w:rPr>
          <w:rFonts w:asciiTheme="majorBidi" w:eastAsiaTheme="minorHAnsi" w:hAnsiTheme="majorBidi" w:cstheme="majorBidi"/>
          <w:sz w:val="24"/>
          <w:szCs w:val="24"/>
        </w:rPr>
        <w:t xml:space="preserve">palagi dalam pertimbangan yang meringankan pihak </w:t>
      </w:r>
      <w:r w:rsidR="005976A7" w:rsidRPr="002435C0">
        <w:rPr>
          <w:rFonts w:asciiTheme="majorBidi" w:eastAsiaTheme="minorHAnsi" w:hAnsiTheme="majorBidi" w:cstheme="majorBidi"/>
          <w:sz w:val="24"/>
          <w:szCs w:val="24"/>
        </w:rPr>
        <w:t xml:space="preserve"> </w:t>
      </w:r>
      <w:r w:rsidR="00C27636" w:rsidRPr="002435C0">
        <w:rPr>
          <w:rFonts w:asciiTheme="majorBidi" w:hAnsiTheme="majorBidi" w:cstheme="majorBidi"/>
          <w:sz w:val="24"/>
          <w:szCs w:val="24"/>
        </w:rPr>
        <w:t xml:space="preserve">keluarga korban tidak menerima upaya perdamaian yang dilakukan oleh terdakwa. </w:t>
      </w:r>
    </w:p>
    <w:p w:rsidR="00603463" w:rsidRDefault="00603463" w:rsidP="00603463">
      <w:pPr>
        <w:pStyle w:val="ListParagraph"/>
        <w:spacing w:after="0" w:line="360" w:lineRule="auto"/>
        <w:ind w:left="360"/>
        <w:jc w:val="both"/>
        <w:rPr>
          <w:rFonts w:asciiTheme="majorBidi" w:hAnsiTheme="majorBidi" w:cstheme="majorBidi"/>
          <w:sz w:val="24"/>
          <w:szCs w:val="24"/>
        </w:rPr>
      </w:pPr>
    </w:p>
    <w:p w:rsidR="00603463" w:rsidRPr="00603463" w:rsidRDefault="00603463" w:rsidP="00603463">
      <w:pPr>
        <w:pStyle w:val="ListParagraph"/>
        <w:spacing w:after="0" w:line="360" w:lineRule="auto"/>
        <w:ind w:left="360"/>
        <w:jc w:val="both"/>
        <w:rPr>
          <w:rFonts w:asciiTheme="majorBidi" w:hAnsiTheme="majorBidi" w:cstheme="majorBidi"/>
          <w:b/>
          <w:bCs/>
          <w:sz w:val="24"/>
          <w:szCs w:val="24"/>
        </w:rPr>
      </w:pPr>
      <w:r w:rsidRPr="00603463">
        <w:rPr>
          <w:rFonts w:asciiTheme="majorBidi" w:hAnsiTheme="majorBidi" w:cstheme="majorBidi"/>
          <w:b/>
          <w:bCs/>
          <w:sz w:val="24"/>
          <w:szCs w:val="24"/>
        </w:rPr>
        <w:t>Saran</w:t>
      </w:r>
    </w:p>
    <w:p w:rsidR="00603463" w:rsidRPr="00603463" w:rsidRDefault="00603463" w:rsidP="00603463">
      <w:pPr>
        <w:pStyle w:val="ListParagraph"/>
        <w:spacing w:after="0" w:line="360" w:lineRule="auto"/>
        <w:ind w:left="360"/>
        <w:jc w:val="both"/>
        <w:rPr>
          <w:rFonts w:asciiTheme="majorBidi" w:hAnsiTheme="majorBidi" w:cstheme="majorBidi"/>
          <w:sz w:val="24"/>
          <w:szCs w:val="24"/>
        </w:rPr>
      </w:pPr>
      <w:r w:rsidRPr="00603463">
        <w:rPr>
          <w:rFonts w:asciiTheme="majorBidi" w:eastAsiaTheme="minorHAnsi" w:hAnsiTheme="majorBidi" w:cstheme="majorBidi"/>
          <w:color w:val="000000"/>
          <w:sz w:val="24"/>
          <w:szCs w:val="24"/>
        </w:rPr>
        <w:t>Bagi para pengemudi hendaknya selalu berhati-hati dalam berlalu lintas di jalan, sehingga dengan demikian akan tercipta sebuah lalu lintas yang aman, nyaman bagi pengguna jalan lainnya. Dan tentunya selalu mentaati rambu-rambu jalan yang telah tersedia dan selalu taat terthadap aturan yang berlaku berkaitan dengan lalu lintas yaitu undang-Undang Republik Indonesia Nomor. 22 Tahun 2009 tentang Lalu</w:t>
      </w:r>
      <w:r w:rsidRPr="00603463">
        <w:rPr>
          <w:rFonts w:asciiTheme="majorBidi" w:eastAsiaTheme="minorHAnsi" w:hAnsiTheme="majorBidi" w:cstheme="majorBidi"/>
          <w:sz w:val="24"/>
          <w:szCs w:val="24"/>
        </w:rPr>
        <w:t xml:space="preserve"> </w:t>
      </w:r>
      <w:r w:rsidRPr="00603463">
        <w:rPr>
          <w:rFonts w:asciiTheme="majorBidi" w:eastAsiaTheme="minorHAnsi" w:hAnsiTheme="majorBidi" w:cstheme="majorBidi"/>
          <w:color w:val="000000"/>
          <w:sz w:val="24"/>
          <w:szCs w:val="24"/>
        </w:rPr>
        <w:t>Lintas dan Angkutan Jalan</w:t>
      </w:r>
      <w:r w:rsidRPr="00603463">
        <w:rPr>
          <w:rFonts w:ascii="Arial" w:eastAsiaTheme="minorHAnsi" w:hAnsi="Arial" w:cs="Arial"/>
          <w:color w:val="000000"/>
          <w:sz w:val="24"/>
          <w:szCs w:val="24"/>
        </w:rPr>
        <w:t>.</w:t>
      </w:r>
    </w:p>
    <w:p w:rsidR="00B02E2E" w:rsidRPr="00603463" w:rsidRDefault="00B02E2E" w:rsidP="00603463">
      <w:pPr>
        <w:spacing w:after="0" w:line="360" w:lineRule="auto"/>
        <w:jc w:val="both"/>
        <w:rPr>
          <w:rFonts w:asciiTheme="majorBidi" w:eastAsiaTheme="minorHAnsi" w:hAnsiTheme="majorBidi" w:cstheme="majorBidi"/>
          <w:color w:val="000000"/>
          <w:sz w:val="24"/>
          <w:szCs w:val="24"/>
        </w:rPr>
      </w:pPr>
    </w:p>
    <w:p w:rsidR="00016749" w:rsidRDefault="00016749" w:rsidP="00B02E2E">
      <w:pPr>
        <w:tabs>
          <w:tab w:val="left" w:pos="8222"/>
        </w:tabs>
        <w:spacing w:after="0" w:line="360" w:lineRule="auto"/>
        <w:ind w:firstLine="426"/>
        <w:jc w:val="both"/>
        <w:rPr>
          <w:rFonts w:asciiTheme="majorBidi" w:eastAsia="Times New Roman" w:hAnsiTheme="majorBidi" w:cstheme="majorBidi"/>
          <w:b/>
          <w:color w:val="000000" w:themeColor="text1"/>
          <w:sz w:val="24"/>
          <w:szCs w:val="24"/>
        </w:rPr>
      </w:pPr>
      <w:r w:rsidRPr="00CA16BE">
        <w:rPr>
          <w:rFonts w:asciiTheme="majorBidi" w:eastAsia="Times New Roman" w:hAnsiTheme="majorBidi" w:cstheme="majorBidi"/>
          <w:b/>
          <w:color w:val="000000" w:themeColor="text1"/>
          <w:sz w:val="24"/>
          <w:szCs w:val="24"/>
        </w:rPr>
        <w:t>DAFTAR PUSTAKA</w:t>
      </w:r>
    </w:p>
    <w:p w:rsidR="00B02E2E" w:rsidRPr="00B02E2E" w:rsidRDefault="00B02E2E" w:rsidP="00B02E2E">
      <w:pPr>
        <w:pStyle w:val="FootnoteText"/>
        <w:tabs>
          <w:tab w:val="left" w:pos="8222"/>
        </w:tabs>
        <w:spacing w:line="360" w:lineRule="auto"/>
        <w:ind w:left="1134" w:hanging="708"/>
        <w:jc w:val="both"/>
        <w:rPr>
          <w:rFonts w:asciiTheme="majorBidi" w:hAnsiTheme="majorBidi" w:cstheme="majorBidi"/>
          <w:color w:val="000000" w:themeColor="text1"/>
          <w:sz w:val="24"/>
          <w:szCs w:val="24"/>
        </w:rPr>
      </w:pPr>
      <w:r w:rsidRPr="00B02E2E">
        <w:rPr>
          <w:rFonts w:asciiTheme="majorBidi" w:hAnsiTheme="majorBidi" w:cstheme="majorBidi"/>
          <w:color w:val="000000" w:themeColor="text1"/>
          <w:sz w:val="24"/>
          <w:szCs w:val="24"/>
        </w:rPr>
        <w:t>Andi Zeinal Marala, Pengegakan Hukum Pidana Terhadap Kelalaian Pengemudi yang menimbulkan kecelakaan jalan raya, dalam Lex Crimen Vol. IV/No. 5/Juli/2015</w:t>
      </w:r>
    </w:p>
    <w:p w:rsidR="00B02E2E" w:rsidRDefault="00B02E2E" w:rsidP="00B02E2E">
      <w:pPr>
        <w:pStyle w:val="FootnoteText"/>
        <w:tabs>
          <w:tab w:val="left" w:pos="8222"/>
        </w:tabs>
        <w:spacing w:line="360" w:lineRule="auto"/>
        <w:ind w:left="1134" w:hanging="708"/>
        <w:jc w:val="both"/>
        <w:rPr>
          <w:rFonts w:asciiTheme="majorBidi" w:hAnsiTheme="majorBidi" w:cstheme="majorBidi"/>
          <w:color w:val="000000" w:themeColor="text1"/>
          <w:sz w:val="24"/>
          <w:szCs w:val="24"/>
        </w:rPr>
      </w:pPr>
      <w:r w:rsidRPr="00B02E2E">
        <w:rPr>
          <w:rFonts w:asciiTheme="majorBidi" w:hAnsiTheme="majorBidi" w:cstheme="majorBidi"/>
          <w:color w:val="000000" w:themeColor="text1"/>
          <w:sz w:val="24"/>
          <w:szCs w:val="24"/>
        </w:rPr>
        <w:t>P.A.F. Lamintang, Dasar-Dasar Hukum Pidana Indonesia, Citra Aditya Bakti, Bandung, 2011</w:t>
      </w:r>
    </w:p>
    <w:p w:rsidR="00B02E2E" w:rsidRPr="00B02E2E" w:rsidRDefault="00B02E2E" w:rsidP="00B02E2E">
      <w:pPr>
        <w:pStyle w:val="FootnoteText"/>
        <w:tabs>
          <w:tab w:val="left" w:pos="8222"/>
        </w:tabs>
        <w:spacing w:line="360" w:lineRule="auto"/>
        <w:ind w:left="1134" w:hanging="708"/>
        <w:jc w:val="both"/>
        <w:rPr>
          <w:rFonts w:asciiTheme="majorBidi" w:hAnsiTheme="majorBidi" w:cstheme="majorBidi"/>
          <w:sz w:val="24"/>
          <w:szCs w:val="24"/>
        </w:rPr>
      </w:pPr>
      <w:r w:rsidRPr="00B02E2E">
        <w:rPr>
          <w:rFonts w:asciiTheme="majorBidi" w:hAnsiTheme="majorBidi" w:cstheme="majorBidi"/>
          <w:color w:val="000000" w:themeColor="text1"/>
          <w:sz w:val="24"/>
          <w:szCs w:val="24"/>
        </w:rPr>
        <w:t>Undang-Undang No. 22 Tahun 2009 Tentang Lalu Lintas dan Angkutan Jalan, pasal 229</w:t>
      </w:r>
    </w:p>
    <w:p w:rsidR="00B02E2E" w:rsidRPr="00B02E2E" w:rsidRDefault="00F6675D" w:rsidP="00B02E2E">
      <w:pPr>
        <w:pStyle w:val="FootnoteText"/>
        <w:tabs>
          <w:tab w:val="left" w:pos="8222"/>
        </w:tabs>
        <w:spacing w:line="360" w:lineRule="auto"/>
        <w:ind w:left="1134" w:hanging="708"/>
        <w:jc w:val="both"/>
        <w:rPr>
          <w:rFonts w:asciiTheme="majorBidi" w:hAnsiTheme="majorBidi" w:cstheme="majorBidi"/>
          <w:sz w:val="24"/>
          <w:szCs w:val="24"/>
        </w:rPr>
      </w:pPr>
      <w:hyperlink r:id="rId9" w:history="1">
        <w:r w:rsidR="00B02E2E" w:rsidRPr="00B02E2E">
          <w:rPr>
            <w:rStyle w:val="Hyperlink"/>
            <w:rFonts w:asciiTheme="majorBidi" w:hAnsiTheme="majorBidi" w:cstheme="majorBidi"/>
            <w:color w:val="000000" w:themeColor="text1"/>
            <w:sz w:val="24"/>
            <w:szCs w:val="24"/>
            <w:u w:val="none"/>
          </w:rPr>
          <w:t>https://dataindonesia.id/sektor-riil/detail/jumlah-kecelakaan-lalu-lintas-meningkat-jadi-103645-pada-2021</w:t>
        </w:r>
      </w:hyperlink>
      <w:r w:rsidR="00B02E2E" w:rsidRPr="00B02E2E">
        <w:rPr>
          <w:rFonts w:asciiTheme="majorBidi" w:hAnsiTheme="majorBidi" w:cstheme="majorBidi"/>
          <w:color w:val="000000" w:themeColor="text1"/>
          <w:sz w:val="24"/>
          <w:szCs w:val="24"/>
          <w:lang w:val="en-US"/>
        </w:rPr>
        <w:t>, diakses pada tanggal 7 Juni 2023</w:t>
      </w:r>
    </w:p>
    <w:p w:rsidR="00B02E2E" w:rsidRDefault="00B02E2E" w:rsidP="00B02E2E">
      <w:pPr>
        <w:pStyle w:val="FootnoteText"/>
        <w:tabs>
          <w:tab w:val="left" w:pos="8222"/>
        </w:tabs>
        <w:spacing w:line="360" w:lineRule="auto"/>
        <w:ind w:left="1134" w:hanging="708"/>
        <w:jc w:val="both"/>
        <w:rPr>
          <w:rFonts w:asciiTheme="majorBidi" w:hAnsiTheme="majorBidi" w:cstheme="majorBidi"/>
          <w:sz w:val="24"/>
          <w:szCs w:val="24"/>
          <w:lang w:val="en-US"/>
        </w:rPr>
      </w:pPr>
    </w:p>
    <w:p w:rsidR="00B02E2E" w:rsidRDefault="00B02E2E" w:rsidP="00B02E2E">
      <w:pPr>
        <w:pStyle w:val="FootnoteText"/>
        <w:tabs>
          <w:tab w:val="left" w:pos="8222"/>
        </w:tabs>
        <w:spacing w:line="360" w:lineRule="auto"/>
        <w:ind w:left="426"/>
        <w:jc w:val="both"/>
        <w:rPr>
          <w:rFonts w:asciiTheme="majorBidi" w:hAnsiTheme="majorBidi" w:cstheme="majorBidi"/>
          <w:sz w:val="24"/>
          <w:szCs w:val="24"/>
          <w:lang w:val="en-US"/>
        </w:rPr>
      </w:pPr>
    </w:p>
    <w:p w:rsidR="00B02E2E" w:rsidRDefault="00B02E2E" w:rsidP="00B02E2E">
      <w:pPr>
        <w:pStyle w:val="FootnoteText"/>
        <w:tabs>
          <w:tab w:val="left" w:pos="8222"/>
        </w:tabs>
        <w:spacing w:line="360" w:lineRule="auto"/>
        <w:ind w:left="426"/>
        <w:jc w:val="both"/>
        <w:rPr>
          <w:rFonts w:asciiTheme="majorBidi" w:hAnsiTheme="majorBidi" w:cstheme="majorBidi"/>
          <w:sz w:val="24"/>
          <w:szCs w:val="24"/>
          <w:lang w:val="en-US"/>
        </w:rPr>
      </w:pPr>
    </w:p>
    <w:p w:rsidR="00544570" w:rsidRPr="00B0240A" w:rsidRDefault="00544570" w:rsidP="00B0240A">
      <w:pPr>
        <w:pStyle w:val="FootnoteText"/>
        <w:tabs>
          <w:tab w:val="left" w:pos="8222"/>
          <w:tab w:val="left" w:pos="8364"/>
        </w:tabs>
        <w:spacing w:line="360" w:lineRule="auto"/>
        <w:ind w:left="851" w:hanging="851"/>
        <w:jc w:val="both"/>
        <w:rPr>
          <w:rFonts w:asciiTheme="majorBidi" w:hAnsiTheme="majorBidi" w:cstheme="majorBidi"/>
          <w:color w:val="000000" w:themeColor="text1"/>
          <w:sz w:val="24"/>
          <w:szCs w:val="24"/>
          <w:lang w:val="en-US"/>
        </w:rPr>
      </w:pPr>
    </w:p>
    <w:sectPr w:rsidR="00544570" w:rsidRPr="00B0240A" w:rsidSect="00F31762">
      <w:headerReference w:type="even" r:id="rId10"/>
      <w:footerReference w:type="default" r:id="rId11"/>
      <w:headerReference w:type="first" r:id="rId12"/>
      <w:pgSz w:w="11909" w:h="16834"/>
      <w:pgMar w:top="1560" w:right="1418" w:bottom="1560" w:left="198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5D" w:rsidRDefault="00F6675D" w:rsidP="00016749">
      <w:pPr>
        <w:spacing w:after="0" w:line="240" w:lineRule="auto"/>
      </w:pPr>
      <w:r>
        <w:separator/>
      </w:r>
    </w:p>
  </w:endnote>
  <w:endnote w:type="continuationSeparator" w:id="0">
    <w:p w:rsidR="00F6675D" w:rsidRDefault="00F6675D" w:rsidP="0001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CA5B2E">
      <w:rPr>
        <w:noProof/>
        <w:sz w:val="18"/>
        <w:szCs w:val="18"/>
      </w:rPr>
      <w:t>12</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5D" w:rsidRDefault="00F6675D" w:rsidP="00016749">
      <w:pPr>
        <w:spacing w:after="0" w:line="240" w:lineRule="auto"/>
      </w:pPr>
      <w:r>
        <w:separator/>
      </w:r>
    </w:p>
  </w:footnote>
  <w:footnote w:type="continuationSeparator" w:id="0">
    <w:p w:rsidR="00F6675D" w:rsidRDefault="00F6675D" w:rsidP="0001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62" w:rsidRDefault="00F31762" w:rsidP="00F31762">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571"/>
    <w:multiLevelType w:val="hybridMultilevel"/>
    <w:tmpl w:val="B9C66D82"/>
    <w:lvl w:ilvl="0" w:tplc="6952D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B62CB"/>
    <w:multiLevelType w:val="hybridMultilevel"/>
    <w:tmpl w:val="1D640650"/>
    <w:lvl w:ilvl="0" w:tplc="EAEC284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E00B34"/>
    <w:multiLevelType w:val="hybridMultilevel"/>
    <w:tmpl w:val="01F20C3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1503C1"/>
    <w:multiLevelType w:val="hybridMultilevel"/>
    <w:tmpl w:val="348EADDA"/>
    <w:lvl w:ilvl="0" w:tplc="9F3C31A0">
      <w:start w:val="1"/>
      <w:numFmt w:val="decimal"/>
      <w:lvlText w:val="%1."/>
      <w:lvlJc w:val="left"/>
      <w:pPr>
        <w:ind w:left="2772" w:hanging="237"/>
      </w:pPr>
      <w:rPr>
        <w:rFonts w:ascii="Liberation Sans" w:eastAsia="Liberation Sans" w:hAnsi="Liberation Sans" w:cs="Liberation Sans" w:hint="default"/>
        <w:w w:val="100"/>
        <w:sz w:val="20"/>
        <w:szCs w:val="20"/>
        <w:lang w:val="id" w:eastAsia="en-US" w:bidi="ar-SA"/>
      </w:rPr>
    </w:lvl>
    <w:lvl w:ilvl="1" w:tplc="F89ACA36">
      <w:start w:val="1"/>
      <w:numFmt w:val="decimal"/>
      <w:lvlText w:val="%2."/>
      <w:lvlJc w:val="left"/>
      <w:pPr>
        <w:ind w:left="356" w:hanging="356"/>
      </w:pPr>
      <w:rPr>
        <w:rFonts w:asciiTheme="majorBidi" w:eastAsia="Liberation Sans" w:hAnsiTheme="majorBidi" w:cstheme="majorBidi" w:hint="default"/>
        <w:spacing w:val="-25"/>
        <w:w w:val="100"/>
        <w:sz w:val="24"/>
        <w:szCs w:val="24"/>
        <w:lang w:val="id" w:eastAsia="en-US" w:bidi="ar-SA"/>
      </w:rPr>
    </w:lvl>
    <w:lvl w:ilvl="2" w:tplc="EDE85C22">
      <w:numFmt w:val="bullet"/>
      <w:lvlText w:val="•"/>
      <w:lvlJc w:val="left"/>
      <w:pPr>
        <w:ind w:left="3913" w:hanging="356"/>
      </w:pPr>
      <w:rPr>
        <w:rFonts w:hint="default"/>
        <w:lang w:val="id" w:eastAsia="en-US" w:bidi="ar-SA"/>
      </w:rPr>
    </w:lvl>
    <w:lvl w:ilvl="3" w:tplc="D7BCC90A">
      <w:numFmt w:val="bullet"/>
      <w:lvlText w:val="•"/>
      <w:lvlJc w:val="left"/>
      <w:pPr>
        <w:ind w:left="4707" w:hanging="356"/>
      </w:pPr>
      <w:rPr>
        <w:rFonts w:hint="default"/>
        <w:lang w:val="id" w:eastAsia="en-US" w:bidi="ar-SA"/>
      </w:rPr>
    </w:lvl>
    <w:lvl w:ilvl="4" w:tplc="FE4C5CE6">
      <w:numFmt w:val="bullet"/>
      <w:lvlText w:val="•"/>
      <w:lvlJc w:val="left"/>
      <w:pPr>
        <w:ind w:left="5501" w:hanging="356"/>
      </w:pPr>
      <w:rPr>
        <w:rFonts w:hint="default"/>
        <w:lang w:val="id" w:eastAsia="en-US" w:bidi="ar-SA"/>
      </w:rPr>
    </w:lvl>
    <w:lvl w:ilvl="5" w:tplc="5DDE8556">
      <w:numFmt w:val="bullet"/>
      <w:lvlText w:val="•"/>
      <w:lvlJc w:val="left"/>
      <w:pPr>
        <w:ind w:left="6295" w:hanging="356"/>
      </w:pPr>
      <w:rPr>
        <w:rFonts w:hint="default"/>
        <w:lang w:val="id" w:eastAsia="en-US" w:bidi="ar-SA"/>
      </w:rPr>
    </w:lvl>
    <w:lvl w:ilvl="6" w:tplc="DB4A261E">
      <w:numFmt w:val="bullet"/>
      <w:lvlText w:val="•"/>
      <w:lvlJc w:val="left"/>
      <w:pPr>
        <w:ind w:left="7089" w:hanging="356"/>
      </w:pPr>
      <w:rPr>
        <w:rFonts w:hint="default"/>
        <w:lang w:val="id" w:eastAsia="en-US" w:bidi="ar-SA"/>
      </w:rPr>
    </w:lvl>
    <w:lvl w:ilvl="7" w:tplc="CE3EBC52">
      <w:numFmt w:val="bullet"/>
      <w:lvlText w:val="•"/>
      <w:lvlJc w:val="left"/>
      <w:pPr>
        <w:ind w:left="7883" w:hanging="356"/>
      </w:pPr>
      <w:rPr>
        <w:rFonts w:hint="default"/>
        <w:lang w:val="id" w:eastAsia="en-US" w:bidi="ar-SA"/>
      </w:rPr>
    </w:lvl>
    <w:lvl w:ilvl="8" w:tplc="0686835A">
      <w:numFmt w:val="bullet"/>
      <w:lvlText w:val="•"/>
      <w:lvlJc w:val="left"/>
      <w:pPr>
        <w:ind w:left="8677" w:hanging="356"/>
      </w:pPr>
      <w:rPr>
        <w:rFonts w:hint="default"/>
        <w:lang w:val="id" w:eastAsia="en-US" w:bidi="ar-SA"/>
      </w:rPr>
    </w:lvl>
  </w:abstractNum>
  <w:abstractNum w:abstractNumId="4" w15:restartNumberingAfterBreak="0">
    <w:nsid w:val="27E36E07"/>
    <w:multiLevelType w:val="hybridMultilevel"/>
    <w:tmpl w:val="A5264896"/>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2C0618DC"/>
    <w:multiLevelType w:val="hybridMultilevel"/>
    <w:tmpl w:val="A31627FE"/>
    <w:lvl w:ilvl="0" w:tplc="4B24060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29070B"/>
    <w:multiLevelType w:val="hybridMultilevel"/>
    <w:tmpl w:val="1B1EAD0E"/>
    <w:lvl w:ilvl="0" w:tplc="AB9882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D359D"/>
    <w:multiLevelType w:val="hybridMultilevel"/>
    <w:tmpl w:val="FD8CA656"/>
    <w:lvl w:ilvl="0" w:tplc="E2187262">
      <w:numFmt w:val="bullet"/>
      <w:lvlText w:val="-"/>
      <w:lvlJc w:val="left"/>
      <w:pPr>
        <w:ind w:left="2772" w:hanging="237"/>
      </w:pPr>
      <w:rPr>
        <w:rFonts w:ascii="Liberation Sans" w:eastAsia="Liberation Sans" w:hAnsi="Liberation Sans" w:cs="Liberation Sans" w:hint="default"/>
        <w:spacing w:val="-11"/>
        <w:w w:val="100"/>
        <w:sz w:val="20"/>
        <w:szCs w:val="20"/>
        <w:lang w:val="id" w:eastAsia="en-US" w:bidi="ar-SA"/>
      </w:rPr>
    </w:lvl>
    <w:lvl w:ilvl="1" w:tplc="AA367958">
      <w:numFmt w:val="bullet"/>
      <w:lvlText w:val="•"/>
      <w:lvlJc w:val="left"/>
      <w:pPr>
        <w:ind w:left="3528" w:hanging="237"/>
      </w:pPr>
      <w:rPr>
        <w:rFonts w:hint="default"/>
        <w:lang w:val="id" w:eastAsia="en-US" w:bidi="ar-SA"/>
      </w:rPr>
    </w:lvl>
    <w:lvl w:ilvl="2" w:tplc="87A41068">
      <w:numFmt w:val="bullet"/>
      <w:lvlText w:val="•"/>
      <w:lvlJc w:val="left"/>
      <w:pPr>
        <w:ind w:left="4277" w:hanging="237"/>
      </w:pPr>
      <w:rPr>
        <w:rFonts w:hint="default"/>
        <w:lang w:val="id" w:eastAsia="en-US" w:bidi="ar-SA"/>
      </w:rPr>
    </w:lvl>
    <w:lvl w:ilvl="3" w:tplc="AC723176">
      <w:numFmt w:val="bullet"/>
      <w:lvlText w:val="•"/>
      <w:lvlJc w:val="left"/>
      <w:pPr>
        <w:ind w:left="5025" w:hanging="237"/>
      </w:pPr>
      <w:rPr>
        <w:rFonts w:hint="default"/>
        <w:lang w:val="id" w:eastAsia="en-US" w:bidi="ar-SA"/>
      </w:rPr>
    </w:lvl>
    <w:lvl w:ilvl="4" w:tplc="E17CF71A">
      <w:numFmt w:val="bullet"/>
      <w:lvlText w:val="•"/>
      <w:lvlJc w:val="left"/>
      <w:pPr>
        <w:ind w:left="5774" w:hanging="237"/>
      </w:pPr>
      <w:rPr>
        <w:rFonts w:hint="default"/>
        <w:lang w:val="id" w:eastAsia="en-US" w:bidi="ar-SA"/>
      </w:rPr>
    </w:lvl>
    <w:lvl w:ilvl="5" w:tplc="657EFD8C">
      <w:numFmt w:val="bullet"/>
      <w:lvlText w:val="•"/>
      <w:lvlJc w:val="left"/>
      <w:pPr>
        <w:ind w:left="6522" w:hanging="237"/>
      </w:pPr>
      <w:rPr>
        <w:rFonts w:hint="default"/>
        <w:lang w:val="id" w:eastAsia="en-US" w:bidi="ar-SA"/>
      </w:rPr>
    </w:lvl>
    <w:lvl w:ilvl="6" w:tplc="AB1848EC">
      <w:numFmt w:val="bullet"/>
      <w:lvlText w:val="•"/>
      <w:lvlJc w:val="left"/>
      <w:pPr>
        <w:ind w:left="7271" w:hanging="237"/>
      </w:pPr>
      <w:rPr>
        <w:rFonts w:hint="default"/>
        <w:lang w:val="id" w:eastAsia="en-US" w:bidi="ar-SA"/>
      </w:rPr>
    </w:lvl>
    <w:lvl w:ilvl="7" w:tplc="FEE2BBDE">
      <w:numFmt w:val="bullet"/>
      <w:lvlText w:val="•"/>
      <w:lvlJc w:val="left"/>
      <w:pPr>
        <w:ind w:left="8019" w:hanging="237"/>
      </w:pPr>
      <w:rPr>
        <w:rFonts w:hint="default"/>
        <w:lang w:val="id" w:eastAsia="en-US" w:bidi="ar-SA"/>
      </w:rPr>
    </w:lvl>
    <w:lvl w:ilvl="8" w:tplc="E0941250">
      <w:numFmt w:val="bullet"/>
      <w:lvlText w:val="•"/>
      <w:lvlJc w:val="left"/>
      <w:pPr>
        <w:ind w:left="8768" w:hanging="237"/>
      </w:pPr>
      <w:rPr>
        <w:rFonts w:hint="default"/>
        <w:lang w:val="id" w:eastAsia="en-US" w:bidi="ar-SA"/>
      </w:rPr>
    </w:lvl>
  </w:abstractNum>
  <w:abstractNum w:abstractNumId="8" w15:restartNumberingAfterBreak="0">
    <w:nsid w:val="39D60F83"/>
    <w:multiLevelType w:val="hybridMultilevel"/>
    <w:tmpl w:val="71B83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5314AB"/>
    <w:multiLevelType w:val="hybridMultilevel"/>
    <w:tmpl w:val="4AC266C0"/>
    <w:lvl w:ilvl="0" w:tplc="566843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696A85"/>
    <w:multiLevelType w:val="hybridMultilevel"/>
    <w:tmpl w:val="8AE2788A"/>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48B6285A"/>
    <w:multiLevelType w:val="hybridMultilevel"/>
    <w:tmpl w:val="7FCE74F6"/>
    <w:lvl w:ilvl="0" w:tplc="01BE4AC2">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498711C2"/>
    <w:multiLevelType w:val="hybridMultilevel"/>
    <w:tmpl w:val="D9A8B1CC"/>
    <w:lvl w:ilvl="0" w:tplc="862A9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41BD7"/>
    <w:multiLevelType w:val="hybridMultilevel"/>
    <w:tmpl w:val="9F6EAF58"/>
    <w:lvl w:ilvl="0" w:tplc="01BE4AC2">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15:restartNumberingAfterBreak="0">
    <w:nsid w:val="4ADC1C34"/>
    <w:multiLevelType w:val="hybridMultilevel"/>
    <w:tmpl w:val="DD70BD52"/>
    <w:lvl w:ilvl="0" w:tplc="AA5E7DA8">
      <w:start w:val="1"/>
      <w:numFmt w:val="lowerLetter"/>
      <w:lvlText w:val="%1."/>
      <w:lvlJc w:val="left"/>
      <w:pPr>
        <w:ind w:left="720" w:hanging="360"/>
      </w:pPr>
      <w:rPr>
        <w:rFonts w:asciiTheme="majorBidi" w:eastAsia="Times New Roman" w:hAnsiTheme="majorBidi" w:cstheme="majorBid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273A5"/>
    <w:multiLevelType w:val="hybridMultilevel"/>
    <w:tmpl w:val="424CB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C96166"/>
    <w:multiLevelType w:val="hybridMultilevel"/>
    <w:tmpl w:val="25DEF9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E63325"/>
    <w:multiLevelType w:val="hybridMultilevel"/>
    <w:tmpl w:val="AF68C410"/>
    <w:lvl w:ilvl="0" w:tplc="0F06D8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C23CB6"/>
    <w:multiLevelType w:val="hybridMultilevel"/>
    <w:tmpl w:val="B0123F58"/>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B2A3247"/>
    <w:multiLevelType w:val="hybridMultilevel"/>
    <w:tmpl w:val="3092D544"/>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126321"/>
    <w:multiLevelType w:val="hybridMultilevel"/>
    <w:tmpl w:val="4A3C6CCC"/>
    <w:lvl w:ilvl="0" w:tplc="551ED320">
      <w:start w:val="1"/>
      <w:numFmt w:val="decimal"/>
      <w:lvlText w:val="%1."/>
      <w:lvlJc w:val="left"/>
      <w:pPr>
        <w:ind w:left="2772" w:hanging="237"/>
      </w:pPr>
      <w:rPr>
        <w:rFonts w:ascii="Liberation Sans" w:eastAsia="Liberation Sans" w:hAnsi="Liberation Sans" w:cs="Liberation Sans" w:hint="default"/>
        <w:w w:val="100"/>
        <w:sz w:val="20"/>
        <w:szCs w:val="20"/>
        <w:lang w:val="id" w:eastAsia="en-US" w:bidi="ar-SA"/>
      </w:rPr>
    </w:lvl>
    <w:lvl w:ilvl="1" w:tplc="2B8CF4FA">
      <w:numFmt w:val="bullet"/>
      <w:lvlText w:val="-"/>
      <w:lvlJc w:val="left"/>
      <w:pPr>
        <w:ind w:left="3009" w:hanging="237"/>
      </w:pPr>
      <w:rPr>
        <w:rFonts w:ascii="Liberation Sans" w:eastAsia="Liberation Sans" w:hAnsi="Liberation Sans" w:cs="Liberation Sans" w:hint="default"/>
        <w:spacing w:val="-23"/>
        <w:w w:val="100"/>
        <w:sz w:val="20"/>
        <w:szCs w:val="20"/>
        <w:lang w:val="id" w:eastAsia="en-US" w:bidi="ar-SA"/>
      </w:rPr>
    </w:lvl>
    <w:lvl w:ilvl="2" w:tplc="CCB489D2">
      <w:numFmt w:val="bullet"/>
      <w:lvlText w:val="•"/>
      <w:lvlJc w:val="left"/>
      <w:pPr>
        <w:ind w:left="3807" w:hanging="237"/>
      </w:pPr>
      <w:rPr>
        <w:rFonts w:hint="default"/>
        <w:lang w:val="id" w:eastAsia="en-US" w:bidi="ar-SA"/>
      </w:rPr>
    </w:lvl>
    <w:lvl w:ilvl="3" w:tplc="B9A6C1AC">
      <w:numFmt w:val="bullet"/>
      <w:lvlText w:val="•"/>
      <w:lvlJc w:val="left"/>
      <w:pPr>
        <w:ind w:left="4614" w:hanging="237"/>
      </w:pPr>
      <w:rPr>
        <w:rFonts w:hint="default"/>
        <w:lang w:val="id" w:eastAsia="en-US" w:bidi="ar-SA"/>
      </w:rPr>
    </w:lvl>
    <w:lvl w:ilvl="4" w:tplc="75C2FD26">
      <w:numFmt w:val="bullet"/>
      <w:lvlText w:val="•"/>
      <w:lvlJc w:val="left"/>
      <w:pPr>
        <w:ind w:left="5421" w:hanging="237"/>
      </w:pPr>
      <w:rPr>
        <w:rFonts w:hint="default"/>
        <w:lang w:val="id" w:eastAsia="en-US" w:bidi="ar-SA"/>
      </w:rPr>
    </w:lvl>
    <w:lvl w:ilvl="5" w:tplc="204EAF38">
      <w:numFmt w:val="bullet"/>
      <w:lvlText w:val="•"/>
      <w:lvlJc w:val="left"/>
      <w:pPr>
        <w:ind w:left="6229" w:hanging="237"/>
      </w:pPr>
      <w:rPr>
        <w:rFonts w:hint="default"/>
        <w:lang w:val="id" w:eastAsia="en-US" w:bidi="ar-SA"/>
      </w:rPr>
    </w:lvl>
    <w:lvl w:ilvl="6" w:tplc="7C82EE52">
      <w:numFmt w:val="bullet"/>
      <w:lvlText w:val="•"/>
      <w:lvlJc w:val="left"/>
      <w:pPr>
        <w:ind w:left="7036" w:hanging="237"/>
      </w:pPr>
      <w:rPr>
        <w:rFonts w:hint="default"/>
        <w:lang w:val="id" w:eastAsia="en-US" w:bidi="ar-SA"/>
      </w:rPr>
    </w:lvl>
    <w:lvl w:ilvl="7" w:tplc="6DCED05A">
      <w:numFmt w:val="bullet"/>
      <w:lvlText w:val="•"/>
      <w:lvlJc w:val="left"/>
      <w:pPr>
        <w:ind w:left="7843" w:hanging="237"/>
      </w:pPr>
      <w:rPr>
        <w:rFonts w:hint="default"/>
        <w:lang w:val="id" w:eastAsia="en-US" w:bidi="ar-SA"/>
      </w:rPr>
    </w:lvl>
    <w:lvl w:ilvl="8" w:tplc="AF1421F0">
      <w:numFmt w:val="bullet"/>
      <w:lvlText w:val="•"/>
      <w:lvlJc w:val="left"/>
      <w:pPr>
        <w:ind w:left="8651" w:hanging="237"/>
      </w:pPr>
      <w:rPr>
        <w:rFonts w:hint="default"/>
        <w:lang w:val="id" w:eastAsia="en-US" w:bidi="ar-SA"/>
      </w:rPr>
    </w:lvl>
  </w:abstractNum>
  <w:abstractNum w:abstractNumId="21" w15:restartNumberingAfterBreak="0">
    <w:nsid w:val="65606E17"/>
    <w:multiLevelType w:val="hybridMultilevel"/>
    <w:tmpl w:val="59ACA09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C4D24DF"/>
    <w:multiLevelType w:val="hybridMultilevel"/>
    <w:tmpl w:val="D5468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92CF4"/>
    <w:multiLevelType w:val="hybridMultilevel"/>
    <w:tmpl w:val="412E03DC"/>
    <w:lvl w:ilvl="0" w:tplc="6C3E276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376EF"/>
    <w:multiLevelType w:val="hybridMultilevel"/>
    <w:tmpl w:val="2E46BD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C4304A"/>
    <w:multiLevelType w:val="hybridMultilevel"/>
    <w:tmpl w:val="F48056EA"/>
    <w:lvl w:ilvl="0" w:tplc="DE505DD4">
      <w:start w:val="1"/>
      <w:numFmt w:val="lowerLetter"/>
      <w:lvlText w:val="%1."/>
      <w:lvlJc w:val="left"/>
      <w:pPr>
        <w:ind w:left="360" w:hanging="360"/>
      </w:pPr>
      <w:rPr>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F45E1F"/>
    <w:multiLevelType w:val="hybridMultilevel"/>
    <w:tmpl w:val="08F876D8"/>
    <w:lvl w:ilvl="0" w:tplc="4164F4EE">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77C22EA2"/>
    <w:multiLevelType w:val="hybridMultilevel"/>
    <w:tmpl w:val="0980EE40"/>
    <w:lvl w:ilvl="0" w:tplc="C98221A8">
      <w:start w:val="1"/>
      <w:numFmt w:val="decimal"/>
      <w:lvlText w:val="%1."/>
      <w:lvlJc w:val="left"/>
      <w:pPr>
        <w:ind w:left="237" w:hanging="237"/>
      </w:pPr>
      <w:rPr>
        <w:rFonts w:asciiTheme="majorBidi" w:eastAsia="Liberation Sans" w:hAnsiTheme="majorBidi" w:cstheme="majorBidi" w:hint="default"/>
        <w:w w:val="100"/>
        <w:sz w:val="24"/>
        <w:szCs w:val="24"/>
        <w:lang w:val="id" w:eastAsia="en-US" w:bidi="ar-SA"/>
      </w:rPr>
    </w:lvl>
    <w:lvl w:ilvl="1" w:tplc="B3EAA522">
      <w:numFmt w:val="bullet"/>
      <w:lvlText w:val="•"/>
      <w:lvlJc w:val="left"/>
      <w:pPr>
        <w:ind w:left="993" w:hanging="237"/>
      </w:pPr>
      <w:rPr>
        <w:rFonts w:hint="default"/>
        <w:lang w:val="id" w:eastAsia="en-US" w:bidi="ar-SA"/>
      </w:rPr>
    </w:lvl>
    <w:lvl w:ilvl="2" w:tplc="7B8C41B4">
      <w:numFmt w:val="bullet"/>
      <w:lvlText w:val="•"/>
      <w:lvlJc w:val="left"/>
      <w:pPr>
        <w:ind w:left="1742" w:hanging="237"/>
      </w:pPr>
      <w:rPr>
        <w:rFonts w:hint="default"/>
        <w:lang w:val="id" w:eastAsia="en-US" w:bidi="ar-SA"/>
      </w:rPr>
    </w:lvl>
    <w:lvl w:ilvl="3" w:tplc="1DAA5E06">
      <w:numFmt w:val="bullet"/>
      <w:lvlText w:val="•"/>
      <w:lvlJc w:val="left"/>
      <w:pPr>
        <w:ind w:left="2490" w:hanging="237"/>
      </w:pPr>
      <w:rPr>
        <w:rFonts w:hint="default"/>
        <w:lang w:val="id" w:eastAsia="en-US" w:bidi="ar-SA"/>
      </w:rPr>
    </w:lvl>
    <w:lvl w:ilvl="4" w:tplc="63B0C0F0">
      <w:numFmt w:val="bullet"/>
      <w:lvlText w:val="•"/>
      <w:lvlJc w:val="left"/>
      <w:pPr>
        <w:ind w:left="3239" w:hanging="237"/>
      </w:pPr>
      <w:rPr>
        <w:rFonts w:hint="default"/>
        <w:lang w:val="id" w:eastAsia="en-US" w:bidi="ar-SA"/>
      </w:rPr>
    </w:lvl>
    <w:lvl w:ilvl="5" w:tplc="67361568">
      <w:numFmt w:val="bullet"/>
      <w:lvlText w:val="•"/>
      <w:lvlJc w:val="left"/>
      <w:pPr>
        <w:ind w:left="3987" w:hanging="237"/>
      </w:pPr>
      <w:rPr>
        <w:rFonts w:hint="default"/>
        <w:lang w:val="id" w:eastAsia="en-US" w:bidi="ar-SA"/>
      </w:rPr>
    </w:lvl>
    <w:lvl w:ilvl="6" w:tplc="B1881CE6">
      <w:numFmt w:val="bullet"/>
      <w:lvlText w:val="•"/>
      <w:lvlJc w:val="left"/>
      <w:pPr>
        <w:ind w:left="4736" w:hanging="237"/>
      </w:pPr>
      <w:rPr>
        <w:rFonts w:hint="default"/>
        <w:lang w:val="id" w:eastAsia="en-US" w:bidi="ar-SA"/>
      </w:rPr>
    </w:lvl>
    <w:lvl w:ilvl="7" w:tplc="282C684C">
      <w:numFmt w:val="bullet"/>
      <w:lvlText w:val="•"/>
      <w:lvlJc w:val="left"/>
      <w:pPr>
        <w:ind w:left="5484" w:hanging="237"/>
      </w:pPr>
      <w:rPr>
        <w:rFonts w:hint="default"/>
        <w:lang w:val="id" w:eastAsia="en-US" w:bidi="ar-SA"/>
      </w:rPr>
    </w:lvl>
    <w:lvl w:ilvl="8" w:tplc="976CB236">
      <w:numFmt w:val="bullet"/>
      <w:lvlText w:val="•"/>
      <w:lvlJc w:val="left"/>
      <w:pPr>
        <w:ind w:left="6233" w:hanging="237"/>
      </w:pPr>
      <w:rPr>
        <w:rFonts w:hint="default"/>
        <w:lang w:val="id" w:eastAsia="en-US" w:bidi="ar-SA"/>
      </w:rPr>
    </w:lvl>
  </w:abstractNum>
  <w:num w:numId="1">
    <w:abstractNumId w:val="6"/>
  </w:num>
  <w:num w:numId="2">
    <w:abstractNumId w:val="5"/>
  </w:num>
  <w:num w:numId="3">
    <w:abstractNumId w:val="16"/>
  </w:num>
  <w:num w:numId="4">
    <w:abstractNumId w:val="8"/>
  </w:num>
  <w:num w:numId="5">
    <w:abstractNumId w:val="25"/>
  </w:num>
  <w:num w:numId="6">
    <w:abstractNumId w:val="1"/>
  </w:num>
  <w:num w:numId="7">
    <w:abstractNumId w:val="21"/>
  </w:num>
  <w:num w:numId="8">
    <w:abstractNumId w:val="18"/>
  </w:num>
  <w:num w:numId="9">
    <w:abstractNumId w:val="26"/>
  </w:num>
  <w:num w:numId="10">
    <w:abstractNumId w:val="7"/>
  </w:num>
  <w:num w:numId="11">
    <w:abstractNumId w:val="3"/>
  </w:num>
  <w:num w:numId="12">
    <w:abstractNumId w:val="27"/>
  </w:num>
  <w:num w:numId="13">
    <w:abstractNumId w:val="13"/>
  </w:num>
  <w:num w:numId="14">
    <w:abstractNumId w:val="15"/>
  </w:num>
  <w:num w:numId="15">
    <w:abstractNumId w:val="19"/>
  </w:num>
  <w:num w:numId="16">
    <w:abstractNumId w:val="20"/>
  </w:num>
  <w:num w:numId="17">
    <w:abstractNumId w:val="10"/>
  </w:num>
  <w:num w:numId="18">
    <w:abstractNumId w:val="14"/>
  </w:num>
  <w:num w:numId="19">
    <w:abstractNumId w:val="4"/>
  </w:num>
  <w:num w:numId="20">
    <w:abstractNumId w:val="22"/>
  </w:num>
  <w:num w:numId="21">
    <w:abstractNumId w:val="17"/>
  </w:num>
  <w:num w:numId="22">
    <w:abstractNumId w:val="2"/>
  </w:num>
  <w:num w:numId="23">
    <w:abstractNumId w:val="23"/>
  </w:num>
  <w:num w:numId="24">
    <w:abstractNumId w:val="24"/>
  </w:num>
  <w:num w:numId="25">
    <w:abstractNumId w:val="11"/>
  </w:num>
  <w:num w:numId="26">
    <w:abstractNumId w:val="9"/>
  </w:num>
  <w:num w:numId="27">
    <w:abstractNumId w:val="12"/>
  </w:num>
  <w:num w:numId="2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49"/>
    <w:rsid w:val="00006840"/>
    <w:rsid w:val="00016749"/>
    <w:rsid w:val="0003430D"/>
    <w:rsid w:val="00085AAD"/>
    <w:rsid w:val="000B564C"/>
    <w:rsid w:val="0015237A"/>
    <w:rsid w:val="0016496F"/>
    <w:rsid w:val="001F6CCE"/>
    <w:rsid w:val="00241009"/>
    <w:rsid w:val="002435C0"/>
    <w:rsid w:val="002566B5"/>
    <w:rsid w:val="002B0F50"/>
    <w:rsid w:val="0035517E"/>
    <w:rsid w:val="0040298A"/>
    <w:rsid w:val="004A0AFE"/>
    <w:rsid w:val="004C16AD"/>
    <w:rsid w:val="004E3397"/>
    <w:rsid w:val="00521116"/>
    <w:rsid w:val="0052146F"/>
    <w:rsid w:val="00541C84"/>
    <w:rsid w:val="00544570"/>
    <w:rsid w:val="005976A7"/>
    <w:rsid w:val="005A1400"/>
    <w:rsid w:val="005C5F06"/>
    <w:rsid w:val="005F2DD6"/>
    <w:rsid w:val="005F532C"/>
    <w:rsid w:val="00603463"/>
    <w:rsid w:val="006453D0"/>
    <w:rsid w:val="006A4D54"/>
    <w:rsid w:val="00765D0B"/>
    <w:rsid w:val="00783EE8"/>
    <w:rsid w:val="0079016E"/>
    <w:rsid w:val="007D2D89"/>
    <w:rsid w:val="00805EF4"/>
    <w:rsid w:val="00856372"/>
    <w:rsid w:val="0089047B"/>
    <w:rsid w:val="008D54E8"/>
    <w:rsid w:val="009E3C9B"/>
    <w:rsid w:val="00A64A8B"/>
    <w:rsid w:val="00AF2A79"/>
    <w:rsid w:val="00B0240A"/>
    <w:rsid w:val="00B02E2E"/>
    <w:rsid w:val="00B25562"/>
    <w:rsid w:val="00B56366"/>
    <w:rsid w:val="00B654A6"/>
    <w:rsid w:val="00C045FF"/>
    <w:rsid w:val="00C27636"/>
    <w:rsid w:val="00C72615"/>
    <w:rsid w:val="00C90D6C"/>
    <w:rsid w:val="00CA16BE"/>
    <w:rsid w:val="00CA5B2E"/>
    <w:rsid w:val="00D429F8"/>
    <w:rsid w:val="00D47311"/>
    <w:rsid w:val="00D51E34"/>
    <w:rsid w:val="00D67D29"/>
    <w:rsid w:val="00D931AB"/>
    <w:rsid w:val="00DB37E7"/>
    <w:rsid w:val="00DE57C0"/>
    <w:rsid w:val="00DF1AEB"/>
    <w:rsid w:val="00DF784F"/>
    <w:rsid w:val="00E36F34"/>
    <w:rsid w:val="00E53032"/>
    <w:rsid w:val="00E65416"/>
    <w:rsid w:val="00E971C6"/>
    <w:rsid w:val="00EA3734"/>
    <w:rsid w:val="00EB568B"/>
    <w:rsid w:val="00EB6994"/>
    <w:rsid w:val="00F31762"/>
    <w:rsid w:val="00F43312"/>
    <w:rsid w:val="00F6675D"/>
    <w:rsid w:val="00F80DE6"/>
    <w:rsid w:val="00FE09BC"/>
    <w:rsid w:val="00FF3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AA4C"/>
  <w15:chartTrackingRefBased/>
  <w15:docId w15:val="{B17B9E6F-B99B-4D92-B2D2-B2F525E8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6749"/>
    <w:pPr>
      <w:spacing w:after="200" w:line="276" w:lineRule="auto"/>
    </w:pPr>
    <w:rPr>
      <w:rFonts w:ascii="Calibri" w:eastAsia="Calibri" w:hAnsi="Calibri" w:cs="Calibri"/>
      <w:lang w:val="id-ID"/>
    </w:rPr>
  </w:style>
  <w:style w:type="paragraph" w:styleId="Heading1">
    <w:name w:val="heading 1"/>
    <w:basedOn w:val="Normal"/>
    <w:next w:val="Normal"/>
    <w:link w:val="Heading1Char"/>
    <w:qFormat/>
    <w:rsid w:val="0052146F"/>
    <w:pPr>
      <w:keepNext/>
      <w:spacing w:after="0" w:line="480" w:lineRule="auto"/>
      <w:jc w:val="center"/>
      <w:outlineLvl w:val="0"/>
    </w:pPr>
    <w:rPr>
      <w:rFonts w:ascii="Courier New" w:eastAsia="Times New Roman" w:hAnsi="Courier New" w:cs="Courier New"/>
      <w:b/>
      <w:bCs/>
      <w:sz w:val="24"/>
      <w:szCs w:val="24"/>
      <w:lang w:val="en-US"/>
    </w:rPr>
  </w:style>
  <w:style w:type="paragraph" w:styleId="Heading2">
    <w:name w:val="heading 2"/>
    <w:basedOn w:val="Normal"/>
    <w:next w:val="Normal"/>
    <w:link w:val="Heading2Char"/>
    <w:uiPriority w:val="9"/>
    <w:semiHidden/>
    <w:unhideWhenUsed/>
    <w:qFormat/>
    <w:rsid w:val="00FE0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016749"/>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016749"/>
    <w:rPr>
      <w:rFonts w:ascii="Calibri" w:eastAsia="Calibri" w:hAnsi="Calibri" w:cs="Calibri"/>
      <w:sz w:val="20"/>
      <w:szCs w:val="20"/>
      <w:lang w:val="id-ID"/>
    </w:rPr>
  </w:style>
  <w:style w:type="character" w:styleId="FootnoteReference">
    <w:name w:val="footnote reference"/>
    <w:basedOn w:val="DefaultParagraphFont"/>
    <w:uiPriority w:val="99"/>
    <w:unhideWhenUsed/>
    <w:rsid w:val="00016749"/>
    <w:rPr>
      <w:vertAlign w:val="superscript"/>
    </w:rPr>
  </w:style>
  <w:style w:type="paragraph" w:styleId="ListParagraph">
    <w:name w:val="List Paragraph"/>
    <w:basedOn w:val="Normal"/>
    <w:uiPriority w:val="1"/>
    <w:qFormat/>
    <w:rsid w:val="00016749"/>
    <w:pPr>
      <w:ind w:left="720"/>
      <w:contextualSpacing/>
    </w:pPr>
    <w:rPr>
      <w:rFonts w:eastAsia="Times New Roman" w:cs="Times New Roman"/>
      <w:lang w:val="en-US"/>
    </w:rPr>
  </w:style>
  <w:style w:type="paragraph" w:styleId="BodyText">
    <w:name w:val="Body Text"/>
    <w:basedOn w:val="Normal"/>
    <w:link w:val="BodyTextChar"/>
    <w:uiPriority w:val="1"/>
    <w:qFormat/>
    <w:rsid w:val="00016749"/>
    <w:pPr>
      <w:widowControl w:val="0"/>
      <w:autoSpaceDE w:val="0"/>
      <w:autoSpaceDN w:val="0"/>
      <w:spacing w:after="0" w:line="240" w:lineRule="auto"/>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016749"/>
    <w:rPr>
      <w:rFonts w:ascii="Arial" w:eastAsia="Arial" w:hAnsi="Arial" w:cs="Arial"/>
      <w:sz w:val="20"/>
      <w:szCs w:val="20"/>
      <w:lang w:val="id"/>
    </w:rPr>
  </w:style>
  <w:style w:type="character" w:styleId="Strong">
    <w:name w:val="Strong"/>
    <w:basedOn w:val="DefaultParagraphFont"/>
    <w:uiPriority w:val="22"/>
    <w:qFormat/>
    <w:rsid w:val="00016749"/>
    <w:rPr>
      <w:b/>
      <w:bCs/>
    </w:rPr>
  </w:style>
  <w:style w:type="character" w:customStyle="1" w:styleId="Heading1Char">
    <w:name w:val="Heading 1 Char"/>
    <w:basedOn w:val="DefaultParagraphFont"/>
    <w:link w:val="Heading1"/>
    <w:rsid w:val="0052146F"/>
    <w:rPr>
      <w:rFonts w:ascii="Courier New" w:eastAsia="Times New Roman" w:hAnsi="Courier New" w:cs="Courier New"/>
      <w:b/>
      <w:bCs/>
      <w:sz w:val="24"/>
      <w:szCs w:val="24"/>
    </w:rPr>
  </w:style>
  <w:style w:type="paragraph" w:styleId="Header">
    <w:name w:val="header"/>
    <w:basedOn w:val="Normal"/>
    <w:link w:val="HeaderChar"/>
    <w:uiPriority w:val="99"/>
    <w:unhideWhenUsed/>
    <w:rsid w:val="0052146F"/>
    <w:pPr>
      <w:tabs>
        <w:tab w:val="center" w:pos="4680"/>
        <w:tab w:val="right" w:pos="9360"/>
      </w:tabs>
    </w:pPr>
    <w:rPr>
      <w:rFonts w:eastAsia="Times New Roman" w:cs="Times New Roman"/>
      <w:lang w:val="x-none" w:eastAsia="x-none"/>
    </w:rPr>
  </w:style>
  <w:style w:type="character" w:customStyle="1" w:styleId="HeaderChar">
    <w:name w:val="Header Char"/>
    <w:basedOn w:val="DefaultParagraphFont"/>
    <w:link w:val="Header"/>
    <w:uiPriority w:val="99"/>
    <w:rsid w:val="0052146F"/>
    <w:rPr>
      <w:rFonts w:ascii="Calibri" w:eastAsia="Times New Roman" w:hAnsi="Calibri" w:cs="Times New Roman"/>
      <w:lang w:val="x-none" w:eastAsia="x-none"/>
    </w:rPr>
  </w:style>
  <w:style w:type="paragraph" w:styleId="Footer">
    <w:name w:val="footer"/>
    <w:basedOn w:val="Normal"/>
    <w:link w:val="FooterChar"/>
    <w:uiPriority w:val="99"/>
    <w:unhideWhenUsed/>
    <w:rsid w:val="0052146F"/>
    <w:pPr>
      <w:tabs>
        <w:tab w:val="center" w:pos="4680"/>
        <w:tab w:val="right" w:pos="9360"/>
      </w:tabs>
    </w:pPr>
    <w:rPr>
      <w:rFonts w:eastAsia="Times New Roman" w:cs="Times New Roman"/>
      <w:lang w:val="x-none" w:eastAsia="x-none"/>
    </w:rPr>
  </w:style>
  <w:style w:type="character" w:customStyle="1" w:styleId="FooterChar">
    <w:name w:val="Footer Char"/>
    <w:basedOn w:val="DefaultParagraphFont"/>
    <w:link w:val="Footer"/>
    <w:uiPriority w:val="99"/>
    <w:rsid w:val="0052146F"/>
    <w:rPr>
      <w:rFonts w:ascii="Calibri" w:eastAsia="Times New Roman" w:hAnsi="Calibri" w:cs="Times New Roman"/>
      <w:lang w:val="x-none" w:eastAsia="x-none"/>
    </w:rPr>
  </w:style>
  <w:style w:type="paragraph" w:customStyle="1" w:styleId="Default">
    <w:name w:val="Default"/>
    <w:rsid w:val="0052146F"/>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
    <w:name w:val="No List1"/>
    <w:next w:val="NoList"/>
    <w:uiPriority w:val="99"/>
    <w:semiHidden/>
    <w:unhideWhenUsed/>
    <w:rsid w:val="0052146F"/>
  </w:style>
  <w:style w:type="character" w:customStyle="1" w:styleId="FootnoteCharacters">
    <w:name w:val="Footnote Characters"/>
    <w:basedOn w:val="DefaultParagraphFont"/>
    <w:rsid w:val="0052146F"/>
    <w:rPr>
      <w:vertAlign w:val="superscript"/>
    </w:rPr>
  </w:style>
  <w:style w:type="paragraph" w:styleId="BodyTextIndent">
    <w:name w:val="Body Text Indent"/>
    <w:basedOn w:val="Normal"/>
    <w:link w:val="BodyTextIndentChar"/>
    <w:uiPriority w:val="99"/>
    <w:rsid w:val="0052146F"/>
    <w:pPr>
      <w:tabs>
        <w:tab w:val="left" w:pos="426"/>
        <w:tab w:val="left" w:pos="851"/>
        <w:tab w:val="left" w:pos="1276"/>
        <w:tab w:val="left" w:pos="1701"/>
        <w:tab w:val="left" w:pos="2127"/>
        <w:tab w:val="left" w:pos="2552"/>
        <w:tab w:val="left" w:pos="2977"/>
        <w:tab w:val="left" w:pos="3402"/>
      </w:tabs>
      <w:spacing w:after="0" w:line="480" w:lineRule="auto"/>
      <w:ind w:left="426" w:hanging="426"/>
      <w:jc w:val="both"/>
    </w:pPr>
    <w:rPr>
      <w:rFonts w:ascii="Bookman Old Style" w:eastAsia="Times New Roman" w:hAnsi="Bookman Old Style" w:cs="Bookman Old Style"/>
      <w:sz w:val="24"/>
      <w:szCs w:val="24"/>
      <w:lang w:val="en-US"/>
    </w:rPr>
  </w:style>
  <w:style w:type="character" w:customStyle="1" w:styleId="BodyTextIndentChar">
    <w:name w:val="Body Text Indent Char"/>
    <w:basedOn w:val="DefaultParagraphFont"/>
    <w:link w:val="BodyTextIndent"/>
    <w:uiPriority w:val="99"/>
    <w:rsid w:val="0052146F"/>
    <w:rPr>
      <w:rFonts w:ascii="Bookman Old Style" w:eastAsia="Times New Roman" w:hAnsi="Bookman Old Style" w:cs="Bookman Old Style"/>
      <w:sz w:val="24"/>
      <w:szCs w:val="24"/>
    </w:rPr>
  </w:style>
  <w:style w:type="character" w:customStyle="1" w:styleId="Heading2Char">
    <w:name w:val="Heading 2 Char"/>
    <w:basedOn w:val="DefaultParagraphFont"/>
    <w:link w:val="Heading2"/>
    <w:uiPriority w:val="9"/>
    <w:semiHidden/>
    <w:rsid w:val="00FE09BC"/>
    <w:rPr>
      <w:rFonts w:asciiTheme="majorHAnsi" w:eastAsiaTheme="majorEastAsia" w:hAnsiTheme="majorHAnsi" w:cstheme="majorBidi"/>
      <w:color w:val="2E74B5" w:themeColor="accent1" w:themeShade="BF"/>
      <w:sz w:val="26"/>
      <w:szCs w:val="26"/>
      <w:lang w:val="id-ID"/>
    </w:rPr>
  </w:style>
  <w:style w:type="paragraph" w:styleId="NormalWeb">
    <w:name w:val="Normal (Web)"/>
    <w:basedOn w:val="Normal"/>
    <w:uiPriority w:val="99"/>
    <w:semiHidden/>
    <w:unhideWhenUsed/>
    <w:rsid w:val="00DE57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E57C0"/>
    <w:rPr>
      <w:i/>
      <w:iCs/>
    </w:rPr>
  </w:style>
  <w:style w:type="paragraph" w:customStyle="1" w:styleId="TableParagraph">
    <w:name w:val="Table Paragraph"/>
    <w:basedOn w:val="Normal"/>
    <w:uiPriority w:val="1"/>
    <w:qFormat/>
    <w:rsid w:val="0079016E"/>
    <w:pPr>
      <w:widowControl w:val="0"/>
      <w:autoSpaceDE w:val="0"/>
      <w:autoSpaceDN w:val="0"/>
      <w:spacing w:after="0" w:line="229" w:lineRule="exact"/>
      <w:ind w:left="90"/>
    </w:pPr>
    <w:rPr>
      <w:rFonts w:ascii="Liberation Sans" w:eastAsia="Liberation Sans" w:hAnsi="Liberation Sans" w:cs="Liberation Sans"/>
      <w:lang w:val="id"/>
    </w:rPr>
  </w:style>
  <w:style w:type="character" w:styleId="Hyperlink">
    <w:name w:val="Hyperlink"/>
    <w:basedOn w:val="DefaultParagraphFont"/>
    <w:uiPriority w:val="99"/>
    <w:unhideWhenUsed/>
    <w:rsid w:val="00D47311"/>
    <w:rPr>
      <w:color w:val="0563C1" w:themeColor="hyperlink"/>
      <w:u w:val="single"/>
    </w:rPr>
  </w:style>
  <w:style w:type="character" w:customStyle="1" w:styleId="styleswordwithsynonyms8m9z7">
    <w:name w:val="styles_wordwithsynonyms__8m9z7"/>
    <w:basedOn w:val="DefaultParagraphFont"/>
    <w:rsid w:val="00EA3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7416">
      <w:bodyDiv w:val="1"/>
      <w:marLeft w:val="0"/>
      <w:marRight w:val="0"/>
      <w:marTop w:val="0"/>
      <w:marBottom w:val="0"/>
      <w:divBdr>
        <w:top w:val="none" w:sz="0" w:space="0" w:color="auto"/>
        <w:left w:val="none" w:sz="0" w:space="0" w:color="auto"/>
        <w:bottom w:val="none" w:sz="0" w:space="0" w:color="auto"/>
        <w:right w:val="none" w:sz="0" w:space="0" w:color="auto"/>
      </w:divBdr>
    </w:div>
    <w:div w:id="267733496">
      <w:bodyDiv w:val="1"/>
      <w:marLeft w:val="0"/>
      <w:marRight w:val="0"/>
      <w:marTop w:val="0"/>
      <w:marBottom w:val="0"/>
      <w:divBdr>
        <w:top w:val="none" w:sz="0" w:space="0" w:color="auto"/>
        <w:left w:val="none" w:sz="0" w:space="0" w:color="auto"/>
        <w:bottom w:val="none" w:sz="0" w:space="0" w:color="auto"/>
        <w:right w:val="none" w:sz="0" w:space="0" w:color="auto"/>
      </w:divBdr>
    </w:div>
    <w:div w:id="523441623">
      <w:bodyDiv w:val="1"/>
      <w:marLeft w:val="0"/>
      <w:marRight w:val="0"/>
      <w:marTop w:val="0"/>
      <w:marBottom w:val="0"/>
      <w:divBdr>
        <w:top w:val="none" w:sz="0" w:space="0" w:color="auto"/>
        <w:left w:val="none" w:sz="0" w:space="0" w:color="auto"/>
        <w:bottom w:val="none" w:sz="0" w:space="0" w:color="auto"/>
        <w:right w:val="none" w:sz="0" w:space="0" w:color="auto"/>
      </w:divBdr>
    </w:div>
    <w:div w:id="561142405">
      <w:bodyDiv w:val="1"/>
      <w:marLeft w:val="0"/>
      <w:marRight w:val="0"/>
      <w:marTop w:val="0"/>
      <w:marBottom w:val="0"/>
      <w:divBdr>
        <w:top w:val="none" w:sz="0" w:space="0" w:color="auto"/>
        <w:left w:val="none" w:sz="0" w:space="0" w:color="auto"/>
        <w:bottom w:val="none" w:sz="0" w:space="0" w:color="auto"/>
        <w:right w:val="none" w:sz="0" w:space="0" w:color="auto"/>
      </w:divBdr>
    </w:div>
    <w:div w:id="697632128">
      <w:bodyDiv w:val="1"/>
      <w:marLeft w:val="0"/>
      <w:marRight w:val="0"/>
      <w:marTop w:val="0"/>
      <w:marBottom w:val="0"/>
      <w:divBdr>
        <w:top w:val="none" w:sz="0" w:space="0" w:color="auto"/>
        <w:left w:val="none" w:sz="0" w:space="0" w:color="auto"/>
        <w:bottom w:val="none" w:sz="0" w:space="0" w:color="auto"/>
        <w:right w:val="none" w:sz="0" w:space="0" w:color="auto"/>
      </w:divBdr>
    </w:div>
    <w:div w:id="1546481276">
      <w:bodyDiv w:val="1"/>
      <w:marLeft w:val="0"/>
      <w:marRight w:val="0"/>
      <w:marTop w:val="0"/>
      <w:marBottom w:val="0"/>
      <w:divBdr>
        <w:top w:val="none" w:sz="0" w:space="0" w:color="auto"/>
        <w:left w:val="none" w:sz="0" w:space="0" w:color="auto"/>
        <w:bottom w:val="none" w:sz="0" w:space="0" w:color="auto"/>
        <w:right w:val="none" w:sz="0" w:space="0" w:color="auto"/>
      </w:divBdr>
    </w:div>
    <w:div w:id="1706247244">
      <w:bodyDiv w:val="1"/>
      <w:marLeft w:val="0"/>
      <w:marRight w:val="0"/>
      <w:marTop w:val="0"/>
      <w:marBottom w:val="0"/>
      <w:divBdr>
        <w:top w:val="none" w:sz="0" w:space="0" w:color="auto"/>
        <w:left w:val="none" w:sz="0" w:space="0" w:color="auto"/>
        <w:bottom w:val="none" w:sz="0" w:space="0" w:color="auto"/>
        <w:right w:val="none" w:sz="0" w:space="0" w:color="auto"/>
      </w:divBdr>
    </w:div>
    <w:div w:id="18470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indonesia.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indonesia.id/sektor-riil/detail/jumlah-kecelakaan-lalu-lintas-meningkat-jadi-103645-pada-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Mar15</b:Tag>
    <b:SourceType>JournalArticle</b:SourceType>
    <b:Guid>{C84FBACF-40D6-438B-AE76-D575DCBCCB65}</b:Guid>
    <b:Author>
      <b:Author>
        <b:NameList>
          <b:Person>
            <b:Last>Marala</b:Last>
            <b:First>Andi</b:First>
            <b:Middle>Zeinal</b:Middle>
          </b:Person>
        </b:NameList>
      </b:Author>
    </b:Author>
    <b:Title>Pengegakan Hukum Pidana Terhadap Kelalaian Pengemudi yang menimbulkan kecelakaan jalan raya</b:Title>
    <b:Year>2015</b:Year>
    <b:JournalName>Lex Crimen</b:JournalName>
    <b:RefOrder>1</b:RefOrder>
  </b:Source>
  <b:Source>
    <b:Tag>Und1</b:Tag>
    <b:SourceType>Book</b:SourceType>
    <b:Guid>{3944BDD4-46AB-49D0-B0CC-A25E9ED504BD}</b:Guid>
    <b:Title>Undang-Undang No. 22 Tahun 2009 Tentang Lalu Lintas dan Angkutan Jalan, pasal 229</b:Title>
    <b:Author>
      <b:Author>
        <b:NameList>
          <b:Person>
            <b:Last>Undang-Undang No. 22 Tahun 2009 Tentang Lalu Lintas dan Angkutan Jalan</b:Last>
            <b:First>pasal</b:First>
            <b:Middle>229</b:Middle>
          </b:Person>
        </b:NameList>
      </b:Author>
    </b:Author>
    <b:RefOrder>2</b:RefOrder>
  </b:Source>
  <b:Source>
    <b:Tag>htt2</b:Tag>
    <b:SourceType>InternetSite</b:SourceType>
    <b:Guid>{2CAF6AC7-2FA8-4C36-9CFE-F931193780BC}</b:Guid>
    <b:Title>https://dataindonesia.id/sektor-riil/detail/jumlah-kecelakaan-lalu-lintas-meningkat-jadi-103645-pada-2021</b:Title>
    <b:Author>
      <b:Author>
        <b:NameList>
          <b:Person>
            <b:Last>https://dataindonesia.id/sektor-riil/detail/jumlah-kecelakaan-lalu-lintas-meningkat-jadi-103645-pada-2021</b:Last>
          </b:Person>
        </b:NameList>
      </b:Author>
    </b:Author>
    <b:InternetSiteTitle>https://dataindonesia.id/sektor-riil/detail/jumlah-kecelakaan-lalu-lintas-meningkat-jadi-103645-pada-2021</b:InternetSiteTitle>
    <b:URL>https://dataindonesia.id/sektor-riil/detail/jumlah-kecelakaan-lalu-lintas-meningkat-jadi-103645-pada-2021</b:URL>
    <b:RefOrder>3</b:RefOrder>
  </b:Source>
  <b:Source>
    <b:Tag>Lam11</b:Tag>
    <b:SourceType>Book</b:SourceType>
    <b:Guid>{64FEB21D-E325-4811-BFD3-103CF4F71452}</b:Guid>
    <b:Title>Dasar-Dasar Hukum Pidana Indonesia</b:Title>
    <b:Year>2011</b:Year>
    <b:Author>
      <b:Author>
        <b:NameList>
          <b:Person>
            <b:Last>Lamintang</b:Last>
            <b:First>P.A.F</b:First>
          </b:Person>
        </b:NameList>
      </b:Author>
    </b:Author>
    <b:City>Bandunh</b:City>
    <b:Publisher>Citra Aditya</b:Publisher>
    <b:RefOrder>4</b:RefOrder>
  </b:Source>
</b:Sources>
</file>

<file path=customXml/itemProps1.xml><?xml version="1.0" encoding="utf-8"?>
<ds:datastoreItem xmlns:ds="http://schemas.openxmlformats.org/officeDocument/2006/customXml" ds:itemID="{4E928D6F-9492-475F-946D-38B26BDA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Qiqaa</cp:lastModifiedBy>
  <cp:revision>2</cp:revision>
  <dcterms:created xsi:type="dcterms:W3CDTF">2023-07-30T10:50:00Z</dcterms:created>
  <dcterms:modified xsi:type="dcterms:W3CDTF">2023-07-30T10:50:00Z</dcterms:modified>
</cp:coreProperties>
</file>