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A7A" w:rsidRPr="005D4C53" w:rsidRDefault="00642A7A" w:rsidP="005D4C53">
      <w:pPr>
        <w:spacing w:after="0"/>
        <w:jc w:val="center"/>
        <w:rPr>
          <w:rFonts w:asciiTheme="majorBidi" w:hAnsiTheme="majorBidi" w:cstheme="majorBidi"/>
          <w:b/>
          <w:bCs/>
          <w:sz w:val="28"/>
          <w:szCs w:val="28"/>
          <w:lang w:val="en-US"/>
        </w:rPr>
      </w:pPr>
      <w:r w:rsidRPr="005D4C53">
        <w:rPr>
          <w:rFonts w:asciiTheme="majorBidi" w:hAnsiTheme="majorBidi" w:cstheme="majorBidi"/>
          <w:b/>
          <w:bCs/>
          <w:sz w:val="28"/>
          <w:szCs w:val="28"/>
          <w:lang w:val="en-US"/>
        </w:rPr>
        <w:t>Legal Responsibility for Children of Offenders</w:t>
      </w:r>
    </w:p>
    <w:p w:rsidR="00642A7A" w:rsidRPr="005D4C53" w:rsidRDefault="00642A7A" w:rsidP="005D4C53">
      <w:pPr>
        <w:spacing w:after="0"/>
        <w:jc w:val="center"/>
        <w:rPr>
          <w:rFonts w:asciiTheme="majorBidi" w:hAnsiTheme="majorBidi" w:cstheme="majorBidi"/>
          <w:b/>
          <w:bCs/>
          <w:sz w:val="28"/>
          <w:szCs w:val="28"/>
          <w:lang w:val="en-US"/>
        </w:rPr>
      </w:pPr>
      <w:r w:rsidRPr="005D4C53">
        <w:rPr>
          <w:rFonts w:asciiTheme="majorBidi" w:hAnsiTheme="majorBidi" w:cstheme="majorBidi"/>
          <w:b/>
          <w:bCs/>
          <w:sz w:val="28"/>
          <w:szCs w:val="28"/>
          <w:lang w:val="en-US"/>
        </w:rPr>
        <w:t xml:space="preserve">Criminal </w:t>
      </w:r>
      <w:r w:rsidRPr="00583E7C">
        <w:rPr>
          <w:rFonts w:asciiTheme="majorBidi" w:hAnsiTheme="majorBidi" w:cstheme="majorBidi"/>
          <w:b/>
          <w:bCs/>
          <w:i/>
          <w:iCs/>
          <w:sz w:val="28"/>
          <w:szCs w:val="28"/>
          <w:lang w:val="en-US"/>
        </w:rPr>
        <w:t>Bullying</w:t>
      </w:r>
      <w:r w:rsidRPr="005D4C53">
        <w:rPr>
          <w:rFonts w:asciiTheme="majorBidi" w:hAnsiTheme="majorBidi" w:cstheme="majorBidi"/>
          <w:b/>
          <w:bCs/>
          <w:sz w:val="28"/>
          <w:szCs w:val="28"/>
          <w:lang w:val="en-US"/>
        </w:rPr>
        <w:t xml:space="preserve"> in a Positive Legal Perspective</w:t>
      </w:r>
    </w:p>
    <w:p w:rsidR="005D4C53" w:rsidRDefault="005D4C53" w:rsidP="00642A7A">
      <w:pPr>
        <w:spacing w:after="0"/>
        <w:rPr>
          <w:rFonts w:asciiTheme="majorBidi" w:hAnsiTheme="majorBidi" w:cstheme="majorBidi"/>
          <w:b/>
          <w:bCs/>
          <w:sz w:val="24"/>
          <w:szCs w:val="24"/>
          <w:lang w:val="en-US"/>
        </w:rPr>
      </w:pPr>
    </w:p>
    <w:p w:rsidR="00642A7A" w:rsidRDefault="00642A7A" w:rsidP="00642A7A">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Pertanggungjawaban Hukum Bagi Anak Pelaku Tindak </w:t>
      </w:r>
    </w:p>
    <w:p w:rsidR="00A75728" w:rsidRDefault="00642A7A" w:rsidP="00642A7A">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Pidana </w:t>
      </w:r>
      <w:r w:rsidRPr="00583E7C">
        <w:rPr>
          <w:rFonts w:asciiTheme="majorBidi" w:hAnsiTheme="majorBidi" w:cstheme="majorBidi"/>
          <w:b/>
          <w:bCs/>
          <w:i/>
          <w:iCs/>
          <w:sz w:val="24"/>
          <w:szCs w:val="24"/>
          <w:lang w:val="en-US"/>
        </w:rPr>
        <w:t>Bullying</w:t>
      </w:r>
      <w:r>
        <w:rPr>
          <w:rFonts w:asciiTheme="majorBidi" w:hAnsiTheme="majorBidi" w:cstheme="majorBidi"/>
          <w:b/>
          <w:bCs/>
          <w:sz w:val="24"/>
          <w:szCs w:val="24"/>
          <w:lang w:val="en-US"/>
        </w:rPr>
        <w:t xml:space="preserve"> Dalam Perspektif Hukum Positif</w:t>
      </w:r>
    </w:p>
    <w:p w:rsidR="00041DC5" w:rsidRPr="00A75728" w:rsidRDefault="00041DC5" w:rsidP="004173D8">
      <w:pPr>
        <w:spacing w:after="0"/>
        <w:jc w:val="center"/>
        <w:rPr>
          <w:rFonts w:asciiTheme="majorBidi" w:hAnsiTheme="majorBidi" w:cstheme="majorBidi"/>
          <w:b/>
          <w:bCs/>
          <w:sz w:val="24"/>
          <w:szCs w:val="24"/>
        </w:rPr>
      </w:pPr>
    </w:p>
    <w:p w:rsidR="004173D8" w:rsidRPr="00041DC5" w:rsidRDefault="00C20693" w:rsidP="00C20693">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Andrianel Sibuea</w:t>
      </w:r>
    </w:p>
    <w:p w:rsidR="007D2D62" w:rsidRPr="006F60FA" w:rsidRDefault="007D2D62" w:rsidP="007D2D62">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7D2D62" w:rsidRPr="00B61CC9" w:rsidRDefault="007D2D62" w:rsidP="007D2D62">
      <w:pPr>
        <w:pBdr>
          <w:bottom w:val="single" w:sz="6" w:space="1" w:color="auto"/>
        </w:pBdr>
        <w:spacing w:after="0"/>
        <w:rPr>
          <w:rFonts w:ascii="Times New Roman" w:hAnsi="Times New Roman" w:cs="Times New Roman"/>
          <w:sz w:val="24"/>
          <w:szCs w:val="24"/>
        </w:rPr>
      </w:pPr>
    </w:p>
    <w:p w:rsidR="007D2D62" w:rsidRDefault="007D2D62" w:rsidP="007D2D62">
      <w:pPr>
        <w:spacing w:after="0" w:line="240" w:lineRule="auto"/>
        <w:rPr>
          <w:rFonts w:asciiTheme="majorBidi" w:eastAsia="Times New Roman" w:hAnsiTheme="majorBidi" w:cstheme="majorBidi"/>
          <w:i/>
          <w:color w:val="000000" w:themeColor="text1"/>
          <w:highlight w:val="yellow"/>
        </w:rPr>
      </w:pPr>
    </w:p>
    <w:p w:rsidR="00642A7A" w:rsidRPr="005D4C53" w:rsidRDefault="007D2D62" w:rsidP="005D4C53">
      <w:pPr>
        <w:spacing w:after="0" w:line="240" w:lineRule="auto"/>
        <w:ind w:left="-108"/>
        <w:jc w:val="both"/>
        <w:rPr>
          <w:rFonts w:asciiTheme="majorBidi" w:hAnsiTheme="majorBidi" w:cstheme="majorBidi"/>
          <w:i/>
          <w:color w:val="000000" w:themeColor="text1"/>
          <w:sz w:val="24"/>
          <w:szCs w:val="24"/>
        </w:rPr>
      </w:pPr>
      <w:r w:rsidRPr="00E36CD8">
        <w:rPr>
          <w:rFonts w:asciiTheme="majorBidi" w:hAnsiTheme="majorBidi" w:cstheme="majorBidi"/>
          <w:i/>
          <w:color w:val="000000" w:themeColor="text1"/>
          <w:sz w:val="24"/>
          <w:szCs w:val="24"/>
        </w:rPr>
        <w:t xml:space="preserve">  Abstrak</w:t>
      </w:r>
    </w:p>
    <w:p w:rsidR="00D10504" w:rsidRPr="005D4C53" w:rsidRDefault="00642A7A" w:rsidP="00583E7C">
      <w:pPr>
        <w:jc w:val="both"/>
        <w:rPr>
          <w:rFonts w:asciiTheme="majorBidi" w:hAnsiTheme="majorBidi" w:cstheme="majorBidi"/>
          <w:color w:val="000000" w:themeColor="text1"/>
          <w:sz w:val="24"/>
          <w:szCs w:val="24"/>
        </w:rPr>
      </w:pPr>
      <w:r w:rsidRPr="00642A7A">
        <w:rPr>
          <w:rFonts w:asciiTheme="majorBidi" w:hAnsiTheme="majorBidi" w:cstheme="majorBidi"/>
          <w:sz w:val="24"/>
          <w:szCs w:val="24"/>
        </w:rPr>
        <w:t xml:space="preserve">Saat ini sangat banyak kasus </w:t>
      </w:r>
      <w:r w:rsidRPr="00583E7C">
        <w:rPr>
          <w:rFonts w:asciiTheme="majorBidi" w:hAnsiTheme="majorBidi" w:cstheme="majorBidi"/>
          <w:i/>
          <w:iCs/>
          <w:sz w:val="24"/>
          <w:szCs w:val="24"/>
        </w:rPr>
        <w:t>bullying</w:t>
      </w:r>
      <w:r w:rsidRPr="00642A7A">
        <w:rPr>
          <w:rFonts w:asciiTheme="majorBidi" w:hAnsiTheme="majorBidi" w:cstheme="majorBidi"/>
          <w:sz w:val="24"/>
          <w:szCs w:val="24"/>
        </w:rPr>
        <w:t xml:space="preserve"> di masyarakat, </w:t>
      </w:r>
      <w:r w:rsidR="00583E7C" w:rsidRPr="00583E7C">
        <w:rPr>
          <w:rFonts w:asciiTheme="majorBidi" w:hAnsiTheme="majorBidi" w:cstheme="majorBidi"/>
          <w:i/>
          <w:iCs/>
          <w:sz w:val="24"/>
          <w:szCs w:val="24"/>
        </w:rPr>
        <w:t>b</w:t>
      </w:r>
      <w:r w:rsidRPr="00583E7C">
        <w:rPr>
          <w:rFonts w:asciiTheme="majorBidi" w:hAnsiTheme="majorBidi" w:cstheme="majorBidi"/>
          <w:i/>
          <w:iCs/>
          <w:sz w:val="24"/>
          <w:szCs w:val="24"/>
        </w:rPr>
        <w:t>ullying</w:t>
      </w:r>
      <w:r w:rsidRPr="00642A7A">
        <w:rPr>
          <w:rFonts w:asciiTheme="majorBidi" w:hAnsiTheme="majorBidi" w:cstheme="majorBidi"/>
          <w:sz w:val="24"/>
          <w:szCs w:val="24"/>
        </w:rPr>
        <w:t xml:space="preserve"> yang bermakna mengganggu korbannya atau mengusik secara terus-menerus seperti melakukan intimidasi, penghinaan, pemalakkan, pemukulan, penindas atau penganggu orang lain yang lebih lemah sehingga korban terlukan atau depresi. kasus </w:t>
      </w:r>
      <w:r w:rsidRPr="00583E7C">
        <w:rPr>
          <w:rFonts w:asciiTheme="majorBidi" w:hAnsiTheme="majorBidi" w:cstheme="majorBidi"/>
          <w:i/>
          <w:iCs/>
          <w:sz w:val="24"/>
          <w:szCs w:val="24"/>
        </w:rPr>
        <w:t>bullying</w:t>
      </w:r>
      <w:r w:rsidRPr="00642A7A">
        <w:rPr>
          <w:rFonts w:asciiTheme="majorBidi" w:hAnsiTheme="majorBidi" w:cstheme="majorBidi"/>
          <w:sz w:val="24"/>
          <w:szCs w:val="24"/>
        </w:rPr>
        <w:t xml:space="preserve"> yang paling sering terjadi terhadap anak yaitu berada di lingkungan pendidikan/sekolah. Pelaku </w:t>
      </w:r>
      <w:r w:rsidRPr="00583E7C">
        <w:rPr>
          <w:rFonts w:asciiTheme="majorBidi" w:hAnsiTheme="majorBidi" w:cstheme="majorBidi"/>
          <w:i/>
          <w:iCs/>
          <w:sz w:val="24"/>
          <w:szCs w:val="24"/>
        </w:rPr>
        <w:t>bullying</w:t>
      </w:r>
      <w:r w:rsidRPr="00642A7A">
        <w:rPr>
          <w:rFonts w:asciiTheme="majorBidi" w:hAnsiTheme="majorBidi" w:cstheme="majorBidi"/>
          <w:sz w:val="24"/>
          <w:szCs w:val="24"/>
        </w:rPr>
        <w:t xml:space="preserve"> biasanya hanya kawannya sendiri yang mengintimidasi/mengejek korban sehingga korban tersebut jengkel. Dampak negatif yang lebih parah lagi adalah, korban bullying akan mengalami depresi dan hingga timbul rasa untuk bunuh diri.</w:t>
      </w:r>
      <w:r w:rsidRPr="00642A7A">
        <w:rPr>
          <w:rFonts w:asciiTheme="majorBidi" w:hAnsiTheme="majorBidi" w:cstheme="majorBidi"/>
          <w:sz w:val="24"/>
          <w:szCs w:val="24"/>
          <w:lang w:val="en-US"/>
        </w:rPr>
        <w:t xml:space="preserve"> </w:t>
      </w:r>
      <w:r w:rsidR="004173D8" w:rsidRPr="00642A7A">
        <w:rPr>
          <w:rFonts w:asciiTheme="majorBidi" w:hAnsiTheme="majorBidi" w:cstheme="majorBidi"/>
          <w:color w:val="000000" w:themeColor="text1"/>
          <w:sz w:val="24"/>
          <w:szCs w:val="24"/>
        </w:rPr>
        <w:t>Rumusan mas</w:t>
      </w:r>
      <w:r w:rsidR="00581F39" w:rsidRPr="00642A7A">
        <w:rPr>
          <w:rFonts w:asciiTheme="majorBidi" w:hAnsiTheme="majorBidi" w:cstheme="majorBidi"/>
          <w:color w:val="000000" w:themeColor="text1"/>
          <w:sz w:val="24"/>
          <w:szCs w:val="24"/>
        </w:rPr>
        <w:t>alah dalam</w:t>
      </w:r>
      <w:r w:rsidRPr="00642A7A">
        <w:rPr>
          <w:rFonts w:asciiTheme="majorBidi" w:hAnsiTheme="majorBidi" w:cstheme="majorBidi"/>
          <w:color w:val="000000" w:themeColor="text1"/>
          <w:sz w:val="24"/>
          <w:szCs w:val="24"/>
        </w:rPr>
        <w:t xml:space="preserve"> penelitian ini yaitu </w:t>
      </w:r>
      <w:r w:rsidRPr="00642A7A">
        <w:rPr>
          <w:rFonts w:asciiTheme="majorBidi" w:hAnsiTheme="majorBidi" w:cstheme="majorBidi"/>
          <w:sz w:val="24"/>
          <w:szCs w:val="24"/>
        </w:rPr>
        <w:t>bagaimana Pertanggungjawaban</w:t>
      </w:r>
      <w:r w:rsidRPr="00642A7A">
        <w:rPr>
          <w:rFonts w:asciiTheme="majorBidi" w:hAnsiTheme="majorBidi" w:cstheme="majorBidi"/>
          <w:sz w:val="24"/>
          <w:szCs w:val="24"/>
          <w:lang w:val="en-US"/>
        </w:rPr>
        <w:t xml:space="preserve"> hukum bagi pelaku tindak pidana </w:t>
      </w:r>
      <w:r w:rsidRPr="00642A7A">
        <w:rPr>
          <w:rFonts w:asciiTheme="majorBidi" w:eastAsiaTheme="minorHAnsi" w:hAnsiTheme="majorBidi" w:cstheme="majorBidi"/>
          <w:i/>
          <w:iCs/>
          <w:color w:val="000000"/>
          <w:sz w:val="24"/>
          <w:szCs w:val="24"/>
        </w:rPr>
        <w:t>bullying</w:t>
      </w:r>
      <w:r w:rsidRPr="00642A7A">
        <w:rPr>
          <w:rFonts w:asciiTheme="majorBidi" w:eastAsiaTheme="minorHAnsi" w:hAnsiTheme="majorBidi" w:cstheme="majorBidi"/>
          <w:i/>
          <w:iCs/>
          <w:color w:val="000000"/>
          <w:sz w:val="24"/>
          <w:szCs w:val="24"/>
          <w:lang w:val="en-US"/>
        </w:rPr>
        <w:t xml:space="preserve"> </w:t>
      </w:r>
      <w:r w:rsidRPr="00583E7C">
        <w:rPr>
          <w:rFonts w:asciiTheme="majorBidi" w:eastAsiaTheme="minorHAnsi" w:hAnsiTheme="majorBidi" w:cstheme="majorBidi"/>
          <w:color w:val="000000"/>
          <w:sz w:val="24"/>
          <w:szCs w:val="24"/>
          <w:lang w:val="en-US"/>
        </w:rPr>
        <w:t xml:space="preserve">dan bagaimana perlindungan hukum bagi korban </w:t>
      </w:r>
      <w:r w:rsidRPr="00583E7C">
        <w:rPr>
          <w:rFonts w:asciiTheme="majorBidi" w:eastAsiaTheme="minorHAnsi" w:hAnsiTheme="majorBidi" w:cstheme="majorBidi"/>
          <w:i/>
          <w:iCs/>
          <w:color w:val="000000"/>
          <w:sz w:val="24"/>
          <w:szCs w:val="24"/>
        </w:rPr>
        <w:t>bullying</w:t>
      </w:r>
      <w:r w:rsidR="00581F39" w:rsidRPr="00642A7A">
        <w:rPr>
          <w:rFonts w:asciiTheme="majorBidi" w:hAnsiTheme="majorBidi" w:cstheme="majorBidi"/>
          <w:color w:val="000000" w:themeColor="text1"/>
          <w:sz w:val="24"/>
          <w:szCs w:val="24"/>
        </w:rPr>
        <w:t xml:space="preserve">. </w:t>
      </w:r>
      <w:r w:rsidR="003F69F8" w:rsidRPr="00642A7A">
        <w:rPr>
          <w:rFonts w:asciiTheme="majorBidi" w:hAnsiTheme="majorBidi" w:cstheme="majorBidi"/>
          <w:color w:val="000000" w:themeColor="text1"/>
          <w:sz w:val="24"/>
          <w:szCs w:val="24"/>
        </w:rPr>
        <w:t>Hasil penelitian menunjukkan bahwa</w:t>
      </w:r>
      <w:r w:rsidR="00E36CD8" w:rsidRPr="00642A7A">
        <w:rPr>
          <w:rFonts w:asciiTheme="majorBidi" w:hAnsiTheme="majorBidi" w:cstheme="majorBidi"/>
          <w:color w:val="000000" w:themeColor="text1"/>
          <w:sz w:val="24"/>
          <w:szCs w:val="24"/>
          <w:lang w:val="en-US"/>
        </w:rPr>
        <w:t xml:space="preserve"> </w:t>
      </w:r>
      <w:r w:rsidR="00E36CD8" w:rsidRPr="00642A7A">
        <w:rPr>
          <w:rFonts w:asciiTheme="majorBidi" w:hAnsiTheme="majorBidi" w:cstheme="majorBidi"/>
          <w:color w:val="000000" w:themeColor="text1"/>
          <w:sz w:val="24"/>
          <w:szCs w:val="24"/>
        </w:rPr>
        <w:t xml:space="preserve">Perundungan bisa terjadi di manapun. Jika korbannya anak-anak, pelaku bisa dijerat Undang-undang Nomor 35 tahun 2014 tentang Perlindungan Anak. Bagi yang melanggarnya akan dipenjara paling lama 3 tahun 6 bulan dan atau denda paling banyak Rp72 Juta. Menurut  Pasal 54 juncto Pasal 9 Ayat (1A) UU Perlindungan Anak menjelaskan bahwa anak wajib mendapat perlindungan dari tindak kekerasan fisik, psikis, kejahatan seksual, dan kejahatan lainnya. Dengan demikian, anak sebagai korban </w:t>
      </w:r>
      <w:r w:rsidR="00E36CD8" w:rsidRPr="00583E7C">
        <w:rPr>
          <w:rFonts w:asciiTheme="majorBidi" w:hAnsiTheme="majorBidi" w:cstheme="majorBidi"/>
          <w:i/>
          <w:iCs/>
          <w:color w:val="000000" w:themeColor="text1"/>
          <w:sz w:val="24"/>
          <w:szCs w:val="24"/>
        </w:rPr>
        <w:t>bullying</w:t>
      </w:r>
      <w:r w:rsidR="00E36CD8" w:rsidRPr="00642A7A">
        <w:rPr>
          <w:rFonts w:asciiTheme="majorBidi" w:hAnsiTheme="majorBidi" w:cstheme="majorBidi"/>
          <w:color w:val="000000" w:themeColor="text1"/>
          <w:sz w:val="24"/>
          <w:szCs w:val="24"/>
        </w:rPr>
        <w:t xml:space="preserve"> wajib mendapat perlindungan hukum.</w:t>
      </w:r>
      <w:r w:rsidR="00E36CD8" w:rsidRPr="00642A7A">
        <w:rPr>
          <w:rFonts w:asciiTheme="majorBidi" w:hAnsiTheme="majorBidi" w:cstheme="majorBidi"/>
          <w:color w:val="000000" w:themeColor="text1"/>
          <w:sz w:val="24"/>
          <w:szCs w:val="24"/>
          <w:lang w:val="en-US"/>
        </w:rPr>
        <w:t xml:space="preserve"> </w:t>
      </w:r>
      <w:r w:rsidR="00E36CD8" w:rsidRPr="00642A7A">
        <w:rPr>
          <w:rFonts w:asciiTheme="majorBidi" w:hAnsiTheme="majorBidi" w:cstheme="majorBidi"/>
          <w:color w:val="000000" w:themeColor="text1"/>
          <w:sz w:val="24"/>
          <w:szCs w:val="24"/>
        </w:rPr>
        <w:t>al ini juga terdapat pada Pasal 1 Angka 2 Undang-Undang No. 23 Tahun 2002 tentang Perlindungan Anak, yang menjelaskan bahwa perlindungan anak adalah segala kegiatan untuk menjamin dan melindungi anak dan hak-haknya agar dapat hidup, tumbuh, berkembang, dan berpartisipasi, secara optimal sesuai dengan harkat dan martabat kemanusiaan, serta mendapat perlindungan dari kekerasan dan diskriminasi. Selanjutnya, di dalam Pasal 2 Undang-Undang Nomor 13 Tahun 2006 tentang Perlindungan Saksi dan Korban, Perlindungan adalah segala upaya pemenuhan hak dan pemberian bantuan untuk memberikan rasa aman kepada saksi dan/atau korban yang wajib dilaksanakan oleh LPSK atau lembaga lainnya.</w:t>
      </w:r>
    </w:p>
    <w:p w:rsidR="007D2D62" w:rsidRPr="00370004" w:rsidRDefault="00041DC5" w:rsidP="00370004">
      <w:pPr>
        <w:spacing w:line="240" w:lineRule="auto"/>
        <w:ind w:left="1418" w:hanging="1418"/>
        <w:jc w:val="both"/>
        <w:rPr>
          <w:rFonts w:asciiTheme="majorBidi" w:hAnsiTheme="majorBidi" w:cstheme="majorBidi"/>
          <w:sz w:val="24"/>
          <w:szCs w:val="24"/>
          <w:lang w:val="en-US"/>
        </w:rPr>
      </w:pPr>
      <w:r w:rsidRPr="00370004">
        <w:rPr>
          <w:rFonts w:asciiTheme="majorBidi" w:hAnsiTheme="majorBidi" w:cstheme="majorBidi"/>
          <w:sz w:val="24"/>
          <w:szCs w:val="24"/>
        </w:rPr>
        <w:t>Kata Kunci:</w:t>
      </w:r>
      <w:r w:rsidR="001D1775" w:rsidRPr="00370004">
        <w:rPr>
          <w:rFonts w:asciiTheme="majorBidi" w:hAnsiTheme="majorBidi" w:cstheme="majorBidi"/>
          <w:sz w:val="24"/>
          <w:szCs w:val="24"/>
        </w:rPr>
        <w:t xml:space="preserve"> </w:t>
      </w:r>
      <w:r w:rsidR="005D4C53" w:rsidRPr="00583E7C">
        <w:rPr>
          <w:rFonts w:asciiTheme="majorBidi" w:hAnsiTheme="majorBidi" w:cstheme="majorBidi"/>
          <w:sz w:val="24"/>
          <w:szCs w:val="24"/>
          <w:lang w:val="en-US"/>
        </w:rPr>
        <w:t>Pertanggungjawaban Hukum</w:t>
      </w:r>
      <w:r w:rsidR="001D1775" w:rsidRPr="00583E7C">
        <w:rPr>
          <w:rFonts w:asciiTheme="majorBidi" w:hAnsiTheme="majorBidi" w:cstheme="majorBidi"/>
          <w:sz w:val="24"/>
          <w:szCs w:val="24"/>
        </w:rPr>
        <w:t>,</w:t>
      </w:r>
      <w:r w:rsidR="001D1775" w:rsidRPr="00370004">
        <w:rPr>
          <w:rFonts w:asciiTheme="majorBidi" w:hAnsiTheme="majorBidi" w:cstheme="majorBidi"/>
          <w:sz w:val="24"/>
          <w:szCs w:val="24"/>
        </w:rPr>
        <w:t xml:space="preserve"> </w:t>
      </w:r>
      <w:r w:rsidR="005D4C53">
        <w:rPr>
          <w:rFonts w:asciiTheme="majorBidi" w:hAnsiTheme="majorBidi" w:cstheme="majorBidi"/>
          <w:sz w:val="24"/>
          <w:szCs w:val="24"/>
          <w:lang w:val="en-US"/>
        </w:rPr>
        <w:t xml:space="preserve">Tindak Pidana </w:t>
      </w:r>
      <w:r w:rsidR="005D4C53" w:rsidRPr="00642A7A">
        <w:rPr>
          <w:rFonts w:asciiTheme="majorBidi" w:eastAsiaTheme="minorHAnsi" w:hAnsiTheme="majorBidi" w:cstheme="majorBidi"/>
          <w:i/>
          <w:iCs/>
          <w:color w:val="000000"/>
          <w:sz w:val="24"/>
          <w:szCs w:val="24"/>
        </w:rPr>
        <w:t>bullying</w:t>
      </w:r>
    </w:p>
    <w:p w:rsidR="00041DC5" w:rsidRDefault="00041DC5" w:rsidP="00041DC5">
      <w:pPr>
        <w:spacing w:after="0" w:line="240" w:lineRule="auto"/>
        <w:jc w:val="both"/>
        <w:rPr>
          <w:rFonts w:asciiTheme="majorBidi" w:eastAsia="Times New Roman" w:hAnsiTheme="majorBidi" w:cstheme="majorBidi"/>
          <w:i/>
          <w:color w:val="000000" w:themeColor="text1"/>
          <w:lang w:val="en-US"/>
        </w:rPr>
      </w:pPr>
    </w:p>
    <w:p w:rsidR="00AD1552" w:rsidRDefault="00AD1552" w:rsidP="00041DC5">
      <w:pPr>
        <w:spacing w:after="0" w:line="240" w:lineRule="auto"/>
        <w:jc w:val="both"/>
        <w:rPr>
          <w:rFonts w:asciiTheme="majorBidi" w:eastAsia="Times New Roman" w:hAnsiTheme="majorBidi" w:cstheme="majorBidi"/>
          <w:i/>
          <w:color w:val="000000" w:themeColor="text1"/>
          <w:lang w:val="en-US"/>
        </w:rPr>
      </w:pPr>
    </w:p>
    <w:p w:rsidR="005D4C53" w:rsidRDefault="005D4C53" w:rsidP="005D4C53">
      <w:pPr>
        <w:spacing w:after="0" w:line="240" w:lineRule="auto"/>
        <w:rPr>
          <w:rFonts w:asciiTheme="majorBidi" w:eastAsia="Times New Roman" w:hAnsiTheme="majorBidi" w:cstheme="majorBidi"/>
          <w:i/>
          <w:color w:val="000000" w:themeColor="text1"/>
          <w:lang w:val="en-US"/>
        </w:rPr>
      </w:pPr>
    </w:p>
    <w:p w:rsidR="005D4C53" w:rsidRDefault="005D4C53" w:rsidP="005D4C53">
      <w:pPr>
        <w:spacing w:after="0" w:line="240" w:lineRule="auto"/>
        <w:rPr>
          <w:rFonts w:asciiTheme="majorBidi" w:eastAsia="Times New Roman" w:hAnsiTheme="majorBidi" w:cstheme="majorBidi"/>
          <w:i/>
          <w:color w:val="000000" w:themeColor="text1"/>
          <w:lang w:val="en-US"/>
        </w:rPr>
      </w:pPr>
    </w:p>
    <w:p w:rsidR="005D4C53" w:rsidRPr="005D4C53" w:rsidRDefault="005D4C53" w:rsidP="005D4C53">
      <w:pPr>
        <w:spacing w:after="0" w:line="240" w:lineRule="auto"/>
        <w:rPr>
          <w:rFonts w:asciiTheme="majorBidi" w:eastAsia="Times New Roman" w:hAnsiTheme="majorBidi" w:cstheme="majorBidi"/>
          <w:i/>
          <w:color w:val="000000" w:themeColor="text1"/>
          <w:sz w:val="24"/>
          <w:szCs w:val="24"/>
          <w:lang w:val="en-US"/>
        </w:rPr>
      </w:pPr>
      <w:r w:rsidRPr="005D4C53">
        <w:rPr>
          <w:rFonts w:asciiTheme="majorBidi" w:eastAsia="Times New Roman" w:hAnsiTheme="majorBidi" w:cstheme="majorBidi"/>
          <w:i/>
          <w:color w:val="000000" w:themeColor="text1"/>
          <w:sz w:val="24"/>
          <w:szCs w:val="24"/>
          <w:lang w:val="en-US"/>
        </w:rPr>
        <w:lastRenderedPageBreak/>
        <w:t>Abstract</w:t>
      </w:r>
    </w:p>
    <w:p w:rsidR="005D4C53" w:rsidRPr="005D4C53" w:rsidRDefault="005D4C53" w:rsidP="005D4C53">
      <w:pPr>
        <w:spacing w:after="0" w:line="240" w:lineRule="auto"/>
        <w:jc w:val="both"/>
        <w:rPr>
          <w:rFonts w:asciiTheme="majorBidi" w:eastAsia="Times New Roman" w:hAnsiTheme="majorBidi" w:cstheme="majorBidi"/>
          <w:i/>
          <w:color w:val="000000" w:themeColor="text1"/>
          <w:sz w:val="24"/>
          <w:szCs w:val="24"/>
          <w:lang w:val="en-US"/>
        </w:rPr>
      </w:pPr>
      <w:r w:rsidRPr="005D4C53">
        <w:rPr>
          <w:rFonts w:asciiTheme="majorBidi" w:eastAsia="Times New Roman" w:hAnsiTheme="majorBidi" w:cstheme="majorBidi"/>
          <w:i/>
          <w:color w:val="000000" w:themeColor="text1"/>
          <w:sz w:val="24"/>
          <w:szCs w:val="24"/>
          <w:lang w:val="en-US"/>
        </w:rPr>
        <w:t xml:space="preserve">Currently there are so many cases of bullying in society, Bullying means disturbing the victim or harassing the victim continuously such as intimidating, humiliating, bullying, beating, bullying or disturbing other people who are weaker so that the victim is injured or depressed. The most common cases of bullying that occur against children are in the educational/school environment. The perpetrators of bullying are usually only their own friends who intimidate/ridicule the victim so that the victim is annoyed. The negative impact that is even worse is that victims of bullying will experience depression and to the point of feeling suicidal. The formulation of the problem in this study is how legal accountability is for perpetrators of bullying and how legal protection is for victims of bullying. Results of the research </w:t>
      </w:r>
      <w:proofErr w:type="gramStart"/>
      <w:r w:rsidRPr="005D4C53">
        <w:rPr>
          <w:rFonts w:asciiTheme="majorBidi" w:eastAsia="Times New Roman" w:hAnsiTheme="majorBidi" w:cstheme="majorBidi"/>
          <w:i/>
          <w:color w:val="000000" w:themeColor="text1"/>
          <w:sz w:val="24"/>
          <w:szCs w:val="24"/>
          <w:lang w:val="en-US"/>
        </w:rPr>
        <w:t>The</w:t>
      </w:r>
      <w:proofErr w:type="gramEnd"/>
      <w:r w:rsidRPr="005D4C53">
        <w:rPr>
          <w:rFonts w:asciiTheme="majorBidi" w:eastAsia="Times New Roman" w:hAnsiTheme="majorBidi" w:cstheme="majorBidi"/>
          <w:i/>
          <w:color w:val="000000" w:themeColor="text1"/>
          <w:sz w:val="24"/>
          <w:szCs w:val="24"/>
          <w:lang w:val="en-US"/>
        </w:rPr>
        <w:t xml:space="preserve"> results of the research show that bullying can happen anywhere. If the victims are children, the perpetrators can be charged with Law Number 35 of 2014 concerning Child Protection. Those who violate it will be jailed for a maximum of 3 years and 6 months and/or a maximum fine of IDR 72 million. According to Article 54 juncto Article 9 Paragraph (1A) of the Child Protection Law, it is explained that children must receive protection from acts of physical, psychological violence, sexual crimes, and other crimes. Thus, children as victims of bullying must receive legal protection. </w:t>
      </w:r>
      <w:proofErr w:type="gramStart"/>
      <w:r w:rsidRPr="005D4C53">
        <w:rPr>
          <w:rFonts w:asciiTheme="majorBidi" w:eastAsia="Times New Roman" w:hAnsiTheme="majorBidi" w:cstheme="majorBidi"/>
          <w:i/>
          <w:color w:val="000000" w:themeColor="text1"/>
          <w:sz w:val="24"/>
          <w:szCs w:val="24"/>
          <w:lang w:val="en-US"/>
        </w:rPr>
        <w:t>al</w:t>
      </w:r>
      <w:proofErr w:type="gramEnd"/>
      <w:r w:rsidRPr="005D4C53">
        <w:rPr>
          <w:rFonts w:asciiTheme="majorBidi" w:eastAsia="Times New Roman" w:hAnsiTheme="majorBidi" w:cstheme="majorBidi"/>
          <w:i/>
          <w:color w:val="000000" w:themeColor="text1"/>
          <w:sz w:val="24"/>
          <w:szCs w:val="24"/>
          <w:lang w:val="en-US"/>
        </w:rPr>
        <w:t xml:space="preserve"> this is also found in Article 1 Number 2 of Law No. 23 of 2002 concerning Child Protection, which explains that child protection is all activities to guarantee and protect children and their rights so that they can live, grow, develop, and participate optimally in accordance with human dignity, and receive protection from violence and discrimination. Furthermore, in Article 2 of Law Number 13 of 2006 concerning Protection of Witnesses and Victims, Protection is all efforts to fulfill rights and provide assistance to provide a sense of security to witnesses and/or victims that must be carried out by the LPSK or other institutions.</w:t>
      </w:r>
    </w:p>
    <w:p w:rsidR="005D4C53" w:rsidRPr="005D4C53" w:rsidRDefault="005D4C53" w:rsidP="005D4C53">
      <w:pPr>
        <w:spacing w:after="0" w:line="240" w:lineRule="auto"/>
        <w:jc w:val="both"/>
        <w:rPr>
          <w:rFonts w:asciiTheme="majorBidi" w:eastAsia="Times New Roman" w:hAnsiTheme="majorBidi" w:cstheme="majorBidi"/>
          <w:i/>
          <w:color w:val="000000" w:themeColor="text1"/>
          <w:sz w:val="24"/>
          <w:szCs w:val="24"/>
          <w:lang w:val="en-US"/>
        </w:rPr>
      </w:pPr>
    </w:p>
    <w:p w:rsidR="005D4C53" w:rsidRPr="005D4C53" w:rsidRDefault="005D4C53" w:rsidP="005D4C53">
      <w:pPr>
        <w:spacing w:after="0" w:line="240" w:lineRule="auto"/>
        <w:jc w:val="both"/>
        <w:rPr>
          <w:rFonts w:asciiTheme="majorBidi" w:eastAsia="Times New Roman" w:hAnsiTheme="majorBidi" w:cstheme="majorBidi"/>
          <w:i/>
          <w:color w:val="000000" w:themeColor="text1"/>
          <w:sz w:val="24"/>
          <w:szCs w:val="24"/>
          <w:lang w:val="en-US"/>
        </w:rPr>
      </w:pPr>
      <w:r w:rsidRPr="005D4C53">
        <w:rPr>
          <w:rFonts w:asciiTheme="majorBidi" w:eastAsia="Times New Roman" w:hAnsiTheme="majorBidi" w:cstheme="majorBidi"/>
          <w:i/>
          <w:color w:val="000000" w:themeColor="text1"/>
          <w:sz w:val="24"/>
          <w:szCs w:val="24"/>
          <w:lang w:val="en-US"/>
        </w:rPr>
        <w:t>Keywords: Legal Liability, Bullying Crime</w:t>
      </w:r>
    </w:p>
    <w:p w:rsidR="00AD1552" w:rsidRPr="00084BDE" w:rsidRDefault="00AD1552" w:rsidP="005D4C53">
      <w:pPr>
        <w:spacing w:after="0" w:line="240" w:lineRule="auto"/>
        <w:jc w:val="both"/>
        <w:rPr>
          <w:rFonts w:asciiTheme="majorBidi" w:eastAsia="Times New Roman" w:hAnsiTheme="majorBidi" w:cstheme="majorBidi"/>
          <w:i/>
          <w:color w:val="000000" w:themeColor="text1"/>
          <w:lang w:val="en-US"/>
        </w:rPr>
      </w:pPr>
    </w:p>
    <w:p w:rsidR="00C8419C" w:rsidRDefault="007D2D62" w:rsidP="00C8419C">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714A59">
        <w:rPr>
          <w:rFonts w:asciiTheme="majorBidi" w:eastAsia="Times New Roman" w:hAnsiTheme="majorBidi" w:cstheme="majorBidi"/>
          <w:b/>
          <w:bCs/>
          <w:color w:val="000000" w:themeColor="text1"/>
          <w:sz w:val="24"/>
          <w:szCs w:val="24"/>
        </w:rPr>
        <w:t>PENDAHULUAN</w:t>
      </w:r>
    </w:p>
    <w:p w:rsidR="00FD6C50" w:rsidRPr="00163049" w:rsidRDefault="00FD6C50" w:rsidP="00FF1CF9">
      <w:pPr>
        <w:autoSpaceDE w:val="0"/>
        <w:autoSpaceDN w:val="0"/>
        <w:adjustRightInd w:val="0"/>
        <w:spacing w:after="0" w:line="360" w:lineRule="auto"/>
        <w:ind w:firstLine="720"/>
        <w:jc w:val="both"/>
        <w:rPr>
          <w:rFonts w:asciiTheme="majorBidi" w:eastAsiaTheme="minorHAnsi" w:hAnsiTheme="majorBidi" w:cstheme="majorBidi"/>
          <w:color w:val="000000" w:themeColor="text1"/>
          <w:sz w:val="24"/>
          <w:szCs w:val="24"/>
          <w:lang w:val="en-US"/>
        </w:rPr>
      </w:pPr>
      <w:r w:rsidRPr="00163049">
        <w:rPr>
          <w:rFonts w:asciiTheme="majorBidi" w:eastAsiaTheme="minorHAnsi" w:hAnsiTheme="majorBidi" w:cstheme="majorBidi"/>
          <w:color w:val="000000" w:themeColor="text1"/>
          <w:sz w:val="24"/>
          <w:szCs w:val="24"/>
          <w:lang w:val="en-US"/>
        </w:rPr>
        <w:t>Suatu perbuatan tidak dapat dipidana, kecuali berdasarkan kekuatan ketentuan perundang-undangan pidana yang telah ada. Perkembangan teknologi yang terjadi saat ini dapat pula mempengaruhi perilaku masyarakat. Perubahan perilaku masyarakat dalam memanfaatkan perkembangan teknologi tersebut terdapatindikasi terjadi perbuatan pidana. Seperti di banyak negara lain,</w:t>
      </w:r>
      <w:r w:rsidR="00583E7C">
        <w:rPr>
          <w:rFonts w:asciiTheme="majorBidi" w:eastAsiaTheme="minorHAnsi" w:hAnsiTheme="majorBidi" w:cstheme="majorBidi"/>
          <w:color w:val="000000" w:themeColor="text1"/>
          <w:sz w:val="24"/>
          <w:szCs w:val="24"/>
          <w:lang w:val="en-US"/>
        </w:rPr>
        <w:t xml:space="preserve"> </w:t>
      </w:r>
      <w:r w:rsidRPr="00163049">
        <w:rPr>
          <w:rFonts w:asciiTheme="majorBidi" w:eastAsiaTheme="minorHAnsi" w:hAnsiTheme="majorBidi" w:cstheme="majorBidi"/>
          <w:color w:val="000000" w:themeColor="text1"/>
          <w:sz w:val="24"/>
          <w:szCs w:val="24"/>
          <w:lang w:val="en-US"/>
        </w:rPr>
        <w:t xml:space="preserve">sejumlah besar remaja di Indonesia telah menjadi korban </w:t>
      </w:r>
      <w:r w:rsidRPr="00163049">
        <w:rPr>
          <w:rFonts w:asciiTheme="majorBidi" w:eastAsiaTheme="minorHAnsi" w:hAnsiTheme="majorBidi" w:cstheme="majorBidi"/>
          <w:i/>
          <w:iCs/>
          <w:color w:val="000000" w:themeColor="text1"/>
          <w:sz w:val="24"/>
          <w:szCs w:val="24"/>
          <w:lang w:val="en-US"/>
        </w:rPr>
        <w:t>cyber</w:t>
      </w:r>
      <w:r w:rsidRPr="00163049">
        <w:rPr>
          <w:rFonts w:asciiTheme="majorBidi" w:eastAsiaTheme="minorHAnsi" w:hAnsiTheme="majorBidi" w:cstheme="majorBidi"/>
          <w:color w:val="000000" w:themeColor="text1"/>
          <w:sz w:val="24"/>
          <w:szCs w:val="24"/>
          <w:lang w:val="en-US"/>
        </w:rPr>
        <w:t xml:space="preserve"> </w:t>
      </w:r>
      <w:r w:rsidRPr="00163049">
        <w:rPr>
          <w:rFonts w:asciiTheme="majorBidi" w:eastAsiaTheme="minorHAnsi" w:hAnsiTheme="majorBidi" w:cstheme="majorBidi"/>
          <w:i/>
          <w:iCs/>
          <w:color w:val="000000" w:themeColor="text1"/>
          <w:sz w:val="24"/>
          <w:szCs w:val="24"/>
          <w:lang w:val="en-US"/>
        </w:rPr>
        <w:t>bullying</w:t>
      </w:r>
      <w:r w:rsidR="00FF1CF9">
        <w:rPr>
          <w:rFonts w:asciiTheme="majorBidi" w:eastAsiaTheme="minorHAnsi" w:hAnsiTheme="majorBidi" w:cstheme="majorBidi"/>
          <w:i/>
          <w:iCs/>
          <w:color w:val="000000" w:themeColor="text1"/>
          <w:sz w:val="24"/>
          <w:szCs w:val="24"/>
          <w:lang w:val="en-US"/>
        </w:rPr>
        <w:t xml:space="preserve"> </w:t>
      </w:r>
      <w:sdt>
        <w:sdtPr>
          <w:rPr>
            <w:rFonts w:asciiTheme="majorBidi" w:eastAsiaTheme="minorHAnsi" w:hAnsiTheme="majorBidi" w:cstheme="majorBidi"/>
            <w:i/>
            <w:iCs/>
            <w:color w:val="000000" w:themeColor="text1"/>
            <w:sz w:val="24"/>
            <w:szCs w:val="24"/>
            <w:lang w:val="en-US"/>
          </w:rPr>
          <w:id w:val="-448400802"/>
          <w:citation/>
        </w:sdtPr>
        <w:sdtContent>
          <w:r w:rsidR="00FF1CF9">
            <w:rPr>
              <w:rFonts w:asciiTheme="majorBidi" w:eastAsiaTheme="minorHAnsi" w:hAnsiTheme="majorBidi" w:cstheme="majorBidi"/>
              <w:i/>
              <w:iCs/>
              <w:color w:val="000000" w:themeColor="text1"/>
              <w:sz w:val="24"/>
              <w:szCs w:val="24"/>
              <w:lang w:val="en-US"/>
            </w:rPr>
            <w:fldChar w:fldCharType="begin"/>
          </w:r>
          <w:r w:rsidR="00FF1CF9">
            <w:rPr>
              <w:rFonts w:asciiTheme="majorBidi" w:eastAsiaTheme="minorHAnsi" w:hAnsiTheme="majorBidi" w:cstheme="majorBidi"/>
              <w:color w:val="000000" w:themeColor="text1"/>
              <w:sz w:val="24"/>
              <w:szCs w:val="24"/>
              <w:lang w:val="en-US"/>
            </w:rPr>
            <w:instrText xml:space="preserve"> CITATION Had071 \l 1033 </w:instrText>
          </w:r>
          <w:r w:rsidR="00FF1CF9">
            <w:rPr>
              <w:rFonts w:asciiTheme="majorBidi" w:eastAsiaTheme="minorHAnsi" w:hAnsiTheme="majorBidi" w:cstheme="majorBidi"/>
              <w:i/>
              <w:iCs/>
              <w:color w:val="000000" w:themeColor="text1"/>
              <w:sz w:val="24"/>
              <w:szCs w:val="24"/>
              <w:lang w:val="en-US"/>
            </w:rPr>
            <w:fldChar w:fldCharType="separate"/>
          </w:r>
          <w:r w:rsidR="00FF1CF9" w:rsidRPr="00FF1CF9">
            <w:rPr>
              <w:rFonts w:asciiTheme="majorBidi" w:eastAsiaTheme="minorHAnsi" w:hAnsiTheme="majorBidi" w:cstheme="majorBidi"/>
              <w:noProof/>
              <w:color w:val="000000" w:themeColor="text1"/>
              <w:sz w:val="24"/>
              <w:szCs w:val="24"/>
              <w:lang w:val="en-US"/>
            </w:rPr>
            <w:t>(Paulus, 2007)</w:t>
          </w:r>
          <w:r w:rsidR="00FF1CF9">
            <w:rPr>
              <w:rFonts w:asciiTheme="majorBidi" w:eastAsiaTheme="minorHAnsi" w:hAnsiTheme="majorBidi" w:cstheme="majorBidi"/>
              <w:i/>
              <w:iCs/>
              <w:color w:val="000000" w:themeColor="text1"/>
              <w:sz w:val="24"/>
              <w:szCs w:val="24"/>
              <w:lang w:val="en-US"/>
            </w:rPr>
            <w:fldChar w:fldCharType="end"/>
          </w:r>
        </w:sdtContent>
      </w:sdt>
      <w:r w:rsidR="00FF1CF9">
        <w:rPr>
          <w:rFonts w:asciiTheme="majorBidi" w:eastAsiaTheme="minorHAnsi" w:hAnsiTheme="majorBidi" w:cstheme="majorBidi"/>
          <w:color w:val="000000" w:themeColor="text1"/>
          <w:sz w:val="24"/>
          <w:szCs w:val="24"/>
          <w:lang w:val="en-US"/>
        </w:rPr>
        <w:t>.</w:t>
      </w:r>
      <w:r w:rsidR="00881D12" w:rsidRPr="00163049">
        <w:rPr>
          <w:rFonts w:asciiTheme="majorBidi" w:eastAsiaTheme="minorHAnsi" w:hAnsiTheme="majorBidi" w:cstheme="majorBidi"/>
          <w:color w:val="000000" w:themeColor="text1"/>
          <w:sz w:val="24"/>
          <w:szCs w:val="24"/>
          <w:lang w:val="en-US"/>
        </w:rPr>
        <w:t xml:space="preserve"> Sebagaimana data yang disajikan dalam salah satu media online bahwa </w:t>
      </w:r>
      <w:r w:rsidR="00881D12" w:rsidRPr="00163049">
        <w:rPr>
          <w:rFonts w:asciiTheme="majorBidi" w:hAnsiTheme="majorBidi" w:cstheme="majorBidi"/>
          <w:color w:val="000000" w:themeColor="text1"/>
          <w:sz w:val="24"/>
          <w:szCs w:val="24"/>
          <w:shd w:val="clear" w:color="auto" w:fill="FFFFFF"/>
        </w:rPr>
        <w:t>Selama periode 2016-2020 Komisi Perlindungan Anak Indonesia (</w:t>
      </w:r>
      <w:hyperlink r:id="rId8" w:history="1">
        <w:r w:rsidR="00881D12" w:rsidRPr="00163049">
          <w:rPr>
            <w:rStyle w:val="Hyperlink"/>
            <w:rFonts w:asciiTheme="majorBidi" w:hAnsiTheme="majorBidi" w:cstheme="majorBidi"/>
            <w:color w:val="000000" w:themeColor="text1"/>
            <w:sz w:val="24"/>
            <w:szCs w:val="24"/>
            <w:u w:val="none"/>
            <w:shd w:val="clear" w:color="auto" w:fill="FFFFFF"/>
          </w:rPr>
          <w:t>KPAI</w:t>
        </w:r>
      </w:hyperlink>
      <w:r w:rsidR="00881D12" w:rsidRPr="00163049">
        <w:rPr>
          <w:rFonts w:asciiTheme="majorBidi" w:hAnsiTheme="majorBidi" w:cstheme="majorBidi"/>
          <w:color w:val="000000" w:themeColor="text1"/>
          <w:sz w:val="24"/>
          <w:szCs w:val="24"/>
          <w:shd w:val="clear" w:color="auto" w:fill="FFFFFF"/>
        </w:rPr>
        <w:t>) telah menerima aduan dari 480 anak yang menjadi korban </w:t>
      </w:r>
      <w:r w:rsidR="00881D12" w:rsidRPr="00163049">
        <w:rPr>
          <w:rStyle w:val="Emphasis"/>
          <w:rFonts w:asciiTheme="majorBidi" w:hAnsiTheme="majorBidi" w:cstheme="majorBidi"/>
          <w:color w:val="000000" w:themeColor="text1"/>
          <w:sz w:val="24"/>
          <w:szCs w:val="24"/>
          <w:shd w:val="clear" w:color="auto" w:fill="FFFFFF"/>
        </w:rPr>
        <w:t>bullying</w:t>
      </w:r>
      <w:r w:rsidR="00881D12" w:rsidRPr="00163049">
        <w:rPr>
          <w:rFonts w:asciiTheme="majorBidi" w:hAnsiTheme="majorBidi" w:cstheme="majorBidi"/>
          <w:color w:val="000000" w:themeColor="text1"/>
          <w:sz w:val="24"/>
          <w:szCs w:val="24"/>
          <w:shd w:val="clear" w:color="auto" w:fill="FFFFFF"/>
        </w:rPr>
        <w:t> di sekolahnya</w:t>
      </w:r>
      <w:r w:rsidR="00FF1CF9">
        <w:rPr>
          <w:rFonts w:asciiTheme="majorBidi" w:hAnsiTheme="majorBidi" w:cstheme="majorBidi"/>
          <w:color w:val="000000" w:themeColor="text1"/>
          <w:sz w:val="24"/>
          <w:szCs w:val="24"/>
          <w:shd w:val="clear" w:color="auto" w:fill="FFFFFF"/>
          <w:lang w:val="en-US"/>
        </w:rPr>
        <w:t xml:space="preserve"> </w:t>
      </w:r>
      <w:sdt>
        <w:sdtPr>
          <w:rPr>
            <w:rFonts w:asciiTheme="majorBidi" w:hAnsiTheme="majorBidi" w:cstheme="majorBidi"/>
            <w:color w:val="000000" w:themeColor="text1"/>
            <w:sz w:val="24"/>
            <w:szCs w:val="24"/>
            <w:shd w:val="clear" w:color="auto" w:fill="FFFFFF"/>
            <w:lang w:val="en-US"/>
          </w:rPr>
          <w:id w:val="644709111"/>
          <w:citation/>
        </w:sdtPr>
        <w:sdtContent>
          <w:r w:rsidR="00FF1CF9">
            <w:rPr>
              <w:rFonts w:asciiTheme="majorBidi" w:hAnsiTheme="majorBidi" w:cstheme="majorBidi"/>
              <w:color w:val="000000" w:themeColor="text1"/>
              <w:sz w:val="24"/>
              <w:szCs w:val="24"/>
              <w:shd w:val="clear" w:color="auto" w:fill="FFFFFF"/>
              <w:lang w:val="en-US"/>
            </w:rPr>
            <w:fldChar w:fldCharType="begin"/>
          </w:r>
          <w:r w:rsidR="00FF1CF9">
            <w:rPr>
              <w:rFonts w:asciiTheme="majorBidi" w:hAnsiTheme="majorBidi" w:cstheme="majorBidi"/>
              <w:color w:val="000000" w:themeColor="text1"/>
              <w:sz w:val="24"/>
              <w:szCs w:val="24"/>
              <w:shd w:val="clear" w:color="auto" w:fill="FFFFFF"/>
              <w:lang w:val="en-US"/>
            </w:rPr>
            <w:instrText xml:space="preserve"> CITATION Ano232 \l 1033 </w:instrText>
          </w:r>
          <w:r w:rsidR="00FF1CF9">
            <w:rPr>
              <w:rFonts w:asciiTheme="majorBidi" w:hAnsiTheme="majorBidi" w:cstheme="majorBidi"/>
              <w:color w:val="000000" w:themeColor="text1"/>
              <w:sz w:val="24"/>
              <w:szCs w:val="24"/>
              <w:shd w:val="clear" w:color="auto" w:fill="FFFFFF"/>
              <w:lang w:val="en-US"/>
            </w:rPr>
            <w:fldChar w:fldCharType="separate"/>
          </w:r>
          <w:r w:rsidR="00FF1CF9" w:rsidRPr="00FF1CF9">
            <w:rPr>
              <w:rFonts w:asciiTheme="majorBidi" w:hAnsiTheme="majorBidi" w:cstheme="majorBidi"/>
              <w:noProof/>
              <w:color w:val="000000" w:themeColor="text1"/>
              <w:sz w:val="24"/>
              <w:szCs w:val="24"/>
              <w:shd w:val="clear" w:color="auto" w:fill="FFFFFF"/>
              <w:lang w:val="en-US"/>
            </w:rPr>
            <w:t>(Anonimous, 2023)</w:t>
          </w:r>
          <w:r w:rsidR="00FF1CF9">
            <w:rPr>
              <w:rFonts w:asciiTheme="majorBidi" w:hAnsiTheme="majorBidi" w:cstheme="majorBidi"/>
              <w:color w:val="000000" w:themeColor="text1"/>
              <w:sz w:val="24"/>
              <w:szCs w:val="24"/>
              <w:shd w:val="clear" w:color="auto" w:fill="FFFFFF"/>
              <w:lang w:val="en-US"/>
            </w:rPr>
            <w:fldChar w:fldCharType="end"/>
          </w:r>
        </w:sdtContent>
      </w:sdt>
      <w:r w:rsidR="00881D12" w:rsidRPr="00163049">
        <w:rPr>
          <w:rFonts w:asciiTheme="majorBidi" w:hAnsiTheme="majorBidi" w:cstheme="majorBidi"/>
          <w:color w:val="000000" w:themeColor="text1"/>
          <w:sz w:val="24"/>
          <w:szCs w:val="24"/>
          <w:shd w:val="clear" w:color="auto" w:fill="FFFFFF"/>
          <w:lang w:val="en-US"/>
        </w:rPr>
        <w:t>.</w:t>
      </w:r>
      <w:r w:rsidRPr="00163049">
        <w:rPr>
          <w:rFonts w:asciiTheme="majorBidi" w:eastAsiaTheme="minorHAnsi" w:hAnsiTheme="majorBidi" w:cstheme="majorBidi"/>
          <w:color w:val="000000" w:themeColor="text1"/>
          <w:sz w:val="24"/>
          <w:szCs w:val="24"/>
          <w:lang w:val="en-US"/>
        </w:rPr>
        <w:t xml:space="preserve"> </w:t>
      </w:r>
    </w:p>
    <w:p w:rsidR="00881D12" w:rsidRPr="00163049" w:rsidRDefault="00FD6C50" w:rsidP="00810925">
      <w:pPr>
        <w:autoSpaceDE w:val="0"/>
        <w:autoSpaceDN w:val="0"/>
        <w:adjustRightInd w:val="0"/>
        <w:spacing w:after="0" w:line="360" w:lineRule="auto"/>
        <w:ind w:firstLine="720"/>
        <w:jc w:val="both"/>
        <w:rPr>
          <w:rFonts w:asciiTheme="majorBidi" w:eastAsiaTheme="minorHAnsi" w:hAnsiTheme="majorBidi" w:cstheme="majorBidi"/>
          <w:color w:val="000000" w:themeColor="text1"/>
          <w:sz w:val="24"/>
          <w:szCs w:val="24"/>
          <w:lang w:val="en-US"/>
        </w:rPr>
      </w:pPr>
      <w:r w:rsidRPr="00163049">
        <w:rPr>
          <w:rFonts w:asciiTheme="majorBidi" w:eastAsiaTheme="minorHAnsi" w:hAnsiTheme="majorBidi" w:cstheme="majorBidi"/>
          <w:color w:val="000000" w:themeColor="text1"/>
          <w:sz w:val="24"/>
          <w:szCs w:val="24"/>
          <w:lang w:val="en-US"/>
        </w:rPr>
        <w:t xml:space="preserve">Dalam penggunaan internet yang diluar kendali dapat menyebabkan beberapa kasus kejahatan dalam internet yang lebih di kenal dengan istilah </w:t>
      </w:r>
      <w:r w:rsidRPr="00163049">
        <w:rPr>
          <w:rFonts w:asciiTheme="majorBidi" w:eastAsiaTheme="minorHAnsi" w:hAnsiTheme="majorBidi" w:cstheme="majorBidi"/>
          <w:i/>
          <w:iCs/>
          <w:color w:val="000000" w:themeColor="text1"/>
          <w:sz w:val="24"/>
          <w:szCs w:val="24"/>
          <w:lang w:val="en-US"/>
        </w:rPr>
        <w:t xml:space="preserve">cyber crime, </w:t>
      </w:r>
      <w:r w:rsidRPr="00163049">
        <w:rPr>
          <w:rFonts w:asciiTheme="majorBidi" w:eastAsiaTheme="minorHAnsi" w:hAnsiTheme="majorBidi" w:cstheme="majorBidi"/>
          <w:color w:val="000000" w:themeColor="text1"/>
          <w:sz w:val="24"/>
          <w:szCs w:val="24"/>
          <w:lang w:val="en-US"/>
        </w:rPr>
        <w:t xml:space="preserve">dari begitu banyak kejahatan dalam internet, ada salah satu kejahatan di dunia maya yaitu </w:t>
      </w:r>
      <w:r w:rsidRPr="00163049">
        <w:rPr>
          <w:rFonts w:asciiTheme="majorBidi" w:eastAsiaTheme="minorHAnsi" w:hAnsiTheme="majorBidi" w:cstheme="majorBidi"/>
          <w:i/>
          <w:iCs/>
          <w:color w:val="000000" w:themeColor="text1"/>
          <w:sz w:val="24"/>
          <w:szCs w:val="24"/>
          <w:lang w:val="en-US"/>
        </w:rPr>
        <w:t>cyber bullying</w:t>
      </w:r>
      <w:r w:rsidR="00911B1B">
        <w:rPr>
          <w:rFonts w:asciiTheme="majorBidi" w:eastAsiaTheme="minorHAnsi" w:hAnsiTheme="majorBidi" w:cstheme="majorBidi"/>
          <w:i/>
          <w:iCs/>
          <w:color w:val="000000" w:themeColor="text1"/>
          <w:sz w:val="24"/>
          <w:szCs w:val="24"/>
          <w:lang w:val="en-US"/>
        </w:rPr>
        <w:t xml:space="preserve"> </w:t>
      </w:r>
      <w:sdt>
        <w:sdtPr>
          <w:rPr>
            <w:rFonts w:asciiTheme="majorBidi" w:eastAsiaTheme="minorHAnsi" w:hAnsiTheme="majorBidi" w:cstheme="majorBidi"/>
            <w:i/>
            <w:iCs/>
            <w:color w:val="000000" w:themeColor="text1"/>
            <w:sz w:val="24"/>
            <w:szCs w:val="24"/>
            <w:lang w:val="en-US"/>
          </w:rPr>
          <w:id w:val="-551927438"/>
          <w:citation/>
        </w:sdtPr>
        <w:sdtContent>
          <w:r w:rsidR="00911B1B">
            <w:rPr>
              <w:rFonts w:asciiTheme="majorBidi" w:eastAsiaTheme="minorHAnsi" w:hAnsiTheme="majorBidi" w:cstheme="majorBidi"/>
              <w:i/>
              <w:iCs/>
              <w:color w:val="000000" w:themeColor="text1"/>
              <w:sz w:val="24"/>
              <w:szCs w:val="24"/>
              <w:lang w:val="en-US"/>
            </w:rPr>
            <w:fldChar w:fldCharType="begin"/>
          </w:r>
          <w:r w:rsidR="00911B1B">
            <w:rPr>
              <w:rFonts w:asciiTheme="majorBidi" w:eastAsiaTheme="minorHAnsi" w:hAnsiTheme="majorBidi" w:cstheme="majorBidi"/>
              <w:color w:val="000000" w:themeColor="text1"/>
              <w:sz w:val="24"/>
              <w:szCs w:val="24"/>
              <w:lang w:val="en-US"/>
            </w:rPr>
            <w:instrText xml:space="preserve"> CITATION Hid141 \l 1033 </w:instrText>
          </w:r>
          <w:r w:rsidR="00911B1B">
            <w:rPr>
              <w:rFonts w:asciiTheme="majorBidi" w:eastAsiaTheme="minorHAnsi" w:hAnsiTheme="majorBidi" w:cstheme="majorBidi"/>
              <w:i/>
              <w:iCs/>
              <w:color w:val="000000" w:themeColor="text1"/>
              <w:sz w:val="24"/>
              <w:szCs w:val="24"/>
              <w:lang w:val="en-US"/>
            </w:rPr>
            <w:fldChar w:fldCharType="separate"/>
          </w:r>
          <w:r w:rsidR="00911B1B" w:rsidRPr="00911B1B">
            <w:rPr>
              <w:rFonts w:asciiTheme="majorBidi" w:eastAsiaTheme="minorHAnsi" w:hAnsiTheme="majorBidi" w:cstheme="majorBidi"/>
              <w:noProof/>
              <w:color w:val="000000" w:themeColor="text1"/>
              <w:sz w:val="24"/>
              <w:szCs w:val="24"/>
              <w:lang w:val="en-US"/>
            </w:rPr>
            <w:t>(Bunadi, 2014)</w:t>
          </w:r>
          <w:r w:rsidR="00911B1B">
            <w:rPr>
              <w:rFonts w:asciiTheme="majorBidi" w:eastAsiaTheme="minorHAnsi" w:hAnsiTheme="majorBidi" w:cstheme="majorBidi"/>
              <w:i/>
              <w:iCs/>
              <w:color w:val="000000" w:themeColor="text1"/>
              <w:sz w:val="24"/>
              <w:szCs w:val="24"/>
              <w:lang w:val="en-US"/>
            </w:rPr>
            <w:fldChar w:fldCharType="end"/>
          </w:r>
        </w:sdtContent>
      </w:sdt>
      <w:r w:rsidR="00911B1B">
        <w:rPr>
          <w:rFonts w:asciiTheme="majorBidi" w:eastAsiaTheme="minorHAnsi" w:hAnsiTheme="majorBidi" w:cstheme="majorBidi"/>
          <w:i/>
          <w:iCs/>
          <w:color w:val="000000" w:themeColor="text1"/>
          <w:sz w:val="24"/>
          <w:szCs w:val="24"/>
          <w:lang w:val="en-US"/>
        </w:rPr>
        <w:t>.</w:t>
      </w:r>
      <w:r w:rsidRPr="00163049">
        <w:rPr>
          <w:rFonts w:asciiTheme="majorBidi" w:eastAsiaTheme="minorHAnsi" w:hAnsiTheme="majorBidi" w:cstheme="majorBidi"/>
          <w:color w:val="000000" w:themeColor="text1"/>
          <w:sz w:val="24"/>
          <w:szCs w:val="24"/>
          <w:lang w:val="en-US"/>
        </w:rPr>
        <w:t xml:space="preserve"> Keberadaan internet bagaikan pisau bermata dua. Di satu sisi, </w:t>
      </w:r>
      <w:r w:rsidRPr="00163049">
        <w:rPr>
          <w:rFonts w:asciiTheme="majorBidi" w:eastAsiaTheme="minorHAnsi" w:hAnsiTheme="majorBidi" w:cstheme="majorBidi"/>
          <w:color w:val="000000" w:themeColor="text1"/>
          <w:sz w:val="24"/>
          <w:szCs w:val="24"/>
          <w:lang w:val="en-US"/>
        </w:rPr>
        <w:lastRenderedPageBreak/>
        <w:t xml:space="preserve">jika digunakan ke arah yang positif maka </w:t>
      </w:r>
      <w:proofErr w:type="gramStart"/>
      <w:r w:rsidRPr="00163049">
        <w:rPr>
          <w:rFonts w:asciiTheme="majorBidi" w:eastAsiaTheme="minorHAnsi" w:hAnsiTheme="majorBidi" w:cstheme="majorBidi"/>
          <w:color w:val="000000" w:themeColor="text1"/>
          <w:sz w:val="24"/>
          <w:szCs w:val="24"/>
          <w:lang w:val="en-US"/>
        </w:rPr>
        <w:t>akan</w:t>
      </w:r>
      <w:proofErr w:type="gramEnd"/>
      <w:r w:rsidRPr="00163049">
        <w:rPr>
          <w:rFonts w:asciiTheme="majorBidi" w:eastAsiaTheme="minorHAnsi" w:hAnsiTheme="majorBidi" w:cstheme="majorBidi"/>
          <w:color w:val="000000" w:themeColor="text1"/>
          <w:sz w:val="24"/>
          <w:szCs w:val="24"/>
          <w:lang w:val="en-US"/>
        </w:rPr>
        <w:t xml:space="preserve"> sangat bermanfaat. Internet memudahkan seorang anak dalam mengakses informasi, </w:t>
      </w:r>
      <w:r w:rsidR="00AD1552" w:rsidRPr="00163049">
        <w:rPr>
          <w:rFonts w:asciiTheme="majorBidi" w:eastAsiaTheme="minorHAnsi" w:hAnsiTheme="majorBidi" w:cstheme="majorBidi"/>
          <w:color w:val="000000" w:themeColor="text1"/>
          <w:sz w:val="24"/>
          <w:szCs w:val="24"/>
          <w:lang w:val="en-US"/>
        </w:rPr>
        <w:t xml:space="preserve">pengetahuan, </w:t>
      </w:r>
      <w:r w:rsidRPr="00163049">
        <w:rPr>
          <w:rFonts w:asciiTheme="majorBidi" w:eastAsiaTheme="minorHAnsi" w:hAnsiTheme="majorBidi" w:cstheme="majorBidi"/>
          <w:color w:val="000000" w:themeColor="text1"/>
          <w:sz w:val="24"/>
          <w:szCs w:val="24"/>
          <w:lang w:val="en-US"/>
        </w:rPr>
        <w:t xml:space="preserve">bersosialisasi, dan berkomunikasi. Namun disisi lain, internet juga bisa memberikan dampak negatif yang sangat serius jika disalahgunakan. Tidak sedikit anak sebagai pelaku maupun yang menjadi korban pelecehan ataupun premanisme di internet. Istilah ini dikenal dengan istilah </w:t>
      </w:r>
      <w:r w:rsidRPr="00163049">
        <w:rPr>
          <w:rFonts w:asciiTheme="majorBidi" w:eastAsiaTheme="minorHAnsi" w:hAnsiTheme="majorBidi" w:cstheme="majorBidi"/>
          <w:i/>
          <w:iCs/>
          <w:color w:val="000000" w:themeColor="text1"/>
          <w:sz w:val="24"/>
          <w:szCs w:val="24"/>
          <w:lang w:val="en-US"/>
        </w:rPr>
        <w:t>cyber bullying</w:t>
      </w:r>
      <w:r w:rsidRPr="00163049">
        <w:rPr>
          <w:rFonts w:asciiTheme="majorBidi" w:eastAsiaTheme="minorHAnsi" w:hAnsiTheme="majorBidi" w:cstheme="majorBidi"/>
          <w:color w:val="000000" w:themeColor="text1"/>
          <w:sz w:val="24"/>
          <w:szCs w:val="24"/>
          <w:lang w:val="en-US"/>
        </w:rPr>
        <w:t>, yaitu perilaku sosial yang melecehkan atau merendahkan seseorang (kebanyakan menimpa anak-anak dan remaja) baik dilakukan secara online maupun telepon seluler</w:t>
      </w:r>
      <w:r w:rsidR="00810925">
        <w:rPr>
          <w:rFonts w:asciiTheme="majorBidi" w:eastAsiaTheme="minorHAnsi" w:hAnsiTheme="majorBidi" w:cstheme="majorBidi"/>
          <w:color w:val="000000" w:themeColor="text1"/>
          <w:sz w:val="24"/>
          <w:szCs w:val="24"/>
          <w:lang w:val="en-US"/>
        </w:rPr>
        <w:t xml:space="preserve"> </w:t>
      </w:r>
      <w:sdt>
        <w:sdtPr>
          <w:rPr>
            <w:rFonts w:asciiTheme="majorBidi" w:eastAsiaTheme="minorHAnsi" w:hAnsiTheme="majorBidi" w:cstheme="majorBidi"/>
            <w:color w:val="000000" w:themeColor="text1"/>
            <w:sz w:val="24"/>
            <w:szCs w:val="24"/>
            <w:lang w:val="en-US"/>
          </w:rPr>
          <w:id w:val="-1897348586"/>
          <w:citation/>
        </w:sdtPr>
        <w:sdtContent>
          <w:r w:rsidR="00810925">
            <w:rPr>
              <w:rFonts w:asciiTheme="majorBidi" w:eastAsiaTheme="minorHAnsi" w:hAnsiTheme="majorBidi" w:cstheme="majorBidi"/>
              <w:color w:val="000000" w:themeColor="text1"/>
              <w:sz w:val="24"/>
              <w:szCs w:val="24"/>
              <w:lang w:val="en-US"/>
            </w:rPr>
            <w:fldChar w:fldCharType="begin"/>
          </w:r>
          <w:r w:rsidR="00810925">
            <w:rPr>
              <w:rFonts w:asciiTheme="majorBidi" w:eastAsiaTheme="minorHAnsi" w:hAnsiTheme="majorBidi" w:cstheme="majorBidi"/>
              <w:color w:val="000000" w:themeColor="text1"/>
              <w:sz w:val="24"/>
              <w:szCs w:val="24"/>
              <w:lang w:val="en-US"/>
            </w:rPr>
            <w:instrText xml:space="preserve"> CITATION Don131 \l 1033 </w:instrText>
          </w:r>
          <w:r w:rsidR="00810925">
            <w:rPr>
              <w:rFonts w:asciiTheme="majorBidi" w:eastAsiaTheme="minorHAnsi" w:hAnsiTheme="majorBidi" w:cstheme="majorBidi"/>
              <w:color w:val="000000" w:themeColor="text1"/>
              <w:sz w:val="24"/>
              <w:szCs w:val="24"/>
              <w:lang w:val="en-US"/>
            </w:rPr>
            <w:fldChar w:fldCharType="separate"/>
          </w:r>
          <w:r w:rsidR="00810925" w:rsidRPr="00810925">
            <w:rPr>
              <w:rFonts w:asciiTheme="majorBidi" w:eastAsiaTheme="minorHAnsi" w:hAnsiTheme="majorBidi" w:cstheme="majorBidi"/>
              <w:noProof/>
              <w:color w:val="000000" w:themeColor="text1"/>
              <w:sz w:val="24"/>
              <w:szCs w:val="24"/>
              <w:lang w:val="en-US"/>
            </w:rPr>
            <w:t>(Donny BU (ICT Watch), 2013)</w:t>
          </w:r>
          <w:r w:rsidR="00810925">
            <w:rPr>
              <w:rFonts w:asciiTheme="majorBidi" w:eastAsiaTheme="minorHAnsi" w:hAnsiTheme="majorBidi" w:cstheme="majorBidi"/>
              <w:color w:val="000000" w:themeColor="text1"/>
              <w:sz w:val="24"/>
              <w:szCs w:val="24"/>
              <w:lang w:val="en-US"/>
            </w:rPr>
            <w:fldChar w:fldCharType="end"/>
          </w:r>
        </w:sdtContent>
      </w:sdt>
      <w:r w:rsidRPr="00163049">
        <w:rPr>
          <w:rFonts w:asciiTheme="majorBidi" w:eastAsiaTheme="minorHAnsi" w:hAnsiTheme="majorBidi" w:cstheme="majorBidi"/>
          <w:color w:val="000000" w:themeColor="text1"/>
          <w:sz w:val="24"/>
          <w:szCs w:val="24"/>
          <w:lang w:val="en-US"/>
        </w:rPr>
        <w:t>.</w:t>
      </w:r>
      <w:r w:rsidR="00881D12" w:rsidRPr="00163049">
        <w:rPr>
          <w:rFonts w:asciiTheme="majorBidi" w:eastAsiaTheme="minorHAnsi" w:hAnsiTheme="majorBidi" w:cstheme="majorBidi"/>
          <w:color w:val="000000" w:themeColor="text1"/>
          <w:sz w:val="24"/>
          <w:szCs w:val="24"/>
          <w:lang w:val="en-US"/>
        </w:rPr>
        <w:t xml:space="preserve"> Selain itu juga </w:t>
      </w:r>
      <w:r w:rsidR="00881D12" w:rsidRPr="00583E7C">
        <w:rPr>
          <w:rFonts w:asciiTheme="majorBidi" w:hAnsiTheme="majorBidi" w:cstheme="majorBidi"/>
          <w:i/>
          <w:iCs/>
          <w:color w:val="000000" w:themeColor="text1"/>
          <w:sz w:val="24"/>
          <w:szCs w:val="24"/>
        </w:rPr>
        <w:t>Bullying</w:t>
      </w:r>
      <w:r w:rsidR="00881D12" w:rsidRPr="00163049">
        <w:rPr>
          <w:rFonts w:asciiTheme="majorBidi" w:hAnsiTheme="majorBidi" w:cstheme="majorBidi"/>
          <w:color w:val="000000" w:themeColor="text1"/>
          <w:sz w:val="24"/>
          <w:szCs w:val="24"/>
        </w:rPr>
        <w:t xml:space="preserve"> atau perundungan merupakan budaya buruk yang terus terulang, dari data yang dirilis KPAI, 13 Februari 2023 tercatat kenaikan angka </w:t>
      </w:r>
      <w:hyperlink r:id="rId9" w:history="1">
        <w:r w:rsidR="00881D12" w:rsidRPr="00163049">
          <w:rPr>
            <w:rStyle w:val="Hyperlink"/>
            <w:rFonts w:asciiTheme="majorBidi" w:hAnsiTheme="majorBidi" w:cstheme="majorBidi"/>
            <w:color w:val="000000" w:themeColor="text1"/>
            <w:sz w:val="24"/>
            <w:szCs w:val="24"/>
            <w:u w:val="none"/>
          </w:rPr>
          <w:t xml:space="preserve">kasus </w:t>
        </w:r>
        <w:r w:rsidR="00881D12" w:rsidRPr="00583E7C">
          <w:rPr>
            <w:rStyle w:val="Hyperlink"/>
            <w:rFonts w:asciiTheme="majorBidi" w:hAnsiTheme="majorBidi" w:cstheme="majorBidi"/>
            <w:i/>
            <w:iCs/>
            <w:color w:val="000000" w:themeColor="text1"/>
            <w:sz w:val="24"/>
            <w:szCs w:val="24"/>
            <w:u w:val="none"/>
          </w:rPr>
          <w:t>bullying</w:t>
        </w:r>
      </w:hyperlink>
      <w:r w:rsidR="00881D12" w:rsidRPr="00163049">
        <w:rPr>
          <w:rFonts w:asciiTheme="majorBidi" w:hAnsiTheme="majorBidi" w:cstheme="majorBidi"/>
          <w:color w:val="000000" w:themeColor="text1"/>
          <w:sz w:val="24"/>
          <w:szCs w:val="24"/>
        </w:rPr>
        <w:t xml:space="preserve"> sebanyak 1.138 kasus kekerasan fisik dan psikis yang disebabkan oleh </w:t>
      </w:r>
      <w:r w:rsidR="00881D12" w:rsidRPr="00583E7C">
        <w:rPr>
          <w:rFonts w:asciiTheme="majorBidi" w:hAnsiTheme="majorBidi" w:cstheme="majorBidi"/>
          <w:i/>
          <w:iCs/>
          <w:color w:val="000000" w:themeColor="text1"/>
          <w:sz w:val="24"/>
          <w:szCs w:val="24"/>
        </w:rPr>
        <w:t>bullying</w:t>
      </w:r>
      <w:r w:rsidR="00881D12" w:rsidRPr="00163049">
        <w:rPr>
          <w:rFonts w:asciiTheme="majorBidi" w:hAnsiTheme="majorBidi" w:cstheme="majorBidi"/>
          <w:color w:val="000000" w:themeColor="text1"/>
          <w:sz w:val="24"/>
          <w:szCs w:val="24"/>
        </w:rPr>
        <w:t>.</w:t>
      </w:r>
      <w:r w:rsidR="00881D12" w:rsidRPr="00163049">
        <w:rPr>
          <w:rFonts w:asciiTheme="majorBidi" w:hAnsiTheme="majorBidi" w:cstheme="majorBidi"/>
          <w:color w:val="000000" w:themeColor="text1"/>
          <w:sz w:val="24"/>
          <w:szCs w:val="24"/>
          <w:lang w:val="en-US"/>
        </w:rPr>
        <w:t xml:space="preserve"> </w:t>
      </w:r>
      <w:r w:rsidR="00881D12" w:rsidRPr="00163049">
        <w:rPr>
          <w:rFonts w:asciiTheme="majorBidi" w:hAnsiTheme="majorBidi" w:cstheme="majorBidi"/>
          <w:color w:val="000000" w:themeColor="text1"/>
          <w:sz w:val="24"/>
          <w:szCs w:val="24"/>
        </w:rPr>
        <w:t>Dikutip laman resmi Komnas Anak, Indonesia pada tahun 2018 menempati posisi ke 5 dari 78 negara dengan </w:t>
      </w:r>
      <w:hyperlink r:id="rId10" w:history="1">
        <w:r w:rsidR="00881D12" w:rsidRPr="00163049">
          <w:rPr>
            <w:rStyle w:val="Hyperlink"/>
            <w:rFonts w:asciiTheme="majorBidi" w:hAnsiTheme="majorBidi" w:cstheme="majorBidi"/>
            <w:color w:val="000000" w:themeColor="text1"/>
            <w:sz w:val="24"/>
            <w:szCs w:val="24"/>
            <w:u w:val="none"/>
          </w:rPr>
          <w:t xml:space="preserve">kasus </w:t>
        </w:r>
        <w:r w:rsidR="00881D12" w:rsidRPr="00583E7C">
          <w:rPr>
            <w:rStyle w:val="Hyperlink"/>
            <w:rFonts w:asciiTheme="majorBidi" w:hAnsiTheme="majorBidi" w:cstheme="majorBidi"/>
            <w:i/>
            <w:iCs/>
            <w:color w:val="000000" w:themeColor="text1"/>
            <w:sz w:val="24"/>
            <w:szCs w:val="24"/>
            <w:u w:val="none"/>
          </w:rPr>
          <w:t>bullying</w:t>
        </w:r>
      </w:hyperlink>
      <w:r w:rsidR="00881D12" w:rsidRPr="00163049">
        <w:rPr>
          <w:rFonts w:asciiTheme="majorBidi" w:hAnsiTheme="majorBidi" w:cstheme="majorBidi"/>
          <w:color w:val="000000" w:themeColor="text1"/>
          <w:sz w:val="24"/>
          <w:szCs w:val="24"/>
        </w:rPr>
        <w:t> terbanyak. Lebih memprihatinkan lagi, </w:t>
      </w:r>
      <w:hyperlink r:id="rId11" w:history="1">
        <w:r w:rsidR="00881D12" w:rsidRPr="00163049">
          <w:rPr>
            <w:rStyle w:val="Hyperlink"/>
            <w:rFonts w:asciiTheme="majorBidi" w:hAnsiTheme="majorBidi" w:cstheme="majorBidi"/>
            <w:color w:val="000000" w:themeColor="text1"/>
            <w:sz w:val="24"/>
            <w:szCs w:val="24"/>
            <w:u w:val="none"/>
          </w:rPr>
          <w:t xml:space="preserve">kasus </w:t>
        </w:r>
        <w:r w:rsidR="00881D12" w:rsidRPr="00583E7C">
          <w:rPr>
            <w:rStyle w:val="Hyperlink"/>
            <w:rFonts w:asciiTheme="majorBidi" w:hAnsiTheme="majorBidi" w:cstheme="majorBidi"/>
            <w:i/>
            <w:iCs/>
            <w:color w:val="000000" w:themeColor="text1"/>
            <w:sz w:val="24"/>
            <w:szCs w:val="24"/>
            <w:u w:val="none"/>
          </w:rPr>
          <w:t>bullying</w:t>
        </w:r>
      </w:hyperlink>
      <w:r w:rsidR="00881D12" w:rsidRPr="00163049">
        <w:rPr>
          <w:rFonts w:asciiTheme="majorBidi" w:hAnsiTheme="majorBidi" w:cstheme="majorBidi"/>
          <w:color w:val="000000" w:themeColor="text1"/>
          <w:sz w:val="24"/>
          <w:szCs w:val="24"/>
        </w:rPr>
        <w:t> rata-rata terjadi di lingkungan sekolah dan dilakukan oleh murid sekolah dasar.</w:t>
      </w:r>
      <w:r w:rsidR="00881D12" w:rsidRPr="00163049">
        <w:rPr>
          <w:rStyle w:val="FootnoteReference"/>
          <w:rFonts w:asciiTheme="majorBidi" w:hAnsiTheme="majorBidi" w:cstheme="majorBidi"/>
          <w:color w:val="000000" w:themeColor="text1"/>
          <w:sz w:val="24"/>
          <w:szCs w:val="24"/>
        </w:rPr>
        <w:footnoteReference w:id="1"/>
      </w:r>
    </w:p>
    <w:p w:rsidR="00FD6C50" w:rsidRPr="00AD1552" w:rsidRDefault="00AD1552" w:rsidP="00BD2E4D">
      <w:pPr>
        <w:autoSpaceDE w:val="0"/>
        <w:autoSpaceDN w:val="0"/>
        <w:adjustRightInd w:val="0"/>
        <w:spacing w:after="0" w:line="360" w:lineRule="auto"/>
        <w:ind w:firstLine="720"/>
        <w:jc w:val="both"/>
        <w:rPr>
          <w:rFonts w:asciiTheme="majorBidi" w:eastAsiaTheme="minorHAnsi" w:hAnsiTheme="majorBidi" w:cstheme="majorBidi"/>
          <w:sz w:val="24"/>
          <w:szCs w:val="24"/>
          <w:lang w:val="en-US"/>
        </w:rPr>
      </w:pPr>
      <w:r w:rsidRPr="00583E7C">
        <w:rPr>
          <w:rFonts w:asciiTheme="majorBidi" w:hAnsiTheme="majorBidi" w:cstheme="majorBidi"/>
          <w:i/>
          <w:iCs/>
          <w:sz w:val="24"/>
          <w:szCs w:val="24"/>
        </w:rPr>
        <w:t>Bullying</w:t>
      </w:r>
      <w:r w:rsidRPr="00AD1552">
        <w:rPr>
          <w:rFonts w:asciiTheme="majorBidi" w:hAnsiTheme="majorBidi" w:cstheme="majorBidi"/>
          <w:sz w:val="24"/>
          <w:szCs w:val="24"/>
        </w:rPr>
        <w:t xml:space="preserve"> atau yang juga dikenal dengan istilah </w:t>
      </w:r>
      <w:r w:rsidRPr="00583E7C">
        <w:rPr>
          <w:rFonts w:asciiTheme="majorBidi" w:hAnsiTheme="majorBidi" w:cstheme="majorBidi"/>
          <w:i/>
          <w:iCs/>
          <w:sz w:val="24"/>
          <w:szCs w:val="24"/>
        </w:rPr>
        <w:t>bullying</w:t>
      </w:r>
      <w:r w:rsidRPr="00AD1552">
        <w:rPr>
          <w:rFonts w:asciiTheme="majorBidi" w:hAnsiTheme="majorBidi" w:cstheme="majorBidi"/>
          <w:sz w:val="24"/>
          <w:szCs w:val="24"/>
        </w:rPr>
        <w:t xml:space="preserve"> merupakan bentuk penindasan kontemporer yang sering terjadi di lingkungan sekitar, dimana korban dicegah untuk bergerak dan terus dijebak seolah-olah apa yang dikatakan oleh para pelaku </w:t>
      </w:r>
      <w:r w:rsidRPr="00583E7C">
        <w:rPr>
          <w:rFonts w:asciiTheme="majorBidi" w:hAnsiTheme="majorBidi" w:cstheme="majorBidi"/>
          <w:i/>
          <w:iCs/>
          <w:sz w:val="24"/>
          <w:szCs w:val="24"/>
        </w:rPr>
        <w:t>bullying</w:t>
      </w:r>
      <w:r w:rsidRPr="00AD1552">
        <w:rPr>
          <w:rFonts w:asciiTheme="majorBidi" w:hAnsiTheme="majorBidi" w:cstheme="majorBidi"/>
          <w:sz w:val="24"/>
          <w:szCs w:val="24"/>
        </w:rPr>
        <w:t xml:space="preserve"> itu nyata. Ada beberapa jenis </w:t>
      </w:r>
      <w:r w:rsidRPr="00583E7C">
        <w:rPr>
          <w:rFonts w:asciiTheme="majorBidi" w:hAnsiTheme="majorBidi" w:cstheme="majorBidi"/>
          <w:i/>
          <w:iCs/>
          <w:sz w:val="24"/>
          <w:szCs w:val="24"/>
        </w:rPr>
        <w:t>bullying</w:t>
      </w:r>
      <w:r w:rsidRPr="00AD1552">
        <w:rPr>
          <w:rFonts w:asciiTheme="majorBidi" w:hAnsiTheme="majorBidi" w:cstheme="majorBidi"/>
          <w:sz w:val="24"/>
          <w:szCs w:val="24"/>
        </w:rPr>
        <w:t>, antara lain bentuk verbal dan tertulis, serta bentuk fisik</w:t>
      </w:r>
      <w:r w:rsidR="00197B72">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228038694"/>
          <w:citation/>
        </w:sdtPr>
        <w:sdtContent>
          <w:r w:rsidR="00197B72">
            <w:rPr>
              <w:rFonts w:asciiTheme="majorBidi" w:hAnsiTheme="majorBidi" w:cstheme="majorBidi"/>
              <w:sz w:val="24"/>
              <w:szCs w:val="24"/>
              <w:lang w:val="en-US"/>
            </w:rPr>
            <w:fldChar w:fldCharType="begin"/>
          </w:r>
          <w:r w:rsidR="00197B72">
            <w:rPr>
              <w:rFonts w:asciiTheme="majorBidi" w:hAnsiTheme="majorBidi" w:cstheme="majorBidi"/>
              <w:sz w:val="24"/>
              <w:szCs w:val="24"/>
              <w:lang w:val="en-US"/>
            </w:rPr>
            <w:instrText xml:space="preserve"> CITATION Nov12 \l 1033 </w:instrText>
          </w:r>
          <w:r w:rsidR="00197B72">
            <w:rPr>
              <w:rFonts w:asciiTheme="majorBidi" w:hAnsiTheme="majorBidi" w:cstheme="majorBidi"/>
              <w:sz w:val="24"/>
              <w:szCs w:val="24"/>
              <w:lang w:val="en-US"/>
            </w:rPr>
            <w:fldChar w:fldCharType="separate"/>
          </w:r>
          <w:r w:rsidR="00197B72" w:rsidRPr="00197B72">
            <w:rPr>
              <w:rFonts w:asciiTheme="majorBidi" w:hAnsiTheme="majorBidi" w:cstheme="majorBidi"/>
              <w:noProof/>
              <w:sz w:val="24"/>
              <w:szCs w:val="24"/>
              <w:lang w:val="en-US"/>
            </w:rPr>
            <w:t>(wiyani, 2012)</w:t>
          </w:r>
          <w:r w:rsidR="00197B72">
            <w:rPr>
              <w:rFonts w:asciiTheme="majorBidi" w:hAnsiTheme="majorBidi" w:cstheme="majorBidi"/>
              <w:sz w:val="24"/>
              <w:szCs w:val="24"/>
              <w:lang w:val="en-US"/>
            </w:rPr>
            <w:fldChar w:fldCharType="end"/>
          </w:r>
        </w:sdtContent>
      </w:sdt>
      <w:r w:rsidRPr="00AD1552">
        <w:rPr>
          <w:rFonts w:asciiTheme="majorBidi" w:hAnsiTheme="majorBidi" w:cstheme="majorBidi"/>
          <w:sz w:val="24"/>
          <w:szCs w:val="24"/>
          <w:lang w:val="en-US"/>
        </w:rPr>
        <w:t>.</w:t>
      </w:r>
      <w:r w:rsidR="00881D12">
        <w:rPr>
          <w:rFonts w:asciiTheme="majorBidi" w:eastAsiaTheme="minorHAnsi" w:hAnsiTheme="majorBidi" w:cstheme="majorBidi"/>
          <w:sz w:val="24"/>
          <w:szCs w:val="24"/>
          <w:lang w:val="en-US"/>
        </w:rPr>
        <w:t xml:space="preserve"> </w:t>
      </w:r>
      <w:r w:rsidR="00FD6C50" w:rsidRPr="00AD1552">
        <w:rPr>
          <w:rFonts w:asciiTheme="majorBidi" w:eastAsiaTheme="minorHAnsi" w:hAnsiTheme="majorBidi" w:cstheme="majorBidi"/>
          <w:color w:val="000000"/>
          <w:sz w:val="24"/>
          <w:szCs w:val="24"/>
          <w:lang w:val="en-US"/>
        </w:rPr>
        <w:t xml:space="preserve">Sebagian orang mungkin berpendapat bahwa </w:t>
      </w:r>
      <w:r w:rsidR="00FD6C50" w:rsidRPr="00AD1552">
        <w:rPr>
          <w:rFonts w:asciiTheme="majorBidi" w:eastAsiaTheme="minorHAnsi" w:hAnsiTheme="majorBidi" w:cstheme="majorBidi"/>
          <w:i/>
          <w:iCs/>
          <w:color w:val="000000"/>
          <w:sz w:val="24"/>
          <w:szCs w:val="24"/>
          <w:lang w:val="en-US"/>
        </w:rPr>
        <w:t>bullying</w:t>
      </w:r>
      <w:r w:rsidR="00FD6C50" w:rsidRPr="00AD1552">
        <w:rPr>
          <w:rFonts w:asciiTheme="majorBidi" w:eastAsiaTheme="minorHAnsi" w:hAnsiTheme="majorBidi" w:cstheme="majorBidi"/>
          <w:sz w:val="24"/>
          <w:szCs w:val="24"/>
          <w:lang w:val="en-US"/>
        </w:rPr>
        <w:t xml:space="preserve"> </w:t>
      </w:r>
      <w:r w:rsidR="00FD6C50" w:rsidRPr="00AD1552">
        <w:rPr>
          <w:rFonts w:asciiTheme="majorBidi" w:eastAsiaTheme="minorHAnsi" w:hAnsiTheme="majorBidi" w:cstheme="majorBidi"/>
          <w:color w:val="000000"/>
          <w:sz w:val="24"/>
          <w:szCs w:val="24"/>
          <w:lang w:val="en-US"/>
        </w:rPr>
        <w:t>merupakan hal sepele, apalagi jika dilakukan oleh anak-anak,</w:t>
      </w:r>
      <w:r w:rsidR="00FD6C50" w:rsidRPr="00AD1552">
        <w:rPr>
          <w:rFonts w:asciiTheme="majorBidi" w:eastAsiaTheme="minorHAnsi" w:hAnsiTheme="majorBidi" w:cstheme="majorBidi"/>
          <w:sz w:val="24"/>
          <w:szCs w:val="24"/>
          <w:lang w:val="en-US"/>
        </w:rPr>
        <w:t xml:space="preserve"> </w:t>
      </w:r>
      <w:r w:rsidR="00FD6C50" w:rsidRPr="00AD1552">
        <w:rPr>
          <w:rFonts w:asciiTheme="majorBidi" w:eastAsiaTheme="minorHAnsi" w:hAnsiTheme="majorBidi" w:cstheme="majorBidi"/>
          <w:color w:val="000000"/>
          <w:sz w:val="24"/>
          <w:szCs w:val="24"/>
          <w:lang w:val="en-US"/>
        </w:rPr>
        <w:t>sebagian orang tua menganggapnya sebagai tingkah laku anak-anak</w:t>
      </w:r>
      <w:r w:rsidR="00FD6C50" w:rsidRPr="00AD1552">
        <w:rPr>
          <w:rFonts w:asciiTheme="majorBidi" w:eastAsiaTheme="minorHAnsi" w:hAnsiTheme="majorBidi" w:cstheme="majorBidi"/>
          <w:sz w:val="24"/>
          <w:szCs w:val="24"/>
          <w:lang w:val="en-US"/>
        </w:rPr>
        <w:t xml:space="preserve"> </w:t>
      </w:r>
      <w:r w:rsidR="00FD6C50" w:rsidRPr="00AD1552">
        <w:rPr>
          <w:rFonts w:asciiTheme="majorBidi" w:eastAsiaTheme="minorHAnsi" w:hAnsiTheme="majorBidi" w:cstheme="majorBidi"/>
          <w:color w:val="000000"/>
          <w:sz w:val="24"/>
          <w:szCs w:val="24"/>
          <w:lang w:val="en-US"/>
        </w:rPr>
        <w:t xml:space="preserve">yang wajar. Namun kenyataannya, </w:t>
      </w:r>
      <w:r w:rsidR="00FD6C50" w:rsidRPr="00AD1552">
        <w:rPr>
          <w:rFonts w:asciiTheme="majorBidi" w:eastAsiaTheme="minorHAnsi" w:hAnsiTheme="majorBidi" w:cstheme="majorBidi"/>
          <w:i/>
          <w:iCs/>
          <w:color w:val="000000"/>
          <w:sz w:val="24"/>
          <w:szCs w:val="24"/>
          <w:lang w:val="en-US"/>
        </w:rPr>
        <w:t xml:space="preserve">bullying </w:t>
      </w:r>
      <w:r w:rsidR="00FD6C50" w:rsidRPr="00AD1552">
        <w:rPr>
          <w:rFonts w:asciiTheme="majorBidi" w:eastAsiaTheme="minorHAnsi" w:hAnsiTheme="majorBidi" w:cstheme="majorBidi"/>
          <w:color w:val="000000"/>
          <w:sz w:val="24"/>
          <w:szCs w:val="24"/>
          <w:lang w:val="en-US"/>
        </w:rPr>
        <w:t>merupakan tingkah laku</w:t>
      </w:r>
      <w:r w:rsidR="00FD6C50" w:rsidRPr="00AD1552">
        <w:rPr>
          <w:rFonts w:asciiTheme="majorBidi" w:eastAsiaTheme="minorHAnsi" w:hAnsiTheme="majorBidi" w:cstheme="majorBidi"/>
          <w:sz w:val="24"/>
          <w:szCs w:val="24"/>
          <w:lang w:val="en-US"/>
        </w:rPr>
        <w:t xml:space="preserve"> </w:t>
      </w:r>
      <w:r w:rsidR="00FD6C50" w:rsidRPr="00AD1552">
        <w:rPr>
          <w:rFonts w:asciiTheme="majorBidi" w:eastAsiaTheme="minorHAnsi" w:hAnsiTheme="majorBidi" w:cstheme="majorBidi"/>
          <w:color w:val="000000"/>
          <w:sz w:val="24"/>
          <w:szCs w:val="24"/>
          <w:lang w:val="en-US"/>
        </w:rPr>
        <w:t>yang bisa memberikan dampak negatif yang sangat besar terutama</w:t>
      </w:r>
      <w:r w:rsidR="00FD6C50" w:rsidRPr="00AD1552">
        <w:rPr>
          <w:rFonts w:asciiTheme="majorBidi" w:eastAsiaTheme="minorHAnsi" w:hAnsiTheme="majorBidi" w:cstheme="majorBidi"/>
          <w:sz w:val="24"/>
          <w:szCs w:val="24"/>
          <w:lang w:val="en-US"/>
        </w:rPr>
        <w:t xml:space="preserve"> </w:t>
      </w:r>
      <w:r w:rsidR="00FD6C50" w:rsidRPr="00AD1552">
        <w:rPr>
          <w:rFonts w:asciiTheme="majorBidi" w:eastAsiaTheme="minorHAnsi" w:hAnsiTheme="majorBidi" w:cstheme="majorBidi"/>
          <w:color w:val="000000"/>
          <w:sz w:val="24"/>
          <w:szCs w:val="24"/>
          <w:lang w:val="en-US"/>
        </w:rPr>
        <w:t xml:space="preserve">bagi korbannya. </w:t>
      </w:r>
      <w:r w:rsidR="00FD6C50" w:rsidRPr="00AD1552">
        <w:rPr>
          <w:rFonts w:asciiTheme="majorBidi" w:eastAsiaTheme="minorHAnsi" w:hAnsiTheme="majorBidi" w:cstheme="majorBidi"/>
          <w:i/>
          <w:iCs/>
          <w:color w:val="000000"/>
          <w:sz w:val="24"/>
          <w:szCs w:val="24"/>
          <w:lang w:val="en-US"/>
        </w:rPr>
        <w:t xml:space="preserve">Bullying </w:t>
      </w:r>
      <w:r w:rsidR="00FD6C50" w:rsidRPr="00AD1552">
        <w:rPr>
          <w:rFonts w:asciiTheme="majorBidi" w:eastAsiaTheme="minorHAnsi" w:hAnsiTheme="majorBidi" w:cstheme="majorBidi"/>
          <w:color w:val="000000"/>
          <w:sz w:val="24"/>
          <w:szCs w:val="24"/>
          <w:lang w:val="en-US"/>
        </w:rPr>
        <w:t xml:space="preserve">bukan hanya </w:t>
      </w:r>
      <w:proofErr w:type="gramStart"/>
      <w:r w:rsidR="00FD6C50" w:rsidRPr="00AD1552">
        <w:rPr>
          <w:rFonts w:asciiTheme="majorBidi" w:eastAsiaTheme="minorHAnsi" w:hAnsiTheme="majorBidi" w:cstheme="majorBidi"/>
          <w:color w:val="000000"/>
          <w:sz w:val="24"/>
          <w:szCs w:val="24"/>
          <w:lang w:val="en-US"/>
        </w:rPr>
        <w:t>akan</w:t>
      </w:r>
      <w:proofErr w:type="gramEnd"/>
      <w:r w:rsidR="00FD6C50" w:rsidRPr="00AD1552">
        <w:rPr>
          <w:rFonts w:asciiTheme="majorBidi" w:eastAsiaTheme="minorHAnsi" w:hAnsiTheme="majorBidi" w:cstheme="majorBidi"/>
          <w:color w:val="000000"/>
          <w:sz w:val="24"/>
          <w:szCs w:val="24"/>
          <w:lang w:val="en-US"/>
        </w:rPr>
        <w:t xml:space="preserve"> meninggalkan bekas luka</w:t>
      </w:r>
      <w:r w:rsidR="00FD6C50" w:rsidRPr="00AD1552">
        <w:rPr>
          <w:rFonts w:asciiTheme="majorBidi" w:eastAsiaTheme="minorHAnsi" w:hAnsiTheme="majorBidi" w:cstheme="majorBidi"/>
          <w:sz w:val="24"/>
          <w:szCs w:val="24"/>
          <w:lang w:val="en-US"/>
        </w:rPr>
        <w:t xml:space="preserve"> </w:t>
      </w:r>
      <w:r w:rsidR="00FD6C50" w:rsidRPr="00AD1552">
        <w:rPr>
          <w:rFonts w:asciiTheme="majorBidi" w:eastAsiaTheme="minorHAnsi" w:hAnsiTheme="majorBidi" w:cstheme="majorBidi"/>
          <w:color w:val="000000"/>
          <w:sz w:val="24"/>
          <w:szCs w:val="24"/>
          <w:lang w:val="en-US"/>
        </w:rPr>
        <w:t>secara fisik, tetapi juga tekanan mental, dan gangguan psikologis.lain</w:t>
      </w:r>
      <w:r w:rsidR="00BD2E4D">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876302501"/>
          <w:citation/>
        </w:sdtPr>
        <w:sdtContent>
          <w:r w:rsidR="00BD2E4D">
            <w:rPr>
              <w:rFonts w:asciiTheme="majorBidi" w:eastAsiaTheme="minorHAnsi" w:hAnsiTheme="majorBidi" w:cstheme="majorBidi"/>
              <w:color w:val="000000"/>
              <w:sz w:val="24"/>
              <w:szCs w:val="24"/>
              <w:lang w:val="en-US"/>
            </w:rPr>
            <w:fldChar w:fldCharType="begin"/>
          </w:r>
          <w:r w:rsidR="00BD2E4D">
            <w:rPr>
              <w:rFonts w:asciiTheme="majorBidi" w:eastAsiaTheme="minorHAnsi" w:hAnsiTheme="majorBidi" w:cstheme="majorBidi"/>
              <w:color w:val="000000"/>
              <w:sz w:val="24"/>
              <w:szCs w:val="24"/>
              <w:lang w:val="en-US"/>
            </w:rPr>
            <w:instrText xml:space="preserve"> CITATION Les16 \l 1033 </w:instrText>
          </w:r>
          <w:r w:rsidR="00BD2E4D">
            <w:rPr>
              <w:rFonts w:asciiTheme="majorBidi" w:eastAsiaTheme="minorHAnsi" w:hAnsiTheme="majorBidi" w:cstheme="majorBidi"/>
              <w:color w:val="000000"/>
              <w:sz w:val="24"/>
              <w:szCs w:val="24"/>
              <w:lang w:val="en-US"/>
            </w:rPr>
            <w:fldChar w:fldCharType="separate"/>
          </w:r>
          <w:r w:rsidR="00BD2E4D" w:rsidRPr="00BD2E4D">
            <w:rPr>
              <w:rFonts w:asciiTheme="majorBidi" w:eastAsiaTheme="minorHAnsi" w:hAnsiTheme="majorBidi" w:cstheme="majorBidi"/>
              <w:noProof/>
              <w:color w:val="000000"/>
              <w:sz w:val="24"/>
              <w:szCs w:val="24"/>
              <w:lang w:val="en-US"/>
            </w:rPr>
            <w:t>(Sartika, 2016)</w:t>
          </w:r>
          <w:r w:rsidR="00BD2E4D">
            <w:rPr>
              <w:rFonts w:asciiTheme="majorBidi" w:eastAsiaTheme="minorHAnsi" w:hAnsiTheme="majorBidi" w:cstheme="majorBidi"/>
              <w:color w:val="000000"/>
              <w:sz w:val="24"/>
              <w:szCs w:val="24"/>
              <w:lang w:val="en-US"/>
            </w:rPr>
            <w:fldChar w:fldCharType="end"/>
          </w:r>
        </w:sdtContent>
      </w:sdt>
      <w:r w:rsidR="00BD2E4D">
        <w:rPr>
          <w:rFonts w:asciiTheme="majorBidi" w:eastAsiaTheme="minorHAnsi" w:hAnsiTheme="majorBidi" w:cstheme="majorBidi"/>
          <w:color w:val="000000"/>
          <w:sz w:val="24"/>
          <w:szCs w:val="24"/>
          <w:lang w:val="en-US"/>
        </w:rPr>
        <w:t>:</w:t>
      </w:r>
    </w:p>
    <w:p w:rsidR="00FD6C50" w:rsidRPr="00AD1552" w:rsidRDefault="00FD6C50" w:rsidP="00FD6C50">
      <w:pPr>
        <w:spacing w:after="0" w:line="360" w:lineRule="auto"/>
        <w:ind w:firstLine="720"/>
        <w:jc w:val="both"/>
        <w:rPr>
          <w:rFonts w:asciiTheme="majorBidi" w:hAnsiTheme="majorBidi" w:cstheme="majorBidi"/>
          <w:sz w:val="24"/>
          <w:szCs w:val="24"/>
        </w:rPr>
      </w:pPr>
      <w:r w:rsidRPr="00AD1552">
        <w:rPr>
          <w:rFonts w:asciiTheme="majorBidi" w:eastAsiaTheme="minorHAnsi" w:hAnsiTheme="majorBidi" w:cstheme="majorBidi"/>
          <w:color w:val="000000"/>
          <w:sz w:val="24"/>
          <w:szCs w:val="24"/>
          <w:lang w:val="en-US"/>
        </w:rPr>
        <w:t xml:space="preserve">Bentuk-bentuk dari </w:t>
      </w:r>
      <w:r w:rsidRPr="00AD1552">
        <w:rPr>
          <w:rFonts w:asciiTheme="majorBidi" w:eastAsiaTheme="minorHAnsi" w:hAnsiTheme="majorBidi" w:cstheme="majorBidi"/>
          <w:i/>
          <w:iCs/>
          <w:color w:val="000000"/>
          <w:sz w:val="24"/>
          <w:szCs w:val="24"/>
          <w:lang w:val="en-US"/>
        </w:rPr>
        <w:t xml:space="preserve">cyber bullying </w:t>
      </w:r>
      <w:r w:rsidRPr="00AD1552">
        <w:rPr>
          <w:rFonts w:asciiTheme="majorBidi" w:eastAsiaTheme="minorHAnsi" w:hAnsiTheme="majorBidi" w:cstheme="majorBidi"/>
          <w:color w:val="000000"/>
          <w:sz w:val="24"/>
          <w:szCs w:val="24"/>
          <w:lang w:val="en-US"/>
        </w:rPr>
        <w:t>menurut Bauman, antara lain:</w:t>
      </w:r>
    </w:p>
    <w:p w:rsidR="00FD6C50" w:rsidRPr="00AD1552" w:rsidRDefault="00FD6C50" w:rsidP="00FD6C50">
      <w:pPr>
        <w:pStyle w:val="ListParagraph"/>
        <w:numPr>
          <w:ilvl w:val="0"/>
          <w:numId w:val="31"/>
        </w:numPr>
        <w:autoSpaceDE w:val="0"/>
        <w:autoSpaceDN w:val="0"/>
        <w:adjustRightInd w:val="0"/>
        <w:spacing w:after="0" w:line="360" w:lineRule="auto"/>
        <w:jc w:val="both"/>
        <w:rPr>
          <w:rFonts w:asciiTheme="majorBidi" w:eastAsiaTheme="minorHAnsi" w:hAnsiTheme="majorBidi" w:cstheme="majorBidi"/>
          <w:sz w:val="24"/>
          <w:szCs w:val="24"/>
        </w:rPr>
      </w:pPr>
      <w:r w:rsidRPr="00AD1552">
        <w:rPr>
          <w:rFonts w:asciiTheme="majorBidi" w:eastAsiaTheme="minorHAnsi" w:hAnsiTheme="majorBidi" w:cstheme="majorBidi"/>
          <w:i/>
          <w:iCs/>
          <w:color w:val="000000"/>
          <w:sz w:val="24"/>
          <w:szCs w:val="24"/>
        </w:rPr>
        <w:t xml:space="preserve">Flaming </w:t>
      </w:r>
      <w:r w:rsidRPr="00AD1552">
        <w:rPr>
          <w:rFonts w:asciiTheme="majorBidi" w:eastAsiaTheme="minorHAnsi" w:hAnsiTheme="majorBidi" w:cstheme="majorBidi"/>
          <w:color w:val="000000"/>
          <w:sz w:val="24"/>
          <w:szCs w:val="24"/>
        </w:rPr>
        <w:t xml:space="preserve">mengacu pada pesan yang membuat kemarahan, yang sering menggunakan bahasa vulgar. </w:t>
      </w:r>
      <w:r w:rsidRPr="00AD1552">
        <w:rPr>
          <w:rFonts w:asciiTheme="majorBidi" w:eastAsiaTheme="minorHAnsi" w:hAnsiTheme="majorBidi" w:cstheme="majorBidi"/>
          <w:i/>
          <w:iCs/>
          <w:color w:val="000000"/>
          <w:sz w:val="24"/>
          <w:szCs w:val="24"/>
        </w:rPr>
        <w:t xml:space="preserve">Flaming </w:t>
      </w:r>
      <w:r w:rsidRPr="00AD1552">
        <w:rPr>
          <w:rFonts w:asciiTheme="majorBidi" w:eastAsiaTheme="minorHAnsi" w:hAnsiTheme="majorBidi" w:cstheme="majorBidi"/>
          <w:color w:val="000000"/>
          <w:sz w:val="24"/>
          <w:szCs w:val="24"/>
        </w:rPr>
        <w:t>sering terjadi di dunia maya sehingga menimbulkan perkelahian  ;</w:t>
      </w:r>
    </w:p>
    <w:p w:rsidR="00FD6C50" w:rsidRPr="00AD1552" w:rsidRDefault="00FD6C50" w:rsidP="00FD6C50">
      <w:pPr>
        <w:pStyle w:val="ListParagraph"/>
        <w:numPr>
          <w:ilvl w:val="0"/>
          <w:numId w:val="31"/>
        </w:numPr>
        <w:autoSpaceDE w:val="0"/>
        <w:autoSpaceDN w:val="0"/>
        <w:adjustRightInd w:val="0"/>
        <w:spacing w:after="0" w:line="360" w:lineRule="auto"/>
        <w:jc w:val="both"/>
        <w:rPr>
          <w:rFonts w:asciiTheme="majorBidi" w:eastAsiaTheme="minorHAnsi" w:hAnsiTheme="majorBidi" w:cstheme="majorBidi"/>
          <w:sz w:val="24"/>
          <w:szCs w:val="24"/>
        </w:rPr>
      </w:pPr>
      <w:r w:rsidRPr="00AD1552">
        <w:rPr>
          <w:rFonts w:asciiTheme="majorBidi" w:eastAsiaTheme="minorHAnsi" w:hAnsiTheme="majorBidi" w:cstheme="majorBidi"/>
          <w:color w:val="000000"/>
          <w:sz w:val="24"/>
          <w:szCs w:val="24"/>
        </w:rPr>
        <w:lastRenderedPageBreak/>
        <w:t>Pelecehan yaitu melalui email, pesan teks, pesan instan, papan buletin posting, dan di ruang chatting, pelecehan dapat dilakukan dengan pengiriman pesan yang kejam atau menyinggung secara berulang ;</w:t>
      </w:r>
    </w:p>
    <w:p w:rsidR="00FD6C50" w:rsidRPr="00AD1552" w:rsidRDefault="00FD6C50" w:rsidP="00FD6C50">
      <w:pPr>
        <w:pStyle w:val="ListParagraph"/>
        <w:numPr>
          <w:ilvl w:val="0"/>
          <w:numId w:val="31"/>
        </w:numPr>
        <w:autoSpaceDE w:val="0"/>
        <w:autoSpaceDN w:val="0"/>
        <w:adjustRightInd w:val="0"/>
        <w:spacing w:after="0" w:line="360" w:lineRule="auto"/>
        <w:jc w:val="both"/>
        <w:rPr>
          <w:rFonts w:asciiTheme="majorBidi" w:eastAsiaTheme="minorHAnsi" w:hAnsiTheme="majorBidi" w:cstheme="majorBidi"/>
          <w:sz w:val="24"/>
          <w:szCs w:val="24"/>
        </w:rPr>
      </w:pPr>
      <w:r w:rsidRPr="00AD1552">
        <w:rPr>
          <w:rFonts w:asciiTheme="majorBidi" w:eastAsiaTheme="minorHAnsi" w:hAnsiTheme="majorBidi" w:cstheme="majorBidi"/>
          <w:color w:val="000000"/>
          <w:sz w:val="24"/>
          <w:szCs w:val="24"/>
        </w:rPr>
        <w:t>Fitnah yaitu proses membuat pernyataan menghina tentang korban dan menyebarkan secara elektronik. Mengarang kebohongan untuk menyakiti korban, yang bertujuan untuk merusak reputasi korban atau persahabatan ;</w:t>
      </w:r>
    </w:p>
    <w:p w:rsidR="00FD6C50" w:rsidRPr="00AD1552" w:rsidRDefault="00FD6C50" w:rsidP="00FD6C50">
      <w:pPr>
        <w:pStyle w:val="ListParagraph"/>
        <w:numPr>
          <w:ilvl w:val="0"/>
          <w:numId w:val="31"/>
        </w:numPr>
        <w:autoSpaceDE w:val="0"/>
        <w:autoSpaceDN w:val="0"/>
        <w:adjustRightInd w:val="0"/>
        <w:spacing w:after="0" w:line="360" w:lineRule="auto"/>
        <w:jc w:val="both"/>
        <w:rPr>
          <w:rFonts w:asciiTheme="majorBidi" w:eastAsiaTheme="minorHAnsi" w:hAnsiTheme="majorBidi" w:cstheme="majorBidi"/>
          <w:sz w:val="24"/>
          <w:szCs w:val="24"/>
        </w:rPr>
      </w:pPr>
      <w:r w:rsidRPr="00AD1552">
        <w:rPr>
          <w:rFonts w:asciiTheme="majorBidi" w:eastAsiaTheme="minorHAnsi" w:hAnsiTheme="majorBidi" w:cstheme="majorBidi"/>
          <w:i/>
          <w:iCs/>
          <w:color w:val="000000"/>
          <w:sz w:val="24"/>
          <w:szCs w:val="24"/>
        </w:rPr>
        <w:t xml:space="preserve">Cyber stalking </w:t>
      </w:r>
      <w:r w:rsidRPr="00AD1552">
        <w:rPr>
          <w:rFonts w:asciiTheme="majorBidi" w:eastAsiaTheme="minorHAnsi" w:hAnsiTheme="majorBidi" w:cstheme="majorBidi"/>
          <w:color w:val="000000"/>
          <w:sz w:val="24"/>
          <w:szCs w:val="24"/>
        </w:rPr>
        <w:t xml:space="preserve">yaitu perilaku </w:t>
      </w:r>
      <w:r w:rsidRPr="00AD1552">
        <w:rPr>
          <w:rFonts w:asciiTheme="majorBidi" w:eastAsiaTheme="minorHAnsi" w:hAnsiTheme="majorBidi" w:cstheme="majorBidi"/>
          <w:i/>
          <w:iCs/>
          <w:color w:val="000000"/>
          <w:sz w:val="24"/>
          <w:szCs w:val="24"/>
        </w:rPr>
        <w:t xml:space="preserve">cyber bullying </w:t>
      </w:r>
      <w:r w:rsidRPr="00AD1552">
        <w:rPr>
          <w:rFonts w:asciiTheme="majorBidi" w:eastAsiaTheme="minorHAnsi" w:hAnsiTheme="majorBidi" w:cstheme="majorBidi"/>
          <w:color w:val="000000"/>
          <w:sz w:val="24"/>
          <w:szCs w:val="24"/>
        </w:rPr>
        <w:t>mengirimkan pesan yang tidak sopan yang muncul untuk korban Pelaku memanipulasi identitas korban dalam mengungkapkan informasi atau membuat pernyataan negatif kemudian mempublikasikan sehingga mempermalukan korban ; dan</w:t>
      </w:r>
    </w:p>
    <w:p w:rsidR="00FD6C50" w:rsidRPr="00A865E4" w:rsidRDefault="00FD6C50" w:rsidP="00A865E4">
      <w:pPr>
        <w:pStyle w:val="ListParagraph"/>
        <w:numPr>
          <w:ilvl w:val="0"/>
          <w:numId w:val="31"/>
        </w:numPr>
        <w:autoSpaceDE w:val="0"/>
        <w:autoSpaceDN w:val="0"/>
        <w:adjustRightInd w:val="0"/>
        <w:spacing w:after="0" w:line="360" w:lineRule="auto"/>
        <w:jc w:val="both"/>
        <w:rPr>
          <w:rFonts w:asciiTheme="majorBidi" w:eastAsiaTheme="minorHAnsi" w:hAnsiTheme="majorBidi" w:cstheme="majorBidi"/>
          <w:sz w:val="24"/>
          <w:szCs w:val="24"/>
        </w:rPr>
      </w:pPr>
      <w:r w:rsidRPr="00AD1552">
        <w:rPr>
          <w:rFonts w:asciiTheme="majorBidi" w:eastAsiaTheme="minorHAnsi" w:hAnsiTheme="majorBidi" w:cstheme="majorBidi"/>
          <w:i/>
          <w:iCs/>
          <w:color w:val="000000"/>
          <w:sz w:val="24"/>
          <w:szCs w:val="24"/>
        </w:rPr>
        <w:t xml:space="preserve">Cyber threats </w:t>
      </w:r>
      <w:r w:rsidRPr="00AD1552">
        <w:rPr>
          <w:rFonts w:asciiTheme="majorBidi" w:eastAsiaTheme="minorHAnsi" w:hAnsiTheme="majorBidi" w:cstheme="majorBidi"/>
          <w:color w:val="000000"/>
          <w:sz w:val="24"/>
          <w:szCs w:val="24"/>
        </w:rPr>
        <w:t xml:space="preserve">yaitu pengucilan sosial dapat terjadi secara </w:t>
      </w:r>
      <w:r w:rsidRPr="00AD1552">
        <w:rPr>
          <w:rFonts w:asciiTheme="majorBidi" w:eastAsiaTheme="minorHAnsi" w:hAnsiTheme="majorBidi" w:cstheme="majorBidi"/>
          <w:i/>
          <w:iCs/>
          <w:color w:val="000000"/>
          <w:sz w:val="24"/>
          <w:szCs w:val="24"/>
        </w:rPr>
        <w:t xml:space="preserve">online </w:t>
      </w:r>
      <w:r w:rsidRPr="00AD1552">
        <w:rPr>
          <w:rFonts w:asciiTheme="majorBidi" w:eastAsiaTheme="minorHAnsi" w:hAnsiTheme="majorBidi" w:cstheme="majorBidi"/>
          <w:color w:val="000000"/>
          <w:sz w:val="24"/>
          <w:szCs w:val="24"/>
        </w:rPr>
        <w:t xml:space="preserve">seperti halnya dalam kehidupan nyata. Korban </w:t>
      </w:r>
      <w:r w:rsidRPr="00AD1552">
        <w:rPr>
          <w:rFonts w:asciiTheme="majorBidi" w:eastAsiaTheme="minorHAnsi" w:hAnsiTheme="majorBidi" w:cstheme="majorBidi"/>
          <w:i/>
          <w:iCs/>
          <w:color w:val="000000"/>
          <w:sz w:val="24"/>
          <w:szCs w:val="24"/>
        </w:rPr>
        <w:t xml:space="preserve">cyber bullying </w:t>
      </w:r>
      <w:r w:rsidRPr="00AD1552">
        <w:rPr>
          <w:rFonts w:asciiTheme="majorBidi" w:eastAsiaTheme="minorHAnsi" w:hAnsiTheme="majorBidi" w:cstheme="majorBidi"/>
          <w:color w:val="000000"/>
          <w:sz w:val="24"/>
          <w:szCs w:val="24"/>
        </w:rPr>
        <w:t xml:space="preserve">tidak diizinkan masuk </w:t>
      </w:r>
      <w:r w:rsidRPr="00AD1552">
        <w:rPr>
          <w:rFonts w:asciiTheme="majorBidi" w:eastAsiaTheme="minorHAnsi" w:hAnsiTheme="majorBidi" w:cstheme="majorBidi"/>
          <w:i/>
          <w:iCs/>
          <w:color w:val="000000"/>
          <w:sz w:val="24"/>
          <w:szCs w:val="24"/>
        </w:rPr>
        <w:t>chat room</w:t>
      </w:r>
      <w:r w:rsidRPr="00AD1552">
        <w:rPr>
          <w:rFonts w:asciiTheme="majorBidi" w:eastAsiaTheme="minorHAnsi" w:hAnsiTheme="majorBidi" w:cstheme="majorBidi"/>
          <w:color w:val="000000"/>
          <w:sz w:val="24"/>
          <w:szCs w:val="24"/>
        </w:rPr>
        <w:t xml:space="preserve">, atau tidak disertakan pada berbagai daftar teman. </w:t>
      </w:r>
      <w:r w:rsidRPr="00AD1552">
        <w:rPr>
          <w:rFonts w:asciiTheme="majorBidi" w:eastAsiaTheme="minorHAnsi" w:hAnsiTheme="majorBidi" w:cstheme="majorBidi"/>
          <w:i/>
          <w:iCs/>
          <w:color w:val="000000"/>
          <w:sz w:val="24"/>
          <w:szCs w:val="24"/>
        </w:rPr>
        <w:t xml:space="preserve">Cyber threats </w:t>
      </w:r>
      <w:r w:rsidRPr="00AD1552">
        <w:rPr>
          <w:rFonts w:asciiTheme="majorBidi" w:eastAsiaTheme="minorHAnsi" w:hAnsiTheme="majorBidi" w:cstheme="majorBidi"/>
          <w:color w:val="000000"/>
          <w:sz w:val="24"/>
          <w:szCs w:val="24"/>
        </w:rPr>
        <w:t xml:space="preserve">dan </w:t>
      </w:r>
      <w:r w:rsidRPr="00AD1552">
        <w:rPr>
          <w:rFonts w:asciiTheme="majorBidi" w:eastAsiaTheme="minorHAnsi" w:hAnsiTheme="majorBidi" w:cstheme="majorBidi"/>
          <w:i/>
          <w:iCs/>
          <w:color w:val="000000"/>
          <w:sz w:val="24"/>
          <w:szCs w:val="24"/>
        </w:rPr>
        <w:t xml:space="preserve">cyber stalking </w:t>
      </w:r>
      <w:r w:rsidRPr="00AD1552">
        <w:rPr>
          <w:rFonts w:asciiTheme="majorBidi" w:eastAsiaTheme="minorHAnsi" w:hAnsiTheme="majorBidi" w:cstheme="majorBidi"/>
          <w:color w:val="000000"/>
          <w:sz w:val="24"/>
          <w:szCs w:val="24"/>
        </w:rPr>
        <w:t xml:space="preserve">merupakan bentuk </w:t>
      </w:r>
      <w:r w:rsidRPr="00AD1552">
        <w:rPr>
          <w:rFonts w:asciiTheme="majorBidi" w:eastAsiaTheme="minorHAnsi" w:hAnsiTheme="majorBidi" w:cstheme="majorBidi"/>
          <w:i/>
          <w:iCs/>
          <w:color w:val="000000"/>
          <w:sz w:val="24"/>
          <w:szCs w:val="24"/>
        </w:rPr>
        <w:t xml:space="preserve">cyber bullying </w:t>
      </w:r>
      <w:r w:rsidRPr="00AD1552">
        <w:rPr>
          <w:rFonts w:asciiTheme="majorBidi" w:eastAsiaTheme="minorHAnsi" w:hAnsiTheme="majorBidi" w:cstheme="majorBidi"/>
          <w:color w:val="000000"/>
          <w:sz w:val="24"/>
          <w:szCs w:val="24"/>
        </w:rPr>
        <w:t>yang paling menakutkan.</w:t>
      </w:r>
    </w:p>
    <w:p w:rsidR="00A8065A" w:rsidRPr="007A365C" w:rsidRDefault="007D2D62" w:rsidP="007A365C">
      <w:pPr>
        <w:spacing w:after="0" w:line="360" w:lineRule="auto"/>
        <w:ind w:firstLine="720"/>
        <w:jc w:val="both"/>
        <w:rPr>
          <w:rFonts w:asciiTheme="majorBidi" w:hAnsiTheme="majorBidi" w:cstheme="majorBidi"/>
          <w:sz w:val="24"/>
          <w:szCs w:val="24"/>
          <w:lang w:val="en-US"/>
        </w:rPr>
      </w:pPr>
      <w:r w:rsidRPr="00E65324">
        <w:rPr>
          <w:rFonts w:asciiTheme="majorBidi" w:hAnsiTheme="majorBidi" w:cstheme="majorBidi"/>
          <w:sz w:val="24"/>
          <w:szCs w:val="24"/>
        </w:rPr>
        <w:t>Berdasarkan uraian diatas, rumusan masalah dalam penelitian ini yaitu</w:t>
      </w:r>
      <w:r w:rsidR="00B02EB3" w:rsidRPr="00E65324">
        <w:rPr>
          <w:rFonts w:asciiTheme="majorBidi" w:hAnsiTheme="majorBidi" w:cstheme="majorBidi"/>
          <w:sz w:val="24"/>
          <w:szCs w:val="24"/>
        </w:rPr>
        <w:t xml:space="preserve"> bagaimana </w:t>
      </w:r>
      <w:r w:rsidR="00874750" w:rsidRPr="00E65324">
        <w:rPr>
          <w:rFonts w:asciiTheme="majorBidi" w:hAnsiTheme="majorBidi" w:cstheme="majorBidi"/>
          <w:sz w:val="24"/>
          <w:szCs w:val="24"/>
        </w:rPr>
        <w:t>Pertanggungjawaban</w:t>
      </w:r>
      <w:r w:rsidR="00A007B4">
        <w:rPr>
          <w:rFonts w:asciiTheme="majorBidi" w:hAnsiTheme="majorBidi" w:cstheme="majorBidi"/>
          <w:sz w:val="24"/>
          <w:szCs w:val="24"/>
          <w:lang w:val="en-US"/>
        </w:rPr>
        <w:t xml:space="preserve"> hukum bagi pelaku tindak pidana </w:t>
      </w:r>
      <w:r w:rsidR="00A007B4" w:rsidRPr="00AD1552">
        <w:rPr>
          <w:rFonts w:asciiTheme="majorBidi" w:eastAsiaTheme="minorHAnsi" w:hAnsiTheme="majorBidi" w:cstheme="majorBidi"/>
          <w:i/>
          <w:iCs/>
          <w:color w:val="000000"/>
          <w:sz w:val="24"/>
          <w:szCs w:val="24"/>
        </w:rPr>
        <w:t>bullying</w:t>
      </w:r>
      <w:r w:rsidR="00A007B4">
        <w:rPr>
          <w:rFonts w:asciiTheme="majorBidi" w:eastAsiaTheme="minorHAnsi" w:hAnsiTheme="majorBidi" w:cstheme="majorBidi"/>
          <w:i/>
          <w:iCs/>
          <w:color w:val="000000"/>
          <w:sz w:val="24"/>
          <w:szCs w:val="24"/>
          <w:lang w:val="en-US"/>
        </w:rPr>
        <w:t xml:space="preserve"> dan bagaimana perlindungan hukum bagi korban </w:t>
      </w:r>
      <w:r w:rsidR="00A007B4" w:rsidRPr="00AD1552">
        <w:rPr>
          <w:rFonts w:asciiTheme="majorBidi" w:eastAsiaTheme="minorHAnsi" w:hAnsiTheme="majorBidi" w:cstheme="majorBidi"/>
          <w:i/>
          <w:iCs/>
          <w:color w:val="000000"/>
          <w:sz w:val="24"/>
          <w:szCs w:val="24"/>
        </w:rPr>
        <w:t>bullying</w:t>
      </w:r>
      <w:r w:rsidR="008F23D1" w:rsidRPr="00E65324">
        <w:rPr>
          <w:rFonts w:asciiTheme="majorBidi" w:hAnsiTheme="majorBidi" w:cstheme="majorBidi"/>
          <w:sz w:val="24"/>
          <w:szCs w:val="24"/>
        </w:rPr>
        <w:t xml:space="preserve">. </w:t>
      </w:r>
      <w:r w:rsidRPr="00E65324">
        <w:rPr>
          <w:rFonts w:asciiTheme="majorBidi" w:hAnsiTheme="majorBidi" w:cstheme="majorBidi"/>
          <w:color w:val="000000" w:themeColor="text1"/>
          <w:sz w:val="24"/>
          <w:szCs w:val="24"/>
        </w:rPr>
        <w:t>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007A365C">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852608174"/>
          <w:citation/>
        </w:sdtPr>
        <w:sdtContent>
          <w:r w:rsidR="007A365C">
            <w:rPr>
              <w:rFonts w:asciiTheme="majorBidi" w:hAnsiTheme="majorBidi" w:cstheme="majorBidi"/>
              <w:color w:val="000000" w:themeColor="text1"/>
              <w:sz w:val="24"/>
              <w:szCs w:val="24"/>
              <w:lang w:val="en-US"/>
            </w:rPr>
            <w:fldChar w:fldCharType="begin"/>
          </w:r>
          <w:r w:rsidR="007A365C">
            <w:rPr>
              <w:rFonts w:asciiTheme="majorBidi" w:hAnsiTheme="majorBidi" w:cstheme="majorBidi"/>
              <w:color w:val="000000" w:themeColor="text1"/>
              <w:sz w:val="24"/>
              <w:szCs w:val="24"/>
              <w:lang w:val="en-US"/>
            </w:rPr>
            <w:instrText xml:space="preserve"> CITATION Sor0911 \l 1033 </w:instrText>
          </w:r>
          <w:r w:rsidR="007A365C">
            <w:rPr>
              <w:rFonts w:asciiTheme="majorBidi" w:hAnsiTheme="majorBidi" w:cstheme="majorBidi"/>
              <w:color w:val="000000" w:themeColor="text1"/>
              <w:sz w:val="24"/>
              <w:szCs w:val="24"/>
              <w:lang w:val="en-US"/>
            </w:rPr>
            <w:fldChar w:fldCharType="separate"/>
          </w:r>
          <w:r w:rsidR="007A365C" w:rsidRPr="007A365C">
            <w:rPr>
              <w:rFonts w:asciiTheme="majorBidi" w:hAnsiTheme="majorBidi" w:cstheme="majorBidi"/>
              <w:noProof/>
              <w:color w:val="000000" w:themeColor="text1"/>
              <w:sz w:val="24"/>
              <w:szCs w:val="24"/>
              <w:lang w:val="en-US"/>
            </w:rPr>
            <w:t>(Madmuji, 2009)</w:t>
          </w:r>
          <w:r w:rsidR="007A365C">
            <w:rPr>
              <w:rFonts w:asciiTheme="majorBidi" w:hAnsiTheme="majorBidi" w:cstheme="majorBidi"/>
              <w:color w:val="000000" w:themeColor="text1"/>
              <w:sz w:val="24"/>
              <w:szCs w:val="24"/>
              <w:lang w:val="en-US"/>
            </w:rPr>
            <w:fldChar w:fldCharType="end"/>
          </w:r>
        </w:sdtContent>
      </w:sdt>
      <w:r w:rsidR="007A365C">
        <w:rPr>
          <w:rFonts w:asciiTheme="majorBidi" w:hAnsiTheme="majorBidi" w:cstheme="majorBidi"/>
          <w:color w:val="000000" w:themeColor="text1"/>
          <w:sz w:val="24"/>
          <w:szCs w:val="24"/>
          <w:lang w:val="en-US"/>
        </w:rPr>
        <w:t>.</w:t>
      </w:r>
    </w:p>
    <w:p w:rsidR="007D2D62" w:rsidRDefault="007D2D62" w:rsidP="00E65324">
      <w:pPr>
        <w:spacing w:after="0" w:line="360" w:lineRule="auto"/>
        <w:jc w:val="both"/>
        <w:rPr>
          <w:rFonts w:asciiTheme="majorBidi" w:eastAsia="Times New Roman" w:hAnsiTheme="majorBidi" w:cstheme="majorBidi"/>
          <w:b/>
          <w:color w:val="000000" w:themeColor="text1"/>
          <w:sz w:val="24"/>
          <w:szCs w:val="24"/>
        </w:rPr>
      </w:pPr>
      <w:r w:rsidRPr="00E65324">
        <w:rPr>
          <w:rFonts w:asciiTheme="majorBidi" w:eastAsia="Times New Roman" w:hAnsiTheme="majorBidi" w:cstheme="majorBidi"/>
          <w:b/>
          <w:color w:val="000000" w:themeColor="text1"/>
          <w:sz w:val="24"/>
          <w:szCs w:val="24"/>
        </w:rPr>
        <w:t>HASIL DAN PEMBAHASAN</w:t>
      </w:r>
    </w:p>
    <w:p w:rsidR="005D4C53" w:rsidRPr="005D4C53" w:rsidRDefault="005D4C53" w:rsidP="005D4C53">
      <w:pPr>
        <w:pStyle w:val="ListParagraph"/>
        <w:numPr>
          <w:ilvl w:val="0"/>
          <w:numId w:val="37"/>
        </w:numPr>
        <w:spacing w:after="0" w:line="360" w:lineRule="auto"/>
        <w:ind w:left="426" w:hanging="426"/>
        <w:jc w:val="both"/>
        <w:rPr>
          <w:rFonts w:asciiTheme="majorBidi" w:hAnsiTheme="majorBidi" w:cstheme="majorBidi"/>
          <w:b/>
          <w:bCs/>
          <w:color w:val="000000" w:themeColor="text1"/>
          <w:sz w:val="24"/>
          <w:szCs w:val="24"/>
        </w:rPr>
      </w:pPr>
      <w:r w:rsidRPr="005D4C53">
        <w:rPr>
          <w:rFonts w:asciiTheme="majorBidi" w:hAnsiTheme="majorBidi" w:cstheme="majorBidi"/>
          <w:b/>
          <w:bCs/>
          <w:sz w:val="24"/>
          <w:szCs w:val="24"/>
        </w:rPr>
        <w:t xml:space="preserve">Pertanggungjawaban </w:t>
      </w:r>
      <w:r>
        <w:rPr>
          <w:rFonts w:asciiTheme="majorBidi" w:hAnsiTheme="majorBidi" w:cstheme="majorBidi"/>
          <w:b/>
          <w:bCs/>
          <w:sz w:val="24"/>
          <w:szCs w:val="24"/>
        </w:rPr>
        <w:t>H</w:t>
      </w:r>
      <w:r w:rsidRPr="005D4C53">
        <w:rPr>
          <w:rFonts w:asciiTheme="majorBidi" w:hAnsiTheme="majorBidi" w:cstheme="majorBidi"/>
          <w:b/>
          <w:bCs/>
          <w:sz w:val="24"/>
          <w:szCs w:val="24"/>
        </w:rPr>
        <w:t xml:space="preserve">ukum </w:t>
      </w:r>
      <w:r>
        <w:rPr>
          <w:rFonts w:asciiTheme="majorBidi" w:hAnsiTheme="majorBidi" w:cstheme="majorBidi"/>
          <w:b/>
          <w:bCs/>
          <w:sz w:val="24"/>
          <w:szCs w:val="24"/>
        </w:rPr>
        <w:t>Bagi Pelaku Tindak P</w:t>
      </w:r>
      <w:r w:rsidRPr="005D4C53">
        <w:rPr>
          <w:rFonts w:asciiTheme="majorBidi" w:hAnsiTheme="majorBidi" w:cstheme="majorBidi"/>
          <w:b/>
          <w:bCs/>
          <w:sz w:val="24"/>
          <w:szCs w:val="24"/>
        </w:rPr>
        <w:t xml:space="preserve">idana </w:t>
      </w:r>
      <w:r>
        <w:rPr>
          <w:rFonts w:asciiTheme="majorBidi" w:eastAsiaTheme="minorHAnsi" w:hAnsiTheme="majorBidi" w:cstheme="majorBidi"/>
          <w:b/>
          <w:bCs/>
          <w:i/>
          <w:iCs/>
          <w:color w:val="000000"/>
          <w:sz w:val="24"/>
          <w:szCs w:val="24"/>
        </w:rPr>
        <w:t>B</w:t>
      </w:r>
      <w:r w:rsidRPr="005D4C53">
        <w:rPr>
          <w:rFonts w:asciiTheme="majorBidi" w:eastAsiaTheme="minorHAnsi" w:hAnsiTheme="majorBidi" w:cstheme="majorBidi"/>
          <w:b/>
          <w:bCs/>
          <w:i/>
          <w:iCs/>
          <w:color w:val="000000"/>
          <w:sz w:val="24"/>
          <w:szCs w:val="24"/>
        </w:rPr>
        <w:t xml:space="preserve">ullying </w:t>
      </w:r>
    </w:p>
    <w:p w:rsidR="00AD1552" w:rsidRDefault="00AD1552" w:rsidP="00BB351A">
      <w:pPr>
        <w:autoSpaceDE w:val="0"/>
        <w:autoSpaceDN w:val="0"/>
        <w:adjustRightInd w:val="0"/>
        <w:spacing w:after="0" w:line="360" w:lineRule="auto"/>
        <w:ind w:firstLine="720"/>
        <w:jc w:val="both"/>
        <w:rPr>
          <w:rFonts w:asciiTheme="majorBidi" w:hAnsiTheme="majorBidi" w:cstheme="majorBidi"/>
          <w:sz w:val="24"/>
          <w:szCs w:val="24"/>
        </w:rPr>
      </w:pPr>
      <w:r w:rsidRPr="00AD1552">
        <w:rPr>
          <w:rFonts w:asciiTheme="majorBidi" w:hAnsiTheme="majorBidi" w:cstheme="majorBidi"/>
          <w:i/>
          <w:iCs/>
          <w:sz w:val="24"/>
          <w:szCs w:val="24"/>
        </w:rPr>
        <w:t>Bullying</w:t>
      </w:r>
      <w:r w:rsidRPr="00AD1552">
        <w:rPr>
          <w:rFonts w:asciiTheme="majorBidi" w:hAnsiTheme="majorBidi" w:cstheme="majorBidi"/>
          <w:sz w:val="24"/>
          <w:szCs w:val="24"/>
        </w:rPr>
        <w:t xml:space="preserve"> berasal dari kata “</w:t>
      </w:r>
      <w:r w:rsidRPr="00AD1552">
        <w:rPr>
          <w:rFonts w:asciiTheme="majorBidi" w:hAnsiTheme="majorBidi" w:cstheme="majorBidi"/>
          <w:i/>
          <w:iCs/>
          <w:sz w:val="24"/>
          <w:szCs w:val="24"/>
        </w:rPr>
        <w:t>bully</w:t>
      </w:r>
      <w:r w:rsidRPr="00AD1552">
        <w:rPr>
          <w:rFonts w:asciiTheme="majorBidi" w:hAnsiTheme="majorBidi" w:cstheme="majorBidi"/>
          <w:sz w:val="24"/>
          <w:szCs w:val="24"/>
        </w:rPr>
        <w:t xml:space="preserve">” merupakan orang yang menindas orang lain atau seseorang yang menindas mereka yang lemah. </w:t>
      </w:r>
      <w:r w:rsidRPr="00583E7C">
        <w:rPr>
          <w:rFonts w:asciiTheme="majorBidi" w:hAnsiTheme="majorBidi" w:cstheme="majorBidi"/>
          <w:i/>
          <w:iCs/>
          <w:sz w:val="24"/>
          <w:szCs w:val="24"/>
        </w:rPr>
        <w:t>Bullying</w:t>
      </w:r>
      <w:r w:rsidRPr="00AD1552">
        <w:rPr>
          <w:rFonts w:asciiTheme="majorBidi" w:hAnsiTheme="majorBidi" w:cstheme="majorBidi"/>
          <w:sz w:val="24"/>
          <w:szCs w:val="24"/>
        </w:rPr>
        <w:t xml:space="preserve"> secara umum juga dipandang sebagai perpeloncoan, penindasan. pengecualian, intimidasi, dan sebagainya. Menurut Komnas Perlindungan Anak, kata “</w:t>
      </w:r>
      <w:r w:rsidRPr="00583E7C">
        <w:rPr>
          <w:rFonts w:asciiTheme="majorBidi" w:hAnsiTheme="majorBidi" w:cstheme="majorBidi"/>
          <w:i/>
          <w:iCs/>
          <w:sz w:val="24"/>
          <w:szCs w:val="24"/>
        </w:rPr>
        <w:t>bullying</w:t>
      </w:r>
      <w:r w:rsidRPr="00AD1552">
        <w:rPr>
          <w:rFonts w:asciiTheme="majorBidi" w:hAnsiTheme="majorBidi" w:cstheme="majorBidi"/>
          <w:sz w:val="24"/>
          <w:szCs w:val="24"/>
        </w:rPr>
        <w:t>” mengacu pada tindakan penganiayaan fisik dan psikologis yang berulang kali dilakukan oleh individu atau kelompok terhadap korban yang tidak mampu membela diri dan berlangsung dalam jangka waktu yang lama. Dalam keadaan di mana ada keinginan untuk melukai, menakuti, atau membuat orang lain merasa terpaksa, takut, sedih, dan tidak berdaya, perilaku intimidasi ditampilkan</w:t>
      </w:r>
      <w:r w:rsidR="003C2A04">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499188903"/>
          <w:citation/>
        </w:sdtPr>
        <w:sdtContent>
          <w:r w:rsidR="003C2A04">
            <w:rPr>
              <w:rFonts w:asciiTheme="majorBidi" w:hAnsiTheme="majorBidi" w:cstheme="majorBidi"/>
              <w:sz w:val="24"/>
              <w:szCs w:val="24"/>
              <w:lang w:val="en-US"/>
            </w:rPr>
            <w:fldChar w:fldCharType="begin"/>
          </w:r>
          <w:r w:rsidR="003C2A04">
            <w:rPr>
              <w:rFonts w:asciiTheme="majorBidi" w:hAnsiTheme="majorBidi" w:cstheme="majorBidi"/>
              <w:sz w:val="24"/>
              <w:szCs w:val="24"/>
              <w:lang w:val="en-US"/>
            </w:rPr>
            <w:instrText xml:space="preserve"> CITATION Fit15 \l 1033 </w:instrText>
          </w:r>
          <w:r w:rsidR="003C2A04">
            <w:rPr>
              <w:rFonts w:asciiTheme="majorBidi" w:hAnsiTheme="majorBidi" w:cstheme="majorBidi"/>
              <w:sz w:val="24"/>
              <w:szCs w:val="24"/>
              <w:lang w:val="en-US"/>
            </w:rPr>
            <w:fldChar w:fldCharType="separate"/>
          </w:r>
          <w:r w:rsidR="003C2A04" w:rsidRPr="003C2A04">
            <w:rPr>
              <w:rFonts w:asciiTheme="majorBidi" w:hAnsiTheme="majorBidi" w:cstheme="majorBidi"/>
              <w:noProof/>
              <w:sz w:val="24"/>
              <w:szCs w:val="24"/>
              <w:lang w:val="en-US"/>
            </w:rPr>
            <w:t>(Chakrawati, 2015)</w:t>
          </w:r>
          <w:r w:rsidR="003C2A04">
            <w:rPr>
              <w:rFonts w:asciiTheme="majorBidi" w:hAnsiTheme="majorBidi" w:cstheme="majorBidi"/>
              <w:sz w:val="24"/>
              <w:szCs w:val="24"/>
              <w:lang w:val="en-US"/>
            </w:rPr>
            <w:fldChar w:fldCharType="end"/>
          </w:r>
        </w:sdtContent>
      </w:sdt>
      <w:r w:rsidRPr="00AD1552">
        <w:rPr>
          <w:rFonts w:asciiTheme="majorBidi" w:hAnsiTheme="majorBidi" w:cstheme="majorBidi"/>
          <w:sz w:val="24"/>
          <w:szCs w:val="24"/>
        </w:rPr>
        <w:t>.</w:t>
      </w:r>
      <w:r>
        <w:rPr>
          <w:rFonts w:asciiTheme="majorBidi" w:hAnsiTheme="majorBidi" w:cstheme="majorBidi"/>
          <w:sz w:val="24"/>
          <w:szCs w:val="24"/>
          <w:lang w:val="en-US"/>
        </w:rPr>
        <w:t xml:space="preserve"> </w:t>
      </w:r>
      <w:r w:rsidRPr="00AD1552">
        <w:rPr>
          <w:rFonts w:asciiTheme="majorBidi" w:hAnsiTheme="majorBidi" w:cstheme="majorBidi"/>
          <w:sz w:val="24"/>
          <w:szCs w:val="24"/>
        </w:rPr>
        <w:t xml:space="preserve">Bullying berasal dari kata </w:t>
      </w:r>
      <w:r w:rsidRPr="00583E7C">
        <w:rPr>
          <w:rFonts w:asciiTheme="majorBidi" w:hAnsiTheme="majorBidi" w:cstheme="majorBidi"/>
          <w:i/>
          <w:iCs/>
          <w:sz w:val="24"/>
          <w:szCs w:val="24"/>
        </w:rPr>
        <w:t>bully</w:t>
      </w:r>
      <w:r w:rsidR="00583E7C">
        <w:rPr>
          <w:rFonts w:asciiTheme="majorBidi" w:hAnsiTheme="majorBidi" w:cstheme="majorBidi"/>
          <w:sz w:val="24"/>
          <w:szCs w:val="24"/>
        </w:rPr>
        <w:t>.</w:t>
      </w:r>
      <w:r w:rsidR="00583E7C">
        <w:rPr>
          <w:rFonts w:asciiTheme="majorBidi" w:hAnsiTheme="majorBidi" w:cstheme="majorBidi"/>
          <w:sz w:val="24"/>
          <w:szCs w:val="24"/>
          <w:lang w:val="en-US"/>
        </w:rPr>
        <w:t xml:space="preserve"> </w:t>
      </w:r>
      <w:r w:rsidRPr="00583E7C">
        <w:rPr>
          <w:rFonts w:asciiTheme="majorBidi" w:hAnsiTheme="majorBidi" w:cstheme="majorBidi"/>
          <w:i/>
          <w:iCs/>
          <w:sz w:val="24"/>
          <w:szCs w:val="24"/>
        </w:rPr>
        <w:t>Bullying</w:t>
      </w:r>
      <w:r w:rsidRPr="00AD1552">
        <w:rPr>
          <w:rFonts w:asciiTheme="majorBidi" w:hAnsiTheme="majorBidi" w:cstheme="majorBidi"/>
          <w:sz w:val="24"/>
          <w:szCs w:val="24"/>
        </w:rPr>
        <w:t xml:space="preserve"> juga disebut dengan istilah </w:t>
      </w:r>
      <w:r w:rsidRPr="00AD1552">
        <w:rPr>
          <w:rFonts w:asciiTheme="majorBidi" w:hAnsiTheme="majorBidi" w:cstheme="majorBidi"/>
          <w:sz w:val="24"/>
          <w:szCs w:val="24"/>
        </w:rPr>
        <w:lastRenderedPageBreak/>
        <w:t>perundungan dan kekerasan.Perundungan berasal dari kata merundung, menurut KBBI (Kamus Besar Indonesia), merundung adalah menganggu</w:t>
      </w:r>
      <w:r w:rsidR="00BB351A">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30647097"/>
          <w:citation/>
        </w:sdtPr>
        <w:sdtContent>
          <w:r w:rsidR="00BB351A">
            <w:rPr>
              <w:rFonts w:asciiTheme="majorBidi" w:hAnsiTheme="majorBidi" w:cstheme="majorBidi"/>
              <w:sz w:val="24"/>
              <w:szCs w:val="24"/>
              <w:lang w:val="en-US"/>
            </w:rPr>
            <w:fldChar w:fldCharType="begin"/>
          </w:r>
          <w:r w:rsidR="00BB351A">
            <w:rPr>
              <w:rFonts w:asciiTheme="majorBidi" w:hAnsiTheme="majorBidi" w:cstheme="majorBidi"/>
              <w:sz w:val="24"/>
              <w:szCs w:val="24"/>
              <w:lang w:val="en-US"/>
            </w:rPr>
            <w:instrText xml:space="preserve"> CITATION Joh05 \l 1033 </w:instrText>
          </w:r>
          <w:r w:rsidR="00BB351A">
            <w:rPr>
              <w:rFonts w:asciiTheme="majorBidi" w:hAnsiTheme="majorBidi" w:cstheme="majorBidi"/>
              <w:sz w:val="24"/>
              <w:szCs w:val="24"/>
              <w:lang w:val="en-US"/>
            </w:rPr>
            <w:fldChar w:fldCharType="separate"/>
          </w:r>
          <w:r w:rsidR="00BB351A" w:rsidRPr="00BB351A">
            <w:rPr>
              <w:rFonts w:asciiTheme="majorBidi" w:hAnsiTheme="majorBidi" w:cstheme="majorBidi"/>
              <w:noProof/>
              <w:sz w:val="24"/>
              <w:szCs w:val="24"/>
              <w:lang w:val="en-US"/>
            </w:rPr>
            <w:t>(Shadily, 2005)</w:t>
          </w:r>
          <w:r w:rsidR="00BB351A">
            <w:rPr>
              <w:rFonts w:asciiTheme="majorBidi" w:hAnsiTheme="majorBidi" w:cstheme="majorBidi"/>
              <w:sz w:val="24"/>
              <w:szCs w:val="24"/>
              <w:lang w:val="en-US"/>
            </w:rPr>
            <w:fldChar w:fldCharType="end"/>
          </w:r>
        </w:sdtContent>
      </w:sdt>
      <w:r w:rsidR="00BB351A">
        <w:rPr>
          <w:rFonts w:asciiTheme="majorBidi" w:hAnsiTheme="majorBidi" w:cstheme="majorBidi"/>
          <w:sz w:val="24"/>
          <w:szCs w:val="24"/>
          <w:lang w:val="en-US"/>
        </w:rPr>
        <w:t>.</w:t>
      </w:r>
      <w:r w:rsidRPr="00AD1552">
        <w:rPr>
          <w:rFonts w:asciiTheme="majorBidi" w:hAnsiTheme="majorBidi" w:cstheme="majorBidi"/>
          <w:sz w:val="24"/>
          <w:szCs w:val="24"/>
        </w:rPr>
        <w:t xml:space="preserve">  </w:t>
      </w:r>
    </w:p>
    <w:p w:rsidR="00AD1552" w:rsidRDefault="00AD1552" w:rsidP="00BB351A">
      <w:pPr>
        <w:autoSpaceDE w:val="0"/>
        <w:autoSpaceDN w:val="0"/>
        <w:adjustRightInd w:val="0"/>
        <w:spacing w:after="0" w:line="360" w:lineRule="auto"/>
        <w:ind w:firstLine="720"/>
        <w:jc w:val="both"/>
        <w:rPr>
          <w:rFonts w:asciiTheme="majorBidi" w:hAnsiTheme="majorBidi" w:cstheme="majorBidi"/>
          <w:b/>
          <w:bCs/>
          <w:sz w:val="24"/>
          <w:szCs w:val="24"/>
          <w:lang w:val="en-US"/>
        </w:rPr>
      </w:pPr>
      <w:r w:rsidRPr="00AD1552">
        <w:rPr>
          <w:rFonts w:asciiTheme="majorBidi" w:hAnsiTheme="majorBidi" w:cstheme="majorBidi"/>
          <w:i/>
          <w:iCs/>
          <w:sz w:val="24"/>
          <w:szCs w:val="24"/>
        </w:rPr>
        <w:t>Bullying</w:t>
      </w:r>
      <w:r w:rsidRPr="00AD1552">
        <w:rPr>
          <w:rFonts w:asciiTheme="majorBidi" w:hAnsiTheme="majorBidi" w:cstheme="majorBidi"/>
          <w:sz w:val="24"/>
          <w:szCs w:val="24"/>
        </w:rPr>
        <w:t xml:space="preserve"> menurut Olweus adalah perbuatan merugikan yang dilakukan berulang-ulang dengan maksud menimbulkan ketidaknyamanan atau penderitaan, dan yang dilakukan oleh orang lain (satu orang atau lebih) secara langsung terhadap seseorang yang tidak berdaya untuk melawannya. Dan berdasarkan uraian tersebut, jelaslah bahwa perilaku yang termasuk bullying adalah perilaku yang sering dilakukan, dengan maksud untuk menyakiti, dan melibatkan orang-orang lemah dan kua</w:t>
      </w:r>
      <w:r w:rsidRPr="00AD1552">
        <w:rPr>
          <w:rFonts w:asciiTheme="majorBidi" w:hAnsiTheme="majorBidi" w:cstheme="majorBidi"/>
          <w:sz w:val="24"/>
          <w:szCs w:val="24"/>
          <w:lang w:val="en-US"/>
        </w:rPr>
        <w:t>t</w:t>
      </w:r>
      <w:r w:rsidR="00BB351A">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139407847"/>
          <w:citation/>
        </w:sdtPr>
        <w:sdtContent>
          <w:r w:rsidR="00BB351A">
            <w:rPr>
              <w:rFonts w:asciiTheme="majorBidi" w:hAnsiTheme="majorBidi" w:cstheme="majorBidi"/>
              <w:sz w:val="24"/>
              <w:szCs w:val="24"/>
              <w:lang w:val="en-US"/>
            </w:rPr>
            <w:fldChar w:fldCharType="begin"/>
          </w:r>
          <w:r w:rsidR="00BB351A">
            <w:rPr>
              <w:rFonts w:asciiTheme="majorBidi" w:hAnsiTheme="majorBidi" w:cstheme="majorBidi"/>
              <w:sz w:val="24"/>
              <w:szCs w:val="24"/>
              <w:lang w:val="en-US"/>
            </w:rPr>
            <w:instrText xml:space="preserve"> CITATION Sri16 \l 1033 </w:instrText>
          </w:r>
          <w:r w:rsidR="00BB351A">
            <w:rPr>
              <w:rFonts w:asciiTheme="majorBidi" w:hAnsiTheme="majorBidi" w:cstheme="majorBidi"/>
              <w:sz w:val="24"/>
              <w:szCs w:val="24"/>
              <w:lang w:val="en-US"/>
            </w:rPr>
            <w:fldChar w:fldCharType="separate"/>
          </w:r>
          <w:r w:rsidR="00BB351A" w:rsidRPr="00BB351A">
            <w:rPr>
              <w:rFonts w:asciiTheme="majorBidi" w:hAnsiTheme="majorBidi" w:cstheme="majorBidi"/>
              <w:noProof/>
              <w:sz w:val="24"/>
              <w:szCs w:val="24"/>
              <w:lang w:val="en-US"/>
            </w:rPr>
            <w:t>(Rejeki, 2016)</w:t>
          </w:r>
          <w:r w:rsidR="00BB351A">
            <w:rPr>
              <w:rFonts w:asciiTheme="majorBidi" w:hAnsiTheme="majorBidi" w:cstheme="majorBidi"/>
              <w:sz w:val="24"/>
              <w:szCs w:val="24"/>
              <w:lang w:val="en-US"/>
            </w:rPr>
            <w:fldChar w:fldCharType="end"/>
          </w:r>
        </w:sdtContent>
      </w:sdt>
      <w:r w:rsidR="00BB351A">
        <w:rPr>
          <w:rFonts w:asciiTheme="majorBidi" w:hAnsiTheme="majorBidi" w:cstheme="majorBidi"/>
          <w:sz w:val="24"/>
          <w:szCs w:val="24"/>
          <w:lang w:val="en-US"/>
        </w:rPr>
        <w:t>.</w:t>
      </w:r>
    </w:p>
    <w:p w:rsidR="00AD1552" w:rsidRPr="00BB351A" w:rsidRDefault="00AD1552" w:rsidP="00BB351A">
      <w:pPr>
        <w:autoSpaceDE w:val="0"/>
        <w:autoSpaceDN w:val="0"/>
        <w:adjustRightInd w:val="0"/>
        <w:spacing w:after="0" w:line="360" w:lineRule="auto"/>
        <w:ind w:firstLine="720"/>
        <w:jc w:val="both"/>
        <w:rPr>
          <w:rFonts w:asciiTheme="majorBidi" w:hAnsiTheme="majorBidi" w:cstheme="majorBidi"/>
          <w:b/>
          <w:bCs/>
          <w:sz w:val="24"/>
          <w:szCs w:val="24"/>
          <w:lang w:val="en-US"/>
        </w:rPr>
      </w:pPr>
      <w:r w:rsidRPr="00AD1552">
        <w:rPr>
          <w:rFonts w:asciiTheme="majorBidi" w:hAnsiTheme="majorBidi" w:cstheme="majorBidi"/>
          <w:sz w:val="24"/>
          <w:szCs w:val="24"/>
        </w:rPr>
        <w:t xml:space="preserve">Berdasarkan pengertian </w:t>
      </w:r>
      <w:r w:rsidRPr="00AD1552">
        <w:rPr>
          <w:rFonts w:asciiTheme="majorBidi" w:hAnsiTheme="majorBidi" w:cstheme="majorBidi"/>
          <w:i/>
          <w:iCs/>
          <w:sz w:val="24"/>
          <w:szCs w:val="24"/>
        </w:rPr>
        <w:t>bullying</w:t>
      </w:r>
      <w:r w:rsidRPr="00AD1552">
        <w:rPr>
          <w:rFonts w:asciiTheme="majorBidi" w:hAnsiTheme="majorBidi" w:cstheme="majorBidi"/>
          <w:sz w:val="24"/>
          <w:szCs w:val="24"/>
        </w:rPr>
        <w:t xml:space="preserve"> menurut para ahli, jenis-jenis </w:t>
      </w:r>
      <w:r w:rsidRPr="00583E7C">
        <w:rPr>
          <w:rFonts w:asciiTheme="majorBidi" w:hAnsiTheme="majorBidi" w:cstheme="majorBidi"/>
          <w:i/>
          <w:iCs/>
          <w:sz w:val="24"/>
          <w:szCs w:val="24"/>
        </w:rPr>
        <w:t>bullying</w:t>
      </w:r>
      <w:r w:rsidRPr="00AD1552">
        <w:rPr>
          <w:rFonts w:asciiTheme="majorBidi" w:hAnsiTheme="majorBidi" w:cstheme="majorBidi"/>
          <w:sz w:val="24"/>
          <w:szCs w:val="24"/>
        </w:rPr>
        <w:t xml:space="preserve"> Menurut Barbara dibagi kedalam empat jenis, yaitu</w:t>
      </w:r>
      <w:r w:rsidR="00BB351A">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769773551"/>
          <w:citation/>
        </w:sdtPr>
        <w:sdtContent>
          <w:r w:rsidR="00BB351A">
            <w:rPr>
              <w:rFonts w:asciiTheme="majorBidi" w:hAnsiTheme="majorBidi" w:cstheme="majorBidi"/>
              <w:sz w:val="24"/>
              <w:szCs w:val="24"/>
              <w:lang w:val="en-US"/>
            </w:rPr>
            <w:fldChar w:fldCharType="begin"/>
          </w:r>
          <w:r w:rsidR="00BB351A">
            <w:rPr>
              <w:rFonts w:asciiTheme="majorBidi" w:hAnsiTheme="majorBidi" w:cstheme="majorBidi"/>
              <w:sz w:val="24"/>
              <w:szCs w:val="24"/>
              <w:lang w:val="en-US"/>
            </w:rPr>
            <w:instrText xml:space="preserve">CITATION Yay18 \l 1033 </w:instrText>
          </w:r>
          <w:r w:rsidR="00BB351A">
            <w:rPr>
              <w:rFonts w:asciiTheme="majorBidi" w:hAnsiTheme="majorBidi" w:cstheme="majorBidi"/>
              <w:sz w:val="24"/>
              <w:szCs w:val="24"/>
              <w:lang w:val="en-US"/>
            </w:rPr>
            <w:fldChar w:fldCharType="separate"/>
          </w:r>
          <w:r w:rsidR="00BB351A" w:rsidRPr="00BB351A">
            <w:rPr>
              <w:rFonts w:asciiTheme="majorBidi" w:hAnsiTheme="majorBidi" w:cstheme="majorBidi"/>
              <w:noProof/>
              <w:sz w:val="24"/>
              <w:szCs w:val="24"/>
              <w:lang w:val="en-US"/>
            </w:rPr>
            <w:t>((Sejiwa), 2018)</w:t>
          </w:r>
          <w:r w:rsidR="00BB351A">
            <w:rPr>
              <w:rFonts w:asciiTheme="majorBidi" w:hAnsiTheme="majorBidi" w:cstheme="majorBidi"/>
              <w:sz w:val="24"/>
              <w:szCs w:val="24"/>
              <w:lang w:val="en-US"/>
            </w:rPr>
            <w:fldChar w:fldCharType="end"/>
          </w:r>
        </w:sdtContent>
      </w:sdt>
      <w:r w:rsidR="00BB351A">
        <w:rPr>
          <w:rFonts w:asciiTheme="majorBidi" w:hAnsiTheme="majorBidi" w:cstheme="majorBidi"/>
          <w:sz w:val="24"/>
          <w:szCs w:val="24"/>
          <w:lang w:val="en-US"/>
        </w:rPr>
        <w:t>:</w:t>
      </w:r>
    </w:p>
    <w:p w:rsidR="00AD1552" w:rsidRPr="00AD1552" w:rsidRDefault="00AD1552" w:rsidP="00AD1552">
      <w:pPr>
        <w:pStyle w:val="ListParagraph"/>
        <w:numPr>
          <w:ilvl w:val="0"/>
          <w:numId w:val="35"/>
        </w:numPr>
        <w:autoSpaceDE w:val="0"/>
        <w:autoSpaceDN w:val="0"/>
        <w:adjustRightInd w:val="0"/>
        <w:spacing w:after="0" w:line="360" w:lineRule="auto"/>
        <w:jc w:val="both"/>
        <w:rPr>
          <w:rFonts w:asciiTheme="majorBidi" w:hAnsiTheme="majorBidi" w:cstheme="majorBidi"/>
          <w:sz w:val="24"/>
          <w:szCs w:val="24"/>
        </w:rPr>
      </w:pPr>
      <w:r w:rsidRPr="00AD1552">
        <w:rPr>
          <w:rFonts w:asciiTheme="majorBidi" w:hAnsiTheme="majorBidi" w:cstheme="majorBidi"/>
          <w:i/>
          <w:iCs/>
          <w:sz w:val="24"/>
          <w:szCs w:val="24"/>
        </w:rPr>
        <w:t>Bullying Verbal</w:t>
      </w:r>
      <w:r w:rsidRPr="00AD1552">
        <w:rPr>
          <w:rFonts w:asciiTheme="majorBidi" w:hAnsiTheme="majorBidi" w:cstheme="majorBidi"/>
          <w:sz w:val="24"/>
          <w:szCs w:val="24"/>
        </w:rPr>
        <w:t xml:space="preserve"> Perbuatan tersebut dapat berupa hujatan, teguran, fitnah, kritik brutal, hinaan, kata-kata yang bernada ajakan seksual atau pelecehan seksual, teror, surat-surat menakut-nakuti, tuduhan palsu, gosip, dan sebagainya. Tiga bentuk intimidasi verbal yang berbeda adalah beberapa yang paling sederhana untuk dilakukan. Selain itu, intimidasi verbal </w:t>
      </w:r>
      <w:proofErr w:type="gramStart"/>
      <w:r w:rsidRPr="00AD1552">
        <w:rPr>
          <w:rFonts w:asciiTheme="majorBidi" w:hAnsiTheme="majorBidi" w:cstheme="majorBidi"/>
          <w:sz w:val="24"/>
          <w:szCs w:val="24"/>
        </w:rPr>
        <w:t>akan</w:t>
      </w:r>
      <w:proofErr w:type="gramEnd"/>
      <w:r w:rsidRPr="00AD1552">
        <w:rPr>
          <w:rFonts w:asciiTheme="majorBidi" w:hAnsiTheme="majorBidi" w:cstheme="majorBidi"/>
          <w:sz w:val="24"/>
          <w:szCs w:val="24"/>
        </w:rPr>
        <w:t xml:space="preserve"> menjadi a</w:t>
      </w:r>
      <w:bookmarkStart w:id="0" w:name="_GoBack"/>
      <w:bookmarkEnd w:id="0"/>
      <w:r w:rsidRPr="00AD1552">
        <w:rPr>
          <w:rFonts w:asciiTheme="majorBidi" w:hAnsiTheme="majorBidi" w:cstheme="majorBidi"/>
          <w:sz w:val="24"/>
          <w:szCs w:val="24"/>
        </w:rPr>
        <w:t xml:space="preserve">wal dari tindakan lain dan mungkin menjadi langkah pertama menuju kekerasan yang lebih besar. </w:t>
      </w:r>
    </w:p>
    <w:p w:rsidR="00AD1552" w:rsidRPr="00AD1552" w:rsidRDefault="00AD1552" w:rsidP="00AD1552">
      <w:pPr>
        <w:pStyle w:val="ListParagraph"/>
        <w:numPr>
          <w:ilvl w:val="0"/>
          <w:numId w:val="35"/>
        </w:numPr>
        <w:autoSpaceDE w:val="0"/>
        <w:autoSpaceDN w:val="0"/>
        <w:adjustRightInd w:val="0"/>
        <w:spacing w:after="0" w:line="360" w:lineRule="auto"/>
        <w:jc w:val="both"/>
        <w:rPr>
          <w:rFonts w:asciiTheme="majorBidi" w:hAnsiTheme="majorBidi" w:cstheme="majorBidi"/>
          <w:sz w:val="24"/>
          <w:szCs w:val="24"/>
        </w:rPr>
      </w:pPr>
      <w:r w:rsidRPr="00AD1552">
        <w:rPr>
          <w:rFonts w:asciiTheme="majorBidi" w:hAnsiTheme="majorBidi" w:cstheme="majorBidi"/>
          <w:i/>
          <w:iCs/>
          <w:sz w:val="24"/>
          <w:szCs w:val="24"/>
        </w:rPr>
        <w:t>Bullying</w:t>
      </w:r>
      <w:r w:rsidRPr="00AD1552">
        <w:rPr>
          <w:rFonts w:asciiTheme="majorBidi" w:hAnsiTheme="majorBidi" w:cstheme="majorBidi"/>
          <w:sz w:val="24"/>
          <w:szCs w:val="24"/>
        </w:rPr>
        <w:t xml:space="preserve"> Fisik Tindakan meninju, menendang, menampar, mencekik, menggigit, mencakar, meludah, serta merusak dan menghancurkan barang-barang anak muda yang tertindas, semuanya merupakan contoh dari jenis perundungan yang dikenal sebagai perundungan fisik, yang termasuk dalam kategori ini. Meskipun merupakan jenis </w:t>
      </w:r>
      <w:r w:rsidRPr="00583E7C">
        <w:rPr>
          <w:rFonts w:asciiTheme="majorBidi" w:hAnsiTheme="majorBidi" w:cstheme="majorBidi"/>
          <w:i/>
          <w:iCs/>
          <w:sz w:val="24"/>
          <w:szCs w:val="24"/>
        </w:rPr>
        <w:t>bullying</w:t>
      </w:r>
      <w:r w:rsidRPr="00AD1552">
        <w:rPr>
          <w:rFonts w:asciiTheme="majorBidi" w:hAnsiTheme="majorBidi" w:cstheme="majorBidi"/>
          <w:sz w:val="24"/>
          <w:szCs w:val="24"/>
        </w:rPr>
        <w:t xml:space="preserve"> yang paling jelas dan paling mudah dilihat, frekuensi kejadian </w:t>
      </w:r>
      <w:r w:rsidRPr="00583E7C">
        <w:rPr>
          <w:rFonts w:asciiTheme="majorBidi" w:hAnsiTheme="majorBidi" w:cstheme="majorBidi"/>
          <w:i/>
          <w:iCs/>
          <w:sz w:val="24"/>
          <w:szCs w:val="24"/>
        </w:rPr>
        <w:t>bullying</w:t>
      </w:r>
      <w:r w:rsidRPr="00AD1552">
        <w:rPr>
          <w:rFonts w:asciiTheme="majorBidi" w:hAnsiTheme="majorBidi" w:cstheme="majorBidi"/>
          <w:sz w:val="24"/>
          <w:szCs w:val="24"/>
        </w:rPr>
        <w:t xml:space="preserve"> fisik jauh lebih rendah daripada jenis </w:t>
      </w:r>
      <w:r w:rsidRPr="00583E7C">
        <w:rPr>
          <w:rFonts w:asciiTheme="majorBidi" w:hAnsiTheme="majorBidi" w:cstheme="majorBidi"/>
          <w:i/>
          <w:iCs/>
          <w:sz w:val="24"/>
          <w:szCs w:val="24"/>
        </w:rPr>
        <w:t>bullying</w:t>
      </w:r>
      <w:r w:rsidRPr="00AD1552">
        <w:rPr>
          <w:rFonts w:asciiTheme="majorBidi" w:hAnsiTheme="majorBidi" w:cstheme="majorBidi"/>
          <w:sz w:val="24"/>
          <w:szCs w:val="24"/>
        </w:rPr>
        <w:t xml:space="preserve"> lainnya. Remaja yang terlibat dalam perilaku ini secara konsisten adalah mereka yang memiliki masalah terbesar dan yang biasanya melakukan kejahatan ilegal lainnya. </w:t>
      </w:r>
    </w:p>
    <w:p w:rsidR="003F69F8" w:rsidRPr="00AD1552" w:rsidRDefault="00AD1552" w:rsidP="00E36F77">
      <w:pPr>
        <w:pStyle w:val="ListParagraph"/>
        <w:numPr>
          <w:ilvl w:val="0"/>
          <w:numId w:val="35"/>
        </w:numPr>
        <w:autoSpaceDE w:val="0"/>
        <w:autoSpaceDN w:val="0"/>
        <w:adjustRightInd w:val="0"/>
        <w:spacing w:after="0" w:line="360" w:lineRule="auto"/>
        <w:jc w:val="both"/>
        <w:rPr>
          <w:rFonts w:asciiTheme="majorBidi" w:hAnsiTheme="majorBidi" w:cstheme="majorBidi"/>
          <w:sz w:val="24"/>
          <w:szCs w:val="24"/>
        </w:rPr>
      </w:pPr>
      <w:r w:rsidRPr="00AD1552">
        <w:rPr>
          <w:rFonts w:asciiTheme="majorBidi" w:hAnsiTheme="majorBidi" w:cstheme="majorBidi"/>
          <w:i/>
          <w:iCs/>
          <w:sz w:val="24"/>
          <w:szCs w:val="24"/>
        </w:rPr>
        <w:t>Bullying</w:t>
      </w:r>
      <w:r w:rsidRPr="00AD1552">
        <w:rPr>
          <w:rFonts w:asciiTheme="majorBidi" w:hAnsiTheme="majorBidi" w:cstheme="majorBidi"/>
          <w:sz w:val="24"/>
          <w:szCs w:val="24"/>
        </w:rPr>
        <w:t xml:space="preserve"> Mental atau Psikologis Jenis intimidasi yang paling berbahaya dikenal sebagai intimidasi mental atau psikologis karena mungkin tidak diketahui oleh </w:t>
      </w:r>
      <w:proofErr w:type="gramStart"/>
      <w:r w:rsidRPr="00AD1552">
        <w:rPr>
          <w:rFonts w:asciiTheme="majorBidi" w:hAnsiTheme="majorBidi" w:cstheme="majorBidi"/>
          <w:sz w:val="24"/>
          <w:szCs w:val="24"/>
        </w:rPr>
        <w:t>indra</w:t>
      </w:r>
      <w:proofErr w:type="gramEnd"/>
      <w:r w:rsidRPr="00AD1552">
        <w:rPr>
          <w:rFonts w:asciiTheme="majorBidi" w:hAnsiTheme="majorBidi" w:cstheme="majorBidi"/>
          <w:sz w:val="24"/>
          <w:szCs w:val="24"/>
        </w:rPr>
        <w:t xml:space="preserve"> penglihatan dan pendengaran kita jika kita tidak cukup waspada untuk melihatnya. Penindasan semacam ini terjadi secara diam-diam dan tidak tertangkap oleh sistem pemantauan kami. Ekspresi lain dari intimidasi mental termasuk terlihat merendahkan, melotot, dan mencibir</w:t>
      </w:r>
      <w:r w:rsidR="00E36F77">
        <w:rPr>
          <w:rFonts w:asciiTheme="majorBidi" w:hAnsiTheme="majorBidi" w:cstheme="majorBidi"/>
          <w:sz w:val="24"/>
          <w:szCs w:val="24"/>
        </w:rPr>
        <w:t xml:space="preserve"> </w:t>
      </w:r>
      <w:sdt>
        <w:sdtPr>
          <w:rPr>
            <w:rFonts w:asciiTheme="majorBidi" w:hAnsiTheme="majorBidi" w:cstheme="majorBidi"/>
            <w:sz w:val="24"/>
            <w:szCs w:val="24"/>
          </w:rPr>
          <w:id w:val="-2020527940"/>
          <w:citation/>
        </w:sdtPr>
        <w:sdtContent>
          <w:r w:rsidR="00E36F77">
            <w:rPr>
              <w:rFonts w:asciiTheme="majorBidi" w:hAnsiTheme="majorBidi" w:cstheme="majorBidi"/>
              <w:sz w:val="24"/>
              <w:szCs w:val="24"/>
            </w:rPr>
            <w:fldChar w:fldCharType="begin"/>
          </w:r>
          <w:r w:rsidR="00BB351A">
            <w:rPr>
              <w:rFonts w:asciiTheme="majorBidi" w:hAnsiTheme="majorBidi" w:cstheme="majorBidi"/>
              <w:sz w:val="24"/>
              <w:szCs w:val="24"/>
            </w:rPr>
            <w:instrText xml:space="preserve">CITATION Yay18 \l 1033 </w:instrText>
          </w:r>
          <w:r w:rsidR="00E36F77">
            <w:rPr>
              <w:rFonts w:asciiTheme="majorBidi" w:hAnsiTheme="majorBidi" w:cstheme="majorBidi"/>
              <w:sz w:val="24"/>
              <w:szCs w:val="24"/>
            </w:rPr>
            <w:fldChar w:fldCharType="separate"/>
          </w:r>
          <w:r w:rsidR="00BB351A" w:rsidRPr="00BB351A">
            <w:rPr>
              <w:rFonts w:asciiTheme="majorBidi" w:hAnsiTheme="majorBidi" w:cstheme="majorBidi"/>
              <w:noProof/>
              <w:sz w:val="24"/>
              <w:szCs w:val="24"/>
            </w:rPr>
            <w:t>((Sejiwa), 2018)</w:t>
          </w:r>
          <w:r w:rsidR="00E36F77">
            <w:rPr>
              <w:rFonts w:asciiTheme="majorBidi" w:hAnsiTheme="majorBidi" w:cstheme="majorBidi"/>
              <w:sz w:val="24"/>
              <w:szCs w:val="24"/>
            </w:rPr>
            <w:fldChar w:fldCharType="end"/>
          </w:r>
        </w:sdtContent>
      </w:sdt>
      <w:r w:rsidR="00E36F77">
        <w:rPr>
          <w:rFonts w:asciiTheme="majorBidi" w:hAnsiTheme="majorBidi" w:cstheme="majorBidi"/>
          <w:sz w:val="24"/>
          <w:szCs w:val="24"/>
        </w:rPr>
        <w:t>.</w:t>
      </w:r>
    </w:p>
    <w:p w:rsidR="00FD7CD0" w:rsidRPr="00E65324" w:rsidRDefault="00AD1552" w:rsidP="00E36F77">
      <w:pPr>
        <w:autoSpaceDE w:val="0"/>
        <w:autoSpaceDN w:val="0"/>
        <w:adjustRightInd w:val="0"/>
        <w:spacing w:after="0" w:line="360" w:lineRule="auto"/>
        <w:ind w:firstLine="720"/>
        <w:jc w:val="both"/>
        <w:rPr>
          <w:rFonts w:asciiTheme="majorBidi" w:eastAsiaTheme="minorHAnsi" w:hAnsiTheme="majorBidi" w:cstheme="majorBidi"/>
          <w:sz w:val="24"/>
          <w:szCs w:val="24"/>
          <w:lang w:val="en-US"/>
        </w:rPr>
      </w:pPr>
      <w:r>
        <w:rPr>
          <w:rFonts w:asciiTheme="majorBidi" w:eastAsiaTheme="minorHAnsi" w:hAnsiTheme="majorBidi" w:cstheme="majorBidi"/>
          <w:color w:val="000000"/>
          <w:sz w:val="24"/>
          <w:szCs w:val="24"/>
          <w:lang w:val="en-US"/>
        </w:rPr>
        <w:t xml:space="preserve">Wiiliard menyatakan bahwa </w:t>
      </w:r>
      <w:r w:rsidR="00FD7CD0" w:rsidRPr="00E65324">
        <w:rPr>
          <w:rFonts w:asciiTheme="majorBidi" w:eastAsiaTheme="minorHAnsi" w:hAnsiTheme="majorBidi" w:cstheme="majorBidi"/>
          <w:color w:val="000000"/>
          <w:sz w:val="24"/>
          <w:szCs w:val="24"/>
          <w:lang w:val="en-US"/>
        </w:rPr>
        <w:t xml:space="preserve">perilaku </w:t>
      </w:r>
      <w:r w:rsidR="00FD7CD0" w:rsidRPr="00E65324">
        <w:rPr>
          <w:rFonts w:asciiTheme="majorBidi" w:eastAsiaTheme="minorHAnsi" w:hAnsiTheme="majorBidi" w:cstheme="majorBidi"/>
          <w:i/>
          <w:iCs/>
          <w:color w:val="000000"/>
          <w:sz w:val="24"/>
          <w:szCs w:val="24"/>
          <w:lang w:val="en-US"/>
        </w:rPr>
        <w:t xml:space="preserve">cyberbullying </w:t>
      </w:r>
      <w:r w:rsidR="00FD7CD0" w:rsidRPr="00E65324">
        <w:rPr>
          <w:rFonts w:asciiTheme="majorBidi" w:eastAsiaTheme="minorHAnsi" w:hAnsiTheme="majorBidi" w:cstheme="majorBidi"/>
          <w:color w:val="000000"/>
          <w:sz w:val="24"/>
          <w:szCs w:val="24"/>
          <w:lang w:val="en-US"/>
        </w:rPr>
        <w:t>memiliki</w:t>
      </w:r>
      <w:r w:rsidR="00120C93" w:rsidRPr="00E65324">
        <w:rPr>
          <w:rFonts w:asciiTheme="majorBidi" w:eastAsiaTheme="minorHAnsi" w:hAnsiTheme="majorBidi" w:cstheme="majorBidi"/>
          <w:sz w:val="24"/>
          <w:szCs w:val="24"/>
          <w:lang w:val="en-US"/>
        </w:rPr>
        <w:t xml:space="preserve"> </w:t>
      </w:r>
      <w:r w:rsidR="00FD7CD0" w:rsidRPr="00E65324">
        <w:rPr>
          <w:rFonts w:asciiTheme="majorBidi" w:eastAsiaTheme="minorHAnsi" w:hAnsiTheme="majorBidi" w:cstheme="majorBidi"/>
          <w:color w:val="000000"/>
          <w:sz w:val="24"/>
          <w:szCs w:val="24"/>
          <w:lang w:val="en-US"/>
        </w:rPr>
        <w:t>tujuh (7) aspek yang terdiri dari</w:t>
      </w:r>
      <w:r w:rsidR="00E36F77">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426230266"/>
          <w:citation/>
        </w:sdtPr>
        <w:sdtContent>
          <w:r w:rsidR="00E36F77">
            <w:rPr>
              <w:rFonts w:asciiTheme="majorBidi" w:eastAsiaTheme="minorHAnsi" w:hAnsiTheme="majorBidi" w:cstheme="majorBidi"/>
              <w:color w:val="000000"/>
              <w:sz w:val="24"/>
              <w:szCs w:val="24"/>
              <w:lang w:val="en-US"/>
            </w:rPr>
            <w:fldChar w:fldCharType="begin"/>
          </w:r>
          <w:r w:rsidR="00E36F77">
            <w:rPr>
              <w:rFonts w:asciiTheme="majorBidi" w:eastAsiaTheme="minorHAnsi" w:hAnsiTheme="majorBidi" w:cstheme="majorBidi"/>
              <w:color w:val="000000"/>
              <w:sz w:val="24"/>
              <w:szCs w:val="24"/>
              <w:lang w:val="en-US"/>
            </w:rPr>
            <w:instrText xml:space="preserve">CITATION Sur16 \l 1033 </w:instrText>
          </w:r>
          <w:r w:rsidR="00E36F77">
            <w:rPr>
              <w:rFonts w:asciiTheme="majorBidi" w:eastAsiaTheme="minorHAnsi" w:hAnsiTheme="majorBidi" w:cstheme="majorBidi"/>
              <w:color w:val="000000"/>
              <w:sz w:val="24"/>
              <w:szCs w:val="24"/>
              <w:lang w:val="en-US"/>
            </w:rPr>
            <w:fldChar w:fldCharType="separate"/>
          </w:r>
          <w:r w:rsidR="00E36F77" w:rsidRPr="00E36F77">
            <w:rPr>
              <w:rFonts w:asciiTheme="majorBidi" w:eastAsiaTheme="minorHAnsi" w:hAnsiTheme="majorBidi" w:cstheme="majorBidi"/>
              <w:noProof/>
              <w:color w:val="000000"/>
              <w:sz w:val="24"/>
              <w:szCs w:val="24"/>
              <w:lang w:val="en-US"/>
            </w:rPr>
            <w:t>(Surilena, 2016)</w:t>
          </w:r>
          <w:r w:rsidR="00E36F77">
            <w:rPr>
              <w:rFonts w:asciiTheme="majorBidi" w:eastAsiaTheme="minorHAnsi" w:hAnsiTheme="majorBidi" w:cstheme="majorBidi"/>
              <w:color w:val="000000"/>
              <w:sz w:val="24"/>
              <w:szCs w:val="24"/>
              <w:lang w:val="en-US"/>
            </w:rPr>
            <w:fldChar w:fldCharType="end"/>
          </w:r>
        </w:sdtContent>
      </w:sdt>
      <w:r w:rsidR="00FD7CD0" w:rsidRPr="00E65324">
        <w:rPr>
          <w:rFonts w:asciiTheme="majorBidi" w:eastAsiaTheme="minorHAnsi" w:hAnsiTheme="majorBidi" w:cstheme="majorBidi"/>
          <w:color w:val="000000"/>
          <w:sz w:val="24"/>
          <w:szCs w:val="24"/>
          <w:lang w:val="en-US"/>
        </w:rPr>
        <w:t>:</w:t>
      </w:r>
    </w:p>
    <w:p w:rsidR="00E65324" w:rsidRPr="00E65324" w:rsidRDefault="00FD7CD0" w:rsidP="00E65324">
      <w:pPr>
        <w:pStyle w:val="ListParagraph"/>
        <w:numPr>
          <w:ilvl w:val="0"/>
          <w:numId w:val="32"/>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Flaming</w:t>
      </w:r>
    </w:p>
    <w:p w:rsidR="00120C93" w:rsidRPr="00E65324" w:rsidRDefault="00FD7CD0" w:rsidP="00E65324">
      <w:pPr>
        <w:pStyle w:val="ListParagraph"/>
        <w:autoSpaceDE w:val="0"/>
        <w:autoSpaceDN w:val="0"/>
        <w:adjustRightInd w:val="0"/>
        <w:spacing w:after="0" w:line="360" w:lineRule="auto"/>
        <w:ind w:left="360"/>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lastRenderedPageBreak/>
        <w:t xml:space="preserve">Flaming </w:t>
      </w:r>
      <w:r w:rsidRPr="00E65324">
        <w:rPr>
          <w:rFonts w:asciiTheme="majorBidi" w:eastAsiaTheme="minorHAnsi" w:hAnsiTheme="majorBidi" w:cstheme="majorBidi"/>
          <w:color w:val="000000"/>
          <w:sz w:val="24"/>
          <w:szCs w:val="24"/>
        </w:rPr>
        <w:t>yaitu mengirimkan pesan teks yang isinya</w:t>
      </w:r>
      <w:r w:rsidR="00120C93"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merupakan kata-kata yang penuh amarah dan frontal. Istilah</w:t>
      </w:r>
      <w:r w:rsidR="00120C93"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“flame”ini pun merujuk pada kata-kata di pesan yang berapi-api,</w:t>
      </w:r>
    </w:p>
    <w:p w:rsidR="00120C93" w:rsidRPr="00E65324" w:rsidRDefault="00FD7CD0" w:rsidP="00E65324">
      <w:pPr>
        <w:pStyle w:val="ListParagraph"/>
        <w:numPr>
          <w:ilvl w:val="0"/>
          <w:numId w:val="32"/>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Harassment Harassment </w:t>
      </w:r>
      <w:r w:rsidRPr="00E65324">
        <w:rPr>
          <w:rFonts w:asciiTheme="majorBidi" w:eastAsiaTheme="minorHAnsi" w:hAnsiTheme="majorBidi" w:cstheme="majorBidi"/>
          <w:color w:val="000000"/>
          <w:sz w:val="24"/>
          <w:szCs w:val="24"/>
        </w:rPr>
        <w:t>yaitu pesan-pesan yang berisi gangguan pada</w:t>
      </w:r>
      <w:r w:rsidR="00E65324">
        <w:rPr>
          <w:rFonts w:asciiTheme="majorBidi" w:eastAsiaTheme="minorHAnsi" w:hAnsiTheme="majorBidi" w:cstheme="majorBidi"/>
          <w:color w:val="000000"/>
          <w:sz w:val="24"/>
          <w:szCs w:val="24"/>
        </w:rPr>
        <w:t xml:space="preserve"> </w:t>
      </w:r>
      <w:r w:rsidRPr="00E65324">
        <w:rPr>
          <w:rFonts w:asciiTheme="majorBidi" w:eastAsiaTheme="minorHAnsi" w:hAnsiTheme="majorBidi" w:cstheme="majorBidi"/>
          <w:color w:val="000000"/>
          <w:sz w:val="24"/>
          <w:szCs w:val="24"/>
        </w:rPr>
        <w:t>email, sms, maupun pesan teks di jejaring sosial dilakukan secara</w:t>
      </w:r>
      <w:r w:rsidR="00120C93"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terus-menerus,</w:t>
      </w:r>
    </w:p>
    <w:p w:rsidR="00E65324" w:rsidRPr="00E65324" w:rsidRDefault="00FD7CD0" w:rsidP="00E65324">
      <w:pPr>
        <w:pStyle w:val="ListParagraph"/>
        <w:numPr>
          <w:ilvl w:val="0"/>
          <w:numId w:val="32"/>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Cyberstalking</w:t>
      </w:r>
    </w:p>
    <w:p w:rsidR="00FD7CD0" w:rsidRPr="00E65324" w:rsidRDefault="00FD7CD0" w:rsidP="00E65324">
      <w:pPr>
        <w:pStyle w:val="ListParagraph"/>
        <w:autoSpaceDE w:val="0"/>
        <w:autoSpaceDN w:val="0"/>
        <w:adjustRightInd w:val="0"/>
        <w:spacing w:after="0" w:line="360" w:lineRule="auto"/>
        <w:ind w:left="360"/>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Cyberstalking </w:t>
      </w:r>
      <w:r w:rsidRPr="00E65324">
        <w:rPr>
          <w:rFonts w:asciiTheme="majorBidi" w:eastAsiaTheme="minorHAnsi" w:hAnsiTheme="majorBidi" w:cstheme="majorBidi"/>
          <w:color w:val="000000"/>
          <w:sz w:val="24"/>
          <w:szCs w:val="24"/>
        </w:rPr>
        <w:t xml:space="preserve">yaitu mengganggu dan mencemarkan </w:t>
      </w:r>
      <w:proofErr w:type="gramStart"/>
      <w:r w:rsidRPr="00E65324">
        <w:rPr>
          <w:rFonts w:asciiTheme="majorBidi" w:eastAsiaTheme="minorHAnsi" w:hAnsiTheme="majorBidi" w:cstheme="majorBidi"/>
          <w:color w:val="000000"/>
          <w:sz w:val="24"/>
          <w:szCs w:val="24"/>
        </w:rPr>
        <w:t>nama</w:t>
      </w:r>
      <w:proofErr w:type="gramEnd"/>
      <w:r w:rsidR="00120C93"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baik seseorang secara intens sehingga membuat ketakutan besar</w:t>
      </w:r>
      <w:r w:rsidR="00120C93"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pada orang tersebut,</w:t>
      </w:r>
    </w:p>
    <w:p w:rsidR="00E65324" w:rsidRPr="00E65324" w:rsidRDefault="00FD7CD0" w:rsidP="00E65324">
      <w:pPr>
        <w:pStyle w:val="ListParagraph"/>
        <w:numPr>
          <w:ilvl w:val="0"/>
          <w:numId w:val="32"/>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Denigration</w:t>
      </w:r>
    </w:p>
    <w:p w:rsidR="00FD7CD0" w:rsidRPr="00E65324" w:rsidRDefault="00FD7CD0" w:rsidP="00E65324">
      <w:pPr>
        <w:pStyle w:val="ListParagraph"/>
        <w:autoSpaceDE w:val="0"/>
        <w:autoSpaceDN w:val="0"/>
        <w:adjustRightInd w:val="0"/>
        <w:spacing w:after="0" w:line="360" w:lineRule="auto"/>
        <w:ind w:left="360"/>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Denigration </w:t>
      </w:r>
      <w:r w:rsidRPr="00E65324">
        <w:rPr>
          <w:rFonts w:asciiTheme="majorBidi" w:eastAsiaTheme="minorHAnsi" w:hAnsiTheme="majorBidi" w:cstheme="majorBidi"/>
          <w:color w:val="000000"/>
          <w:sz w:val="24"/>
          <w:szCs w:val="24"/>
        </w:rPr>
        <w:t>yaitu proses mengumbar keburukan</w:t>
      </w:r>
      <w:r w:rsidR="00120C93"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seseorang di internet dengan maksud merusak reputasi dan</w:t>
      </w:r>
      <w:r w:rsidR="00120C93" w:rsidRPr="00E65324">
        <w:rPr>
          <w:rFonts w:asciiTheme="majorBidi" w:eastAsiaTheme="minorHAnsi" w:hAnsiTheme="majorBidi" w:cstheme="majorBidi"/>
          <w:sz w:val="24"/>
          <w:szCs w:val="24"/>
        </w:rPr>
        <w:t xml:space="preserve"> </w:t>
      </w:r>
      <w:proofErr w:type="gramStart"/>
      <w:r w:rsidRPr="00E65324">
        <w:rPr>
          <w:rFonts w:asciiTheme="majorBidi" w:eastAsiaTheme="minorHAnsi" w:hAnsiTheme="majorBidi" w:cstheme="majorBidi"/>
          <w:color w:val="000000"/>
          <w:sz w:val="24"/>
          <w:szCs w:val="24"/>
        </w:rPr>
        <w:t>nama</w:t>
      </w:r>
      <w:proofErr w:type="gramEnd"/>
      <w:r w:rsidRPr="00E65324">
        <w:rPr>
          <w:rFonts w:asciiTheme="majorBidi" w:eastAsiaTheme="minorHAnsi" w:hAnsiTheme="majorBidi" w:cstheme="majorBidi"/>
          <w:color w:val="000000"/>
          <w:sz w:val="24"/>
          <w:szCs w:val="24"/>
        </w:rPr>
        <w:t xml:space="preserve"> baik orang tersebut,</w:t>
      </w:r>
    </w:p>
    <w:p w:rsidR="00E65324" w:rsidRPr="00E65324" w:rsidRDefault="00FD7CD0" w:rsidP="00E65324">
      <w:pPr>
        <w:pStyle w:val="ListParagraph"/>
        <w:numPr>
          <w:ilvl w:val="0"/>
          <w:numId w:val="32"/>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Impersonation</w:t>
      </w:r>
    </w:p>
    <w:p w:rsidR="00FD7CD0" w:rsidRPr="00E65324" w:rsidRDefault="00FD7CD0" w:rsidP="00E65324">
      <w:pPr>
        <w:pStyle w:val="ListParagraph"/>
        <w:autoSpaceDE w:val="0"/>
        <w:autoSpaceDN w:val="0"/>
        <w:adjustRightInd w:val="0"/>
        <w:spacing w:after="0" w:line="360" w:lineRule="auto"/>
        <w:ind w:left="360"/>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Impersonation </w:t>
      </w:r>
      <w:r w:rsidRPr="00E65324">
        <w:rPr>
          <w:rFonts w:asciiTheme="majorBidi" w:eastAsiaTheme="minorHAnsi" w:hAnsiTheme="majorBidi" w:cstheme="majorBidi"/>
          <w:color w:val="000000"/>
          <w:sz w:val="24"/>
          <w:szCs w:val="24"/>
        </w:rPr>
        <w:t>yaitu berpura-pura menjadi orang lain dan</w:t>
      </w:r>
      <w:r w:rsidR="00120C93"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mengirimkan pesanpesan atau status yang tidak baik,</w:t>
      </w:r>
    </w:p>
    <w:p w:rsidR="00E65324" w:rsidRPr="00E65324" w:rsidRDefault="00FD7CD0" w:rsidP="00E65324">
      <w:pPr>
        <w:pStyle w:val="ListParagraph"/>
        <w:numPr>
          <w:ilvl w:val="0"/>
          <w:numId w:val="32"/>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color w:val="000000"/>
          <w:sz w:val="24"/>
          <w:szCs w:val="24"/>
        </w:rPr>
        <w:t>Outing &amp; Trickery</w:t>
      </w:r>
    </w:p>
    <w:p w:rsidR="00FD7CD0" w:rsidRPr="00E65324" w:rsidRDefault="00FD7CD0" w:rsidP="00E65324">
      <w:pPr>
        <w:pStyle w:val="ListParagraph"/>
        <w:autoSpaceDE w:val="0"/>
        <w:autoSpaceDN w:val="0"/>
        <w:adjustRightInd w:val="0"/>
        <w:spacing w:after="0" w:line="360" w:lineRule="auto"/>
        <w:ind w:left="360"/>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Outing </w:t>
      </w:r>
      <w:r w:rsidRPr="00E65324">
        <w:rPr>
          <w:rFonts w:asciiTheme="majorBidi" w:eastAsiaTheme="minorHAnsi" w:hAnsiTheme="majorBidi" w:cstheme="majorBidi"/>
          <w:color w:val="000000"/>
          <w:sz w:val="24"/>
          <w:szCs w:val="24"/>
        </w:rPr>
        <w:t>memiliki arti yaitu menyebarkan rahasia orang lain</w:t>
      </w:r>
      <w:proofErr w:type="gramStart"/>
      <w:r w:rsidRPr="00E65324">
        <w:rPr>
          <w:rFonts w:asciiTheme="majorBidi" w:eastAsiaTheme="minorHAnsi" w:hAnsiTheme="majorBidi" w:cstheme="majorBidi"/>
          <w:color w:val="000000"/>
          <w:sz w:val="24"/>
          <w:szCs w:val="24"/>
        </w:rPr>
        <w:t>,atau</w:t>
      </w:r>
      <w:proofErr w:type="gramEnd"/>
      <w:r w:rsidRPr="00E65324">
        <w:rPr>
          <w:rFonts w:asciiTheme="majorBidi" w:eastAsiaTheme="minorHAnsi" w:hAnsiTheme="majorBidi" w:cstheme="majorBidi"/>
          <w:color w:val="000000"/>
          <w:sz w:val="24"/>
          <w:szCs w:val="24"/>
        </w:rPr>
        <w:t xml:space="preserve"> foto-foto pribadi orang lain, sedangkan </w:t>
      </w:r>
      <w:r w:rsidRPr="00E65324">
        <w:rPr>
          <w:rFonts w:asciiTheme="majorBidi" w:eastAsiaTheme="minorHAnsi" w:hAnsiTheme="majorBidi" w:cstheme="majorBidi"/>
          <w:i/>
          <w:iCs/>
          <w:color w:val="000000"/>
          <w:sz w:val="24"/>
          <w:szCs w:val="24"/>
        </w:rPr>
        <w:t xml:space="preserve">Trickery </w:t>
      </w:r>
      <w:r w:rsidRPr="00E65324">
        <w:rPr>
          <w:rFonts w:asciiTheme="majorBidi" w:eastAsiaTheme="minorHAnsi" w:hAnsiTheme="majorBidi" w:cstheme="majorBidi"/>
          <w:color w:val="000000"/>
          <w:sz w:val="24"/>
          <w:szCs w:val="24"/>
        </w:rPr>
        <w:t>(tipu daya):</w:t>
      </w:r>
      <w:r w:rsidR="00120C93"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membujuk seseorang dengan tipu daya agar mendapatkan</w:t>
      </w:r>
      <w:r w:rsidR="00120C93"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rahasia atau foto pribadi orang tersebut,</w:t>
      </w:r>
    </w:p>
    <w:p w:rsidR="00FD7CD0" w:rsidRPr="00E65324" w:rsidRDefault="00FD7CD0" w:rsidP="00E65324">
      <w:pPr>
        <w:pStyle w:val="ListParagraph"/>
        <w:numPr>
          <w:ilvl w:val="0"/>
          <w:numId w:val="32"/>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Exclusion </w:t>
      </w:r>
      <w:r w:rsidRPr="00E65324">
        <w:rPr>
          <w:rFonts w:asciiTheme="majorBidi" w:eastAsiaTheme="minorHAnsi" w:hAnsiTheme="majorBidi" w:cstheme="majorBidi"/>
          <w:color w:val="000000"/>
          <w:sz w:val="24"/>
          <w:szCs w:val="24"/>
        </w:rPr>
        <w:t>yaitu secar</w:t>
      </w:r>
      <w:r w:rsidR="00120C93" w:rsidRPr="00E65324">
        <w:rPr>
          <w:rFonts w:asciiTheme="majorBidi" w:eastAsiaTheme="minorHAnsi" w:hAnsiTheme="majorBidi" w:cstheme="majorBidi"/>
          <w:color w:val="000000"/>
          <w:sz w:val="24"/>
          <w:szCs w:val="24"/>
        </w:rPr>
        <w:t xml:space="preserve">a sengaja dan kejam mengeluarkan </w:t>
      </w:r>
      <w:r w:rsidRPr="00E65324">
        <w:rPr>
          <w:rFonts w:asciiTheme="majorBidi" w:eastAsiaTheme="minorHAnsi" w:hAnsiTheme="majorBidi" w:cstheme="majorBidi"/>
          <w:color w:val="000000"/>
          <w:sz w:val="24"/>
          <w:szCs w:val="24"/>
        </w:rPr>
        <w:t>seseorang dari grup online.</w:t>
      </w:r>
    </w:p>
    <w:p w:rsidR="00120C93" w:rsidRPr="00E65324" w:rsidRDefault="00120C93" w:rsidP="003C2A04">
      <w:pPr>
        <w:autoSpaceDE w:val="0"/>
        <w:autoSpaceDN w:val="0"/>
        <w:adjustRightInd w:val="0"/>
        <w:spacing w:after="0" w:line="360" w:lineRule="auto"/>
        <w:jc w:val="both"/>
        <w:rPr>
          <w:rFonts w:asciiTheme="majorBidi" w:eastAsiaTheme="minorHAnsi" w:hAnsiTheme="majorBidi" w:cstheme="majorBidi"/>
          <w:sz w:val="24"/>
          <w:szCs w:val="24"/>
          <w:lang w:val="en-US"/>
        </w:rPr>
      </w:pPr>
      <w:r w:rsidRPr="00E65324">
        <w:rPr>
          <w:rFonts w:asciiTheme="majorBidi" w:eastAsiaTheme="minorHAnsi" w:hAnsiTheme="majorBidi" w:cstheme="majorBidi"/>
          <w:color w:val="000000"/>
          <w:sz w:val="24"/>
          <w:szCs w:val="24"/>
          <w:lang w:val="en-US"/>
        </w:rPr>
        <w:t>Chisholm menyebutkan 11 (sebelas) aspek yang berbeda dari</w:t>
      </w:r>
      <w:r w:rsidR="00E65324" w:rsidRPr="00E65324">
        <w:rPr>
          <w:rFonts w:asciiTheme="majorBidi" w:eastAsiaTheme="minorHAnsi" w:hAnsiTheme="majorBidi" w:cstheme="majorBidi"/>
          <w:sz w:val="24"/>
          <w:szCs w:val="24"/>
          <w:lang w:val="en-US"/>
        </w:rPr>
        <w:t xml:space="preserve"> </w:t>
      </w:r>
      <w:r w:rsidRPr="00E65324">
        <w:rPr>
          <w:rFonts w:asciiTheme="majorBidi" w:eastAsiaTheme="minorHAnsi" w:hAnsiTheme="majorBidi" w:cstheme="majorBidi"/>
          <w:color w:val="000000"/>
          <w:sz w:val="24"/>
          <w:szCs w:val="24"/>
          <w:lang w:val="en-US"/>
        </w:rPr>
        <w:t xml:space="preserve">perilaku </w:t>
      </w:r>
      <w:r w:rsidRPr="00E65324">
        <w:rPr>
          <w:rFonts w:asciiTheme="majorBidi" w:eastAsiaTheme="minorHAnsi" w:hAnsiTheme="majorBidi" w:cstheme="majorBidi"/>
          <w:i/>
          <w:iCs/>
          <w:color w:val="000000"/>
          <w:sz w:val="24"/>
          <w:szCs w:val="24"/>
          <w:lang w:val="en-US"/>
        </w:rPr>
        <w:t xml:space="preserve">cyberbullying </w:t>
      </w:r>
      <w:r w:rsidRPr="00E65324">
        <w:rPr>
          <w:rFonts w:asciiTheme="majorBidi" w:eastAsiaTheme="minorHAnsi" w:hAnsiTheme="majorBidi" w:cstheme="majorBidi"/>
          <w:color w:val="000000"/>
          <w:sz w:val="24"/>
          <w:szCs w:val="24"/>
          <w:lang w:val="en-US"/>
        </w:rPr>
        <w:t>yaitu</w:t>
      </w:r>
      <w:r w:rsidR="00E36F77">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791946633"/>
          <w:citation/>
        </w:sdtPr>
        <w:sdtContent>
          <w:r w:rsidR="00E36F77">
            <w:rPr>
              <w:rFonts w:asciiTheme="majorBidi" w:eastAsiaTheme="minorHAnsi" w:hAnsiTheme="majorBidi" w:cstheme="majorBidi"/>
              <w:color w:val="000000"/>
              <w:sz w:val="24"/>
              <w:szCs w:val="24"/>
              <w:lang w:val="en-US"/>
            </w:rPr>
            <w:fldChar w:fldCharType="begin"/>
          </w:r>
          <w:r w:rsidR="00E36F77">
            <w:rPr>
              <w:rFonts w:asciiTheme="majorBidi" w:eastAsiaTheme="minorHAnsi" w:hAnsiTheme="majorBidi" w:cstheme="majorBidi"/>
              <w:color w:val="000000"/>
              <w:sz w:val="24"/>
              <w:szCs w:val="24"/>
              <w:lang w:val="en-US"/>
            </w:rPr>
            <w:instrText xml:space="preserve"> CITATION Sur16 \l 1033 </w:instrText>
          </w:r>
          <w:r w:rsidR="00E36F77">
            <w:rPr>
              <w:rFonts w:asciiTheme="majorBidi" w:eastAsiaTheme="minorHAnsi" w:hAnsiTheme="majorBidi" w:cstheme="majorBidi"/>
              <w:color w:val="000000"/>
              <w:sz w:val="24"/>
              <w:szCs w:val="24"/>
              <w:lang w:val="en-US"/>
            </w:rPr>
            <w:fldChar w:fldCharType="separate"/>
          </w:r>
          <w:r w:rsidR="00E36F77" w:rsidRPr="00E36F77">
            <w:rPr>
              <w:rFonts w:asciiTheme="majorBidi" w:eastAsiaTheme="minorHAnsi" w:hAnsiTheme="majorBidi" w:cstheme="majorBidi"/>
              <w:noProof/>
              <w:color w:val="000000"/>
              <w:sz w:val="24"/>
              <w:szCs w:val="24"/>
              <w:lang w:val="en-US"/>
            </w:rPr>
            <w:t>(Surilena, 2016)</w:t>
          </w:r>
          <w:r w:rsidR="00E36F77">
            <w:rPr>
              <w:rFonts w:asciiTheme="majorBidi" w:eastAsiaTheme="minorHAnsi" w:hAnsiTheme="majorBidi" w:cstheme="majorBidi"/>
              <w:color w:val="000000"/>
              <w:sz w:val="24"/>
              <w:szCs w:val="24"/>
              <w:lang w:val="en-US"/>
            </w:rPr>
            <w:fldChar w:fldCharType="end"/>
          </w:r>
        </w:sdtContent>
      </w:sdt>
      <w:r w:rsidRPr="00E65324">
        <w:rPr>
          <w:rFonts w:asciiTheme="majorBidi" w:eastAsiaTheme="minorHAnsi" w:hAnsiTheme="majorBidi" w:cstheme="majorBidi"/>
          <w:color w:val="000000"/>
          <w:sz w:val="24"/>
          <w:szCs w:val="24"/>
          <w:lang w:val="en-US"/>
        </w:rPr>
        <w:t>:</w:t>
      </w:r>
    </w:p>
    <w:p w:rsidR="00120C93" w:rsidRPr="00E65324" w:rsidRDefault="00120C93" w:rsidP="00E65324">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Catfishing </w:t>
      </w:r>
      <w:r w:rsidRPr="00E65324">
        <w:rPr>
          <w:rFonts w:asciiTheme="majorBidi" w:eastAsiaTheme="minorHAnsi" w:hAnsiTheme="majorBidi" w:cstheme="majorBidi"/>
          <w:color w:val="000000"/>
          <w:sz w:val="24"/>
          <w:szCs w:val="24"/>
        </w:rPr>
        <w:t>yaitu menipu orang ke dalam hubungan dengan</w:t>
      </w:r>
      <w:r w:rsidR="00E65324" w:rsidRPr="00E65324">
        <w:rPr>
          <w:rFonts w:asciiTheme="majorBidi" w:eastAsiaTheme="minorHAnsi" w:hAnsiTheme="majorBidi" w:cstheme="majorBidi"/>
          <w:color w:val="000000"/>
          <w:sz w:val="24"/>
          <w:szCs w:val="24"/>
        </w:rPr>
        <w:t xml:space="preserve"> </w:t>
      </w:r>
      <w:r w:rsidRPr="00E65324">
        <w:rPr>
          <w:rFonts w:asciiTheme="majorBidi" w:eastAsiaTheme="minorHAnsi" w:hAnsiTheme="majorBidi" w:cstheme="majorBidi"/>
          <w:color w:val="000000"/>
          <w:sz w:val="24"/>
          <w:szCs w:val="24"/>
        </w:rPr>
        <w:t>menciptakan identitas palsu dan jaringan sosial.</w:t>
      </w:r>
    </w:p>
    <w:p w:rsidR="00E65324" w:rsidRPr="00E65324" w:rsidRDefault="00120C93" w:rsidP="00E65324">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Cheating </w:t>
      </w:r>
      <w:r w:rsidRPr="00E65324">
        <w:rPr>
          <w:rFonts w:asciiTheme="majorBidi" w:eastAsiaTheme="minorHAnsi" w:hAnsiTheme="majorBidi" w:cstheme="majorBidi"/>
          <w:color w:val="000000"/>
          <w:sz w:val="24"/>
          <w:szCs w:val="24"/>
        </w:rPr>
        <w:t>yaitu</w:t>
      </w:r>
      <w:r w:rsidR="00AD1552">
        <w:rPr>
          <w:rFonts w:asciiTheme="majorBidi" w:eastAsiaTheme="minorHAnsi" w:hAnsiTheme="majorBidi" w:cstheme="majorBidi"/>
          <w:color w:val="000000"/>
          <w:sz w:val="24"/>
          <w:szCs w:val="24"/>
        </w:rPr>
        <w:t xml:space="preserve"> membentuk geng, dan memblokir </w:t>
      </w:r>
      <w:r w:rsidRPr="00E65324">
        <w:rPr>
          <w:rFonts w:asciiTheme="majorBidi" w:eastAsiaTheme="minorHAnsi" w:hAnsiTheme="majorBidi" w:cstheme="majorBidi"/>
          <w:color w:val="000000"/>
          <w:sz w:val="24"/>
          <w:szCs w:val="24"/>
        </w:rPr>
        <w:t>orang untuk</w:t>
      </w:r>
      <w:r w:rsidR="00E65324" w:rsidRPr="00E65324">
        <w:rPr>
          <w:rFonts w:asciiTheme="majorBidi" w:eastAsiaTheme="minorHAnsi" w:hAnsiTheme="majorBidi" w:cstheme="majorBidi"/>
          <w:color w:val="000000"/>
          <w:sz w:val="24"/>
          <w:szCs w:val="24"/>
        </w:rPr>
        <w:t xml:space="preserve"> </w:t>
      </w:r>
      <w:r w:rsidRPr="00E65324">
        <w:rPr>
          <w:rFonts w:asciiTheme="majorBidi" w:eastAsiaTheme="minorHAnsi" w:hAnsiTheme="majorBidi" w:cstheme="majorBidi"/>
          <w:color w:val="000000"/>
          <w:sz w:val="24"/>
          <w:szCs w:val="24"/>
        </w:rPr>
        <w:t>masuk dalam grup.</w:t>
      </w:r>
    </w:p>
    <w:p w:rsidR="00E65324" w:rsidRPr="00E65324" w:rsidRDefault="00120C93" w:rsidP="00E36F77">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Spreading insults </w:t>
      </w:r>
      <w:r w:rsidR="00E65324" w:rsidRPr="00E65324">
        <w:rPr>
          <w:rFonts w:asciiTheme="majorBidi" w:eastAsiaTheme="minorHAnsi" w:hAnsiTheme="majorBidi" w:cstheme="majorBidi"/>
          <w:color w:val="000000"/>
          <w:sz w:val="24"/>
          <w:szCs w:val="24"/>
        </w:rPr>
        <w:t xml:space="preserve">yaitu penyebaran penghinaan </w:t>
      </w:r>
      <w:r w:rsidRPr="00E65324">
        <w:rPr>
          <w:rFonts w:asciiTheme="majorBidi" w:eastAsiaTheme="minorHAnsi" w:hAnsiTheme="majorBidi" w:cstheme="majorBidi"/>
          <w:color w:val="000000"/>
          <w:sz w:val="24"/>
          <w:szCs w:val="24"/>
        </w:rPr>
        <w:t>yang memalukan</w:t>
      </w:r>
      <w:r w:rsidR="00E65324" w:rsidRPr="00E65324">
        <w:rPr>
          <w:rFonts w:asciiTheme="majorBidi" w:eastAsiaTheme="minorHAnsi" w:hAnsiTheme="majorBidi" w:cstheme="majorBidi"/>
          <w:color w:val="000000"/>
          <w:sz w:val="24"/>
          <w:szCs w:val="24"/>
        </w:rPr>
        <w:t xml:space="preserve"> </w:t>
      </w:r>
      <w:r w:rsidRPr="00E65324">
        <w:rPr>
          <w:rFonts w:asciiTheme="majorBidi" w:eastAsiaTheme="minorHAnsi" w:hAnsiTheme="majorBidi" w:cstheme="majorBidi"/>
          <w:color w:val="000000"/>
          <w:sz w:val="24"/>
          <w:szCs w:val="24"/>
        </w:rPr>
        <w:t>atau mengancam berupa pesan atau gambar untuk sebuah</w:t>
      </w:r>
      <w:r w:rsidR="00E65324" w:rsidRPr="00E65324">
        <w:rPr>
          <w:rFonts w:asciiTheme="majorBidi" w:eastAsiaTheme="minorHAnsi" w:hAnsiTheme="majorBidi" w:cstheme="majorBidi"/>
          <w:color w:val="000000"/>
          <w:sz w:val="24"/>
          <w:szCs w:val="24"/>
        </w:rPr>
        <w:t xml:space="preserve"> </w:t>
      </w:r>
      <w:r w:rsidRPr="00E65324">
        <w:rPr>
          <w:rFonts w:asciiTheme="majorBidi" w:eastAsiaTheme="minorHAnsi" w:hAnsiTheme="majorBidi" w:cstheme="majorBidi"/>
          <w:color w:val="000000"/>
          <w:sz w:val="24"/>
          <w:szCs w:val="24"/>
        </w:rPr>
        <w:t>komunitas online</w:t>
      </w:r>
      <w:r w:rsidR="00E36F77">
        <w:rPr>
          <w:rFonts w:asciiTheme="majorBidi" w:eastAsiaTheme="minorHAnsi" w:hAnsiTheme="majorBidi" w:cstheme="majorBidi"/>
          <w:color w:val="000000"/>
          <w:sz w:val="24"/>
          <w:szCs w:val="24"/>
        </w:rPr>
        <w:t xml:space="preserve"> </w:t>
      </w:r>
      <w:sdt>
        <w:sdtPr>
          <w:rPr>
            <w:rFonts w:asciiTheme="majorBidi" w:eastAsiaTheme="minorHAnsi" w:hAnsiTheme="majorBidi" w:cstheme="majorBidi"/>
            <w:color w:val="000000"/>
            <w:sz w:val="24"/>
            <w:szCs w:val="24"/>
          </w:rPr>
          <w:id w:val="1413052220"/>
          <w:citation/>
        </w:sdtPr>
        <w:sdtContent>
          <w:r w:rsidR="00E36F77">
            <w:rPr>
              <w:rFonts w:asciiTheme="majorBidi" w:eastAsiaTheme="minorHAnsi" w:hAnsiTheme="majorBidi" w:cstheme="majorBidi"/>
              <w:color w:val="000000"/>
              <w:sz w:val="24"/>
              <w:szCs w:val="24"/>
            </w:rPr>
            <w:fldChar w:fldCharType="begin"/>
          </w:r>
          <w:r w:rsidR="00E36F77">
            <w:rPr>
              <w:rFonts w:asciiTheme="majorBidi" w:eastAsiaTheme="minorHAnsi" w:hAnsiTheme="majorBidi" w:cstheme="majorBidi"/>
              <w:color w:val="000000"/>
              <w:sz w:val="24"/>
              <w:szCs w:val="24"/>
            </w:rPr>
            <w:instrText xml:space="preserve"> CITATION Ard09 \l 1033 </w:instrText>
          </w:r>
          <w:r w:rsidR="00E36F77">
            <w:rPr>
              <w:rFonts w:asciiTheme="majorBidi" w:eastAsiaTheme="minorHAnsi" w:hAnsiTheme="majorBidi" w:cstheme="majorBidi"/>
              <w:color w:val="000000"/>
              <w:sz w:val="24"/>
              <w:szCs w:val="24"/>
            </w:rPr>
            <w:fldChar w:fldCharType="separate"/>
          </w:r>
          <w:r w:rsidR="00E36F77" w:rsidRPr="00E36F77">
            <w:rPr>
              <w:rFonts w:asciiTheme="majorBidi" w:eastAsiaTheme="minorHAnsi" w:hAnsiTheme="majorBidi" w:cstheme="majorBidi"/>
              <w:noProof/>
              <w:color w:val="000000"/>
              <w:sz w:val="24"/>
              <w:szCs w:val="24"/>
            </w:rPr>
            <w:t>(Uly, 2008-2009)</w:t>
          </w:r>
          <w:r w:rsidR="00E36F77">
            <w:rPr>
              <w:rFonts w:asciiTheme="majorBidi" w:eastAsiaTheme="minorHAnsi" w:hAnsiTheme="majorBidi" w:cstheme="majorBidi"/>
              <w:color w:val="000000"/>
              <w:sz w:val="24"/>
              <w:szCs w:val="24"/>
            </w:rPr>
            <w:fldChar w:fldCharType="end"/>
          </w:r>
        </w:sdtContent>
      </w:sdt>
      <w:r w:rsidR="00E36F77">
        <w:rPr>
          <w:rFonts w:asciiTheme="majorBidi" w:eastAsiaTheme="minorHAnsi" w:hAnsiTheme="majorBidi" w:cstheme="majorBidi"/>
          <w:color w:val="000000"/>
          <w:sz w:val="24"/>
          <w:szCs w:val="24"/>
        </w:rPr>
        <w:t>.</w:t>
      </w:r>
    </w:p>
    <w:p w:rsidR="00E65324" w:rsidRPr="00E65324" w:rsidRDefault="00120C93" w:rsidP="00E65324">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Flaming </w:t>
      </w:r>
      <w:r w:rsidRPr="00E65324">
        <w:rPr>
          <w:rFonts w:asciiTheme="majorBidi" w:eastAsiaTheme="minorHAnsi" w:hAnsiTheme="majorBidi" w:cstheme="majorBidi"/>
          <w:color w:val="000000"/>
          <w:sz w:val="24"/>
          <w:szCs w:val="24"/>
        </w:rPr>
        <w:t xml:space="preserve">yaitu mengadopsi </w:t>
      </w:r>
      <w:proofErr w:type="gramStart"/>
      <w:r w:rsidRPr="00E65324">
        <w:rPr>
          <w:rFonts w:asciiTheme="majorBidi" w:eastAsiaTheme="minorHAnsi" w:hAnsiTheme="majorBidi" w:cstheme="majorBidi"/>
          <w:color w:val="000000"/>
          <w:sz w:val="24"/>
          <w:szCs w:val="24"/>
        </w:rPr>
        <w:t>gaya</w:t>
      </w:r>
      <w:proofErr w:type="gramEnd"/>
      <w:r w:rsidRPr="00E65324">
        <w:rPr>
          <w:rFonts w:asciiTheme="majorBidi" w:eastAsiaTheme="minorHAnsi" w:hAnsiTheme="majorBidi" w:cstheme="majorBidi"/>
          <w:color w:val="000000"/>
          <w:sz w:val="24"/>
          <w:szCs w:val="24"/>
        </w:rPr>
        <w:t xml:space="preserve"> interaksional argumentatif.</w:t>
      </w:r>
    </w:p>
    <w:p w:rsidR="00E65324" w:rsidRPr="00E65324" w:rsidRDefault="00120C93" w:rsidP="00E65324">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Impersonate </w:t>
      </w:r>
      <w:r w:rsidRPr="00E65324">
        <w:rPr>
          <w:rFonts w:asciiTheme="majorBidi" w:eastAsiaTheme="minorHAnsi" w:hAnsiTheme="majorBidi" w:cstheme="majorBidi"/>
          <w:color w:val="000000"/>
          <w:sz w:val="24"/>
          <w:szCs w:val="24"/>
        </w:rPr>
        <w:t>yaitu meniru orang lain.</w:t>
      </w:r>
    </w:p>
    <w:p w:rsidR="00E65324" w:rsidRPr="00E65324" w:rsidRDefault="00120C93" w:rsidP="00E65324">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Slamming </w:t>
      </w:r>
      <w:r w:rsidR="00E65324" w:rsidRPr="00E65324">
        <w:rPr>
          <w:rFonts w:asciiTheme="majorBidi" w:eastAsiaTheme="minorHAnsi" w:hAnsiTheme="majorBidi" w:cstheme="majorBidi"/>
          <w:color w:val="000000"/>
          <w:sz w:val="24"/>
          <w:szCs w:val="24"/>
        </w:rPr>
        <w:t xml:space="preserve">yaitu terlibat dalam pelecehan </w:t>
      </w:r>
      <w:r w:rsidR="00AD1552">
        <w:rPr>
          <w:rFonts w:asciiTheme="majorBidi" w:eastAsiaTheme="minorHAnsi" w:hAnsiTheme="majorBidi" w:cstheme="majorBidi"/>
          <w:color w:val="000000"/>
          <w:sz w:val="24"/>
          <w:szCs w:val="24"/>
        </w:rPr>
        <w:t xml:space="preserve">meskipun </w:t>
      </w:r>
      <w:r w:rsidRPr="00E65324">
        <w:rPr>
          <w:rFonts w:asciiTheme="majorBidi" w:eastAsiaTheme="minorHAnsi" w:hAnsiTheme="majorBidi" w:cstheme="majorBidi"/>
          <w:color w:val="000000"/>
          <w:sz w:val="24"/>
          <w:szCs w:val="24"/>
        </w:rPr>
        <w:t>mereka tidak</w:t>
      </w:r>
      <w:r w:rsidR="00E65324"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memulai perdebatan.</w:t>
      </w:r>
    </w:p>
    <w:p w:rsidR="00E65324" w:rsidRPr="00E65324" w:rsidRDefault="00120C93" w:rsidP="00E65324">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Ratting </w:t>
      </w:r>
      <w:r w:rsidRPr="00E65324">
        <w:rPr>
          <w:rFonts w:asciiTheme="majorBidi" w:eastAsiaTheme="minorHAnsi" w:hAnsiTheme="majorBidi" w:cstheme="majorBidi"/>
          <w:color w:val="000000"/>
          <w:sz w:val="24"/>
          <w:szCs w:val="24"/>
        </w:rPr>
        <w:t>yaitu mengendalikan perangkat target tanpa</w:t>
      </w:r>
      <w:r w:rsidR="00E65324"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sepengetahuan mereka untuk mengakses file, melakukan mata-</w:t>
      </w:r>
      <w:r w:rsidR="00E65324"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mata, atau mengontrol perangkat.</w:t>
      </w:r>
    </w:p>
    <w:p w:rsidR="00E65324" w:rsidRPr="00E65324" w:rsidRDefault="00120C93" w:rsidP="00E65324">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Relational aggression </w:t>
      </w:r>
      <w:r w:rsidRPr="00E65324">
        <w:rPr>
          <w:rFonts w:asciiTheme="majorBidi" w:eastAsiaTheme="minorHAnsi" w:hAnsiTheme="majorBidi" w:cstheme="majorBidi"/>
          <w:color w:val="000000"/>
          <w:sz w:val="24"/>
          <w:szCs w:val="24"/>
        </w:rPr>
        <w:t>yaitu menyebarkan desas-desus, tidak</w:t>
      </w:r>
      <w:r w:rsidR="00E65324"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termasuk target, menghapus target dari daftar pertemanan, atau</w:t>
      </w:r>
      <w:r w:rsidR="00E65324" w:rsidRPr="00E65324">
        <w:rPr>
          <w:rFonts w:asciiTheme="majorBidi" w:eastAsiaTheme="minorHAnsi" w:hAnsiTheme="majorBidi" w:cstheme="majorBidi"/>
          <w:sz w:val="24"/>
          <w:szCs w:val="24"/>
        </w:rPr>
        <w:t xml:space="preserve"> </w:t>
      </w:r>
      <w:r w:rsidRPr="00E65324">
        <w:rPr>
          <w:rFonts w:asciiTheme="majorBidi" w:eastAsiaTheme="minorHAnsi" w:hAnsiTheme="majorBidi" w:cstheme="majorBidi"/>
          <w:color w:val="000000"/>
          <w:sz w:val="24"/>
          <w:szCs w:val="24"/>
        </w:rPr>
        <w:t>posting ancaman.</w:t>
      </w:r>
    </w:p>
    <w:p w:rsidR="00E65324" w:rsidRPr="00E36F77" w:rsidRDefault="00120C93" w:rsidP="00E65324">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lastRenderedPageBreak/>
        <w:t xml:space="preserve">Sexting </w:t>
      </w:r>
      <w:r w:rsidRPr="00E65324">
        <w:rPr>
          <w:rFonts w:asciiTheme="majorBidi" w:eastAsiaTheme="minorHAnsi" w:hAnsiTheme="majorBidi" w:cstheme="majorBidi"/>
          <w:color w:val="000000"/>
          <w:sz w:val="24"/>
          <w:szCs w:val="24"/>
        </w:rPr>
        <w:t>yaitu mendistribusikan gambar bernada seksual.</w:t>
      </w:r>
    </w:p>
    <w:p w:rsidR="00E36F77" w:rsidRPr="00E65324" w:rsidRDefault="00E36F77" w:rsidP="00E36F77">
      <w:pPr>
        <w:pStyle w:val="ListParagraph"/>
        <w:autoSpaceDE w:val="0"/>
        <w:autoSpaceDN w:val="0"/>
        <w:adjustRightInd w:val="0"/>
        <w:spacing w:after="0" w:line="360" w:lineRule="auto"/>
        <w:ind w:left="360"/>
        <w:jc w:val="both"/>
        <w:rPr>
          <w:rFonts w:asciiTheme="majorBidi" w:eastAsiaTheme="minorHAnsi" w:hAnsiTheme="majorBidi" w:cstheme="majorBidi"/>
          <w:sz w:val="24"/>
          <w:szCs w:val="24"/>
        </w:rPr>
      </w:pPr>
      <w:r>
        <w:t>Ardiyansyah Aznan Adviis dan Gusniarti Uly, (2008-2009), Naskah Publikasi Faktor-Faktor yang Mempengaruhi Bullying Pada Remaja, Program Studi Psikologi Fakultas Psikologi dan Ilmu Budaya Universitas Islam Indonesia, Yogyakarta</w:t>
      </w:r>
    </w:p>
    <w:p w:rsidR="00E65324" w:rsidRPr="00E65324" w:rsidRDefault="00E65324" w:rsidP="005D4C53">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Shock trolling </w:t>
      </w:r>
      <w:r w:rsidR="00A865E4">
        <w:rPr>
          <w:rFonts w:asciiTheme="majorBidi" w:eastAsiaTheme="minorHAnsi" w:hAnsiTheme="majorBidi" w:cstheme="majorBidi"/>
          <w:color w:val="000000"/>
          <w:sz w:val="24"/>
          <w:szCs w:val="24"/>
        </w:rPr>
        <w:t xml:space="preserve">yaitu </w:t>
      </w:r>
      <w:r w:rsidRPr="00E65324">
        <w:rPr>
          <w:rFonts w:asciiTheme="majorBidi" w:eastAsiaTheme="minorHAnsi" w:hAnsiTheme="majorBidi" w:cstheme="majorBidi"/>
          <w:color w:val="000000"/>
          <w:sz w:val="24"/>
          <w:szCs w:val="24"/>
        </w:rPr>
        <w:t xml:space="preserve">membuat tulisan </w:t>
      </w:r>
      <w:r w:rsidRPr="00E65324">
        <w:rPr>
          <w:rFonts w:asciiTheme="majorBidi" w:eastAsiaTheme="minorHAnsi" w:hAnsiTheme="majorBidi" w:cstheme="majorBidi"/>
          <w:i/>
          <w:iCs/>
          <w:color w:val="000000"/>
          <w:sz w:val="24"/>
          <w:szCs w:val="24"/>
        </w:rPr>
        <w:t xml:space="preserve">ofensif </w:t>
      </w:r>
      <w:r w:rsidRPr="00E65324">
        <w:rPr>
          <w:rFonts w:asciiTheme="majorBidi" w:eastAsiaTheme="minorHAnsi" w:hAnsiTheme="majorBidi" w:cstheme="majorBidi"/>
          <w:color w:val="000000"/>
          <w:sz w:val="24"/>
          <w:szCs w:val="24"/>
        </w:rPr>
        <w:t xml:space="preserve">secara </w:t>
      </w:r>
      <w:r w:rsidRPr="00E65324">
        <w:rPr>
          <w:rFonts w:asciiTheme="majorBidi" w:eastAsiaTheme="minorHAnsi" w:hAnsiTheme="majorBidi" w:cstheme="majorBidi"/>
          <w:i/>
          <w:iCs/>
          <w:color w:val="000000"/>
          <w:sz w:val="24"/>
          <w:szCs w:val="24"/>
        </w:rPr>
        <w:t xml:space="preserve">online </w:t>
      </w:r>
      <w:r w:rsidRPr="00E65324">
        <w:rPr>
          <w:rFonts w:asciiTheme="majorBidi" w:eastAsiaTheme="minorHAnsi" w:hAnsiTheme="majorBidi" w:cstheme="majorBidi"/>
          <w:color w:val="000000"/>
          <w:sz w:val="24"/>
          <w:szCs w:val="24"/>
        </w:rPr>
        <w:t>denga</w:t>
      </w:r>
      <w:r w:rsidR="00A865E4">
        <w:rPr>
          <w:rFonts w:asciiTheme="majorBidi" w:eastAsiaTheme="minorHAnsi" w:hAnsiTheme="majorBidi" w:cstheme="majorBidi"/>
          <w:color w:val="000000"/>
          <w:sz w:val="24"/>
          <w:szCs w:val="24"/>
        </w:rPr>
        <w:t xml:space="preserve">n maksud </w:t>
      </w:r>
      <w:proofErr w:type="gramStart"/>
      <w:r w:rsidRPr="00E65324">
        <w:rPr>
          <w:rFonts w:asciiTheme="majorBidi" w:eastAsiaTheme="minorHAnsi" w:hAnsiTheme="majorBidi" w:cstheme="majorBidi"/>
          <w:color w:val="000000"/>
          <w:sz w:val="24"/>
          <w:szCs w:val="24"/>
        </w:rPr>
        <w:t>memprovokasi</w:t>
      </w:r>
      <w:proofErr w:type="gramEnd"/>
      <w:r w:rsidRPr="00E65324">
        <w:rPr>
          <w:rFonts w:asciiTheme="majorBidi" w:eastAsiaTheme="minorHAnsi" w:hAnsiTheme="majorBidi" w:cstheme="majorBidi"/>
          <w:color w:val="000000"/>
          <w:sz w:val="24"/>
          <w:szCs w:val="24"/>
        </w:rPr>
        <w:t xml:space="preserve"> kemarahan, frustrasi, atau respon penghinaan.</w:t>
      </w:r>
    </w:p>
    <w:p w:rsidR="00E65324" w:rsidRPr="00E65324" w:rsidRDefault="00E65324" w:rsidP="005D4C53">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r w:rsidRPr="00E65324">
        <w:rPr>
          <w:rFonts w:asciiTheme="majorBidi" w:eastAsiaTheme="minorHAnsi" w:hAnsiTheme="majorBidi" w:cstheme="majorBidi"/>
          <w:i/>
          <w:iCs/>
          <w:color w:val="000000"/>
          <w:sz w:val="24"/>
          <w:szCs w:val="24"/>
        </w:rPr>
        <w:t xml:space="preserve">Stalking online </w:t>
      </w:r>
      <w:r w:rsidRPr="00E65324">
        <w:rPr>
          <w:rFonts w:asciiTheme="majorBidi" w:eastAsiaTheme="minorHAnsi" w:hAnsiTheme="majorBidi" w:cstheme="majorBidi"/>
          <w:color w:val="000000"/>
          <w:sz w:val="24"/>
          <w:szCs w:val="24"/>
        </w:rPr>
        <w:t>(mengintai melalui akun media sosial) atau</w:t>
      </w:r>
    </w:p>
    <w:p w:rsidR="00E65324" w:rsidRPr="005D4C53" w:rsidRDefault="00E65324" w:rsidP="005D4C53">
      <w:pPr>
        <w:pStyle w:val="ListParagraph"/>
        <w:numPr>
          <w:ilvl w:val="0"/>
          <w:numId w:val="33"/>
        </w:numPr>
        <w:autoSpaceDE w:val="0"/>
        <w:autoSpaceDN w:val="0"/>
        <w:adjustRightInd w:val="0"/>
        <w:spacing w:after="0" w:line="360" w:lineRule="auto"/>
        <w:jc w:val="both"/>
        <w:rPr>
          <w:rFonts w:asciiTheme="majorBidi" w:eastAsiaTheme="minorHAnsi" w:hAnsiTheme="majorBidi" w:cstheme="majorBidi"/>
          <w:sz w:val="24"/>
          <w:szCs w:val="24"/>
        </w:rPr>
      </w:pPr>
      <w:proofErr w:type="gramStart"/>
      <w:r w:rsidRPr="00E65324">
        <w:rPr>
          <w:rFonts w:asciiTheme="majorBidi" w:eastAsiaTheme="minorHAnsi" w:hAnsiTheme="majorBidi" w:cstheme="majorBidi"/>
          <w:i/>
          <w:iCs/>
          <w:color w:val="000000"/>
          <w:sz w:val="24"/>
          <w:szCs w:val="24"/>
        </w:rPr>
        <w:t>threatening</w:t>
      </w:r>
      <w:proofErr w:type="gramEnd"/>
      <w:r w:rsidRPr="00E65324">
        <w:rPr>
          <w:rFonts w:asciiTheme="majorBidi" w:eastAsiaTheme="minorHAnsi" w:hAnsiTheme="majorBidi" w:cstheme="majorBidi"/>
          <w:i/>
          <w:iCs/>
          <w:color w:val="000000"/>
          <w:sz w:val="24"/>
          <w:szCs w:val="24"/>
        </w:rPr>
        <w:t xml:space="preserve"> violence </w:t>
      </w:r>
      <w:r w:rsidRPr="00E65324">
        <w:rPr>
          <w:rFonts w:asciiTheme="majorBidi" w:eastAsiaTheme="minorHAnsi" w:hAnsiTheme="majorBidi" w:cstheme="majorBidi"/>
          <w:color w:val="000000"/>
          <w:sz w:val="24"/>
          <w:szCs w:val="24"/>
        </w:rPr>
        <w:t>(mengancam dengan kekerasan).</w:t>
      </w:r>
    </w:p>
    <w:p w:rsidR="003F69F8" w:rsidRPr="005D4C53" w:rsidRDefault="00E65324" w:rsidP="005D4C53">
      <w:pPr>
        <w:autoSpaceDE w:val="0"/>
        <w:autoSpaceDN w:val="0"/>
        <w:adjustRightInd w:val="0"/>
        <w:spacing w:after="0" w:line="360" w:lineRule="auto"/>
        <w:ind w:left="142" w:firstLine="938"/>
        <w:jc w:val="both"/>
        <w:rPr>
          <w:rFonts w:asciiTheme="majorBidi" w:hAnsiTheme="majorBidi" w:cstheme="majorBidi"/>
          <w:sz w:val="24"/>
          <w:szCs w:val="24"/>
        </w:rPr>
      </w:pPr>
      <w:r w:rsidRPr="005D4C53">
        <w:rPr>
          <w:rFonts w:asciiTheme="majorBidi" w:hAnsiTheme="majorBidi" w:cstheme="majorBidi"/>
          <w:i/>
          <w:iCs/>
          <w:sz w:val="24"/>
          <w:szCs w:val="24"/>
        </w:rPr>
        <w:t>Bullying</w:t>
      </w:r>
      <w:r w:rsidRPr="005D4C53">
        <w:rPr>
          <w:rFonts w:asciiTheme="majorBidi" w:hAnsiTheme="majorBidi" w:cstheme="majorBidi"/>
          <w:sz w:val="24"/>
          <w:szCs w:val="24"/>
        </w:rPr>
        <w:t xml:space="preserve"> yang dilakukan terhadap anak, maka pemerintah mengatur perilaku </w:t>
      </w:r>
      <w:r w:rsidRPr="005D4C53">
        <w:rPr>
          <w:rFonts w:asciiTheme="majorBidi" w:hAnsiTheme="majorBidi" w:cstheme="majorBidi"/>
          <w:i/>
          <w:iCs/>
          <w:sz w:val="24"/>
          <w:szCs w:val="24"/>
        </w:rPr>
        <w:t>bullying</w:t>
      </w:r>
      <w:r w:rsidRPr="005D4C53">
        <w:rPr>
          <w:rFonts w:asciiTheme="majorBidi" w:hAnsiTheme="majorBidi" w:cstheme="majorBidi"/>
          <w:sz w:val="24"/>
          <w:szCs w:val="24"/>
        </w:rPr>
        <w:t xml:space="preserve"> ini dalam Undang-Undang Nomor 35 Tahun 2014 tentang Perubahan Atas Undang-Undang Nomor 23 Tahun 2002 tentang Perlindungan Anak, sehingga para pelaku </w:t>
      </w:r>
      <w:r w:rsidRPr="00583E7C">
        <w:rPr>
          <w:rFonts w:asciiTheme="majorBidi" w:hAnsiTheme="majorBidi" w:cstheme="majorBidi"/>
          <w:i/>
          <w:iCs/>
          <w:sz w:val="24"/>
          <w:szCs w:val="24"/>
        </w:rPr>
        <w:t>bullying</w:t>
      </w:r>
      <w:r w:rsidRPr="005D4C53">
        <w:rPr>
          <w:rFonts w:asciiTheme="majorBidi" w:hAnsiTheme="majorBidi" w:cstheme="majorBidi"/>
          <w:sz w:val="24"/>
          <w:szCs w:val="24"/>
        </w:rPr>
        <w:t xml:space="preserve"> sebenarnya dapat dijatuhkan sanksi atau dijerat dengan Undang-Undang tersebut. Berdasarkan Pasal 1 poin 15a Undang-Undang Nomor 35 Tahun 2014 tentang Perubahan Atas Undang-Undang Nomor 23 Tahun 2002 tentang Perlindungan Anak, kekerasan didefinisikan sebagai setiap perbuatan terhadap anak yang berakibat timbulnya kesengsaraan atau penderitaan secara fisik, psikis, seksual, dan/atau penelantaran, termasuk ancaman untuk melakukan perbuatan, pemaksaan atau perampasan kemerdekaan secara melawan hukum. </w:t>
      </w:r>
    </w:p>
    <w:p w:rsidR="003F69F8" w:rsidRDefault="00E65324" w:rsidP="003F69F8">
      <w:pPr>
        <w:pStyle w:val="ListParagraph"/>
        <w:autoSpaceDE w:val="0"/>
        <w:autoSpaceDN w:val="0"/>
        <w:adjustRightInd w:val="0"/>
        <w:spacing w:after="0" w:line="360" w:lineRule="auto"/>
        <w:ind w:left="426" w:firstLine="654"/>
        <w:jc w:val="both"/>
        <w:rPr>
          <w:rFonts w:asciiTheme="majorBidi" w:hAnsiTheme="majorBidi" w:cstheme="majorBidi"/>
          <w:sz w:val="24"/>
          <w:szCs w:val="24"/>
        </w:rPr>
      </w:pPr>
      <w:r w:rsidRPr="003F69F8">
        <w:rPr>
          <w:rFonts w:asciiTheme="majorBidi" w:hAnsiTheme="majorBidi" w:cstheme="majorBidi"/>
          <w:sz w:val="24"/>
          <w:szCs w:val="24"/>
        </w:rPr>
        <w:t xml:space="preserve">Melihat dari bagaimana </w:t>
      </w:r>
      <w:r w:rsidRPr="003F69F8">
        <w:rPr>
          <w:rFonts w:asciiTheme="majorBidi" w:hAnsiTheme="majorBidi" w:cstheme="majorBidi"/>
          <w:i/>
          <w:iCs/>
          <w:sz w:val="24"/>
          <w:szCs w:val="24"/>
        </w:rPr>
        <w:t>bullying</w:t>
      </w:r>
      <w:r w:rsidRPr="003F69F8">
        <w:rPr>
          <w:rFonts w:asciiTheme="majorBidi" w:hAnsiTheme="majorBidi" w:cstheme="majorBidi"/>
          <w:sz w:val="24"/>
          <w:szCs w:val="24"/>
        </w:rPr>
        <w:t xml:space="preserve"> itu dilakukan, maka Pasal 76C UndangUndang Nomor 35 Tahun 2014 tentang Perubahan Atas Undang-Undang Nomor 23 Tahun 2002 tentang Perlindungan Anak telah mengatur bahwa setiap orang dilarang menempatkan, membiarkan, melakukan, menyuruh melakukan, atau turut serta melakukan kekerasan terhadap anak. Ancaman pidana atas pelanggaran ketentuan Pasal 76C tersebut diatur dalam Pasal 80 Undang-Undang Nomor 35 Tahun 2014 tentang Perubahan Atas Undang-Undang Nomor 23 Tahun 2002 tentang Perlindungan Anak, sebagai berikut: (1) Setiap Orang yang melanggar ketentuan sebagaimana dimaksud dalam Pasal 76C, dipidana dengan pidana penjara paling lama 3 (tiga) tahun 6 (enam) bulan dan/atau denda paling banyak Rp 72.000.000</w:t>
      </w:r>
      <w:proofErr w:type="gramStart"/>
      <w:r w:rsidRPr="003F69F8">
        <w:rPr>
          <w:rFonts w:asciiTheme="majorBidi" w:hAnsiTheme="majorBidi" w:cstheme="majorBidi"/>
          <w:sz w:val="24"/>
          <w:szCs w:val="24"/>
        </w:rPr>
        <w:t>,00</w:t>
      </w:r>
      <w:proofErr w:type="gramEnd"/>
      <w:r w:rsidRPr="003F69F8">
        <w:rPr>
          <w:rFonts w:asciiTheme="majorBidi" w:hAnsiTheme="majorBidi" w:cstheme="majorBidi"/>
          <w:sz w:val="24"/>
          <w:szCs w:val="24"/>
        </w:rPr>
        <w:t xml:space="preserve"> (tujuh puluh dua juta rupiah). (2) Dalam hal Anak sebagaimana dimaksud pada ayat (1) luka berat, maka pelaku dipidana dengan pidana penjara paling lama 5 (lima) tahun dan/atau denda paling banyak Rp 100.000.00</w:t>
      </w:r>
      <w:r w:rsidR="003F69F8">
        <w:rPr>
          <w:rFonts w:asciiTheme="majorBidi" w:hAnsiTheme="majorBidi" w:cstheme="majorBidi"/>
          <w:sz w:val="24"/>
          <w:szCs w:val="24"/>
        </w:rPr>
        <w:t>0</w:t>
      </w:r>
      <w:proofErr w:type="gramStart"/>
      <w:r w:rsidR="003F69F8">
        <w:rPr>
          <w:rFonts w:asciiTheme="majorBidi" w:hAnsiTheme="majorBidi" w:cstheme="majorBidi"/>
          <w:sz w:val="24"/>
          <w:szCs w:val="24"/>
        </w:rPr>
        <w:t>,00</w:t>
      </w:r>
      <w:proofErr w:type="gramEnd"/>
      <w:r w:rsidR="003F69F8">
        <w:rPr>
          <w:rFonts w:asciiTheme="majorBidi" w:hAnsiTheme="majorBidi" w:cstheme="majorBidi"/>
          <w:sz w:val="24"/>
          <w:szCs w:val="24"/>
        </w:rPr>
        <w:t xml:space="preserve"> (seratus juta rupiah). (3)</w:t>
      </w:r>
    </w:p>
    <w:p w:rsidR="003F69F8" w:rsidRDefault="00E65324" w:rsidP="003F69F8">
      <w:pPr>
        <w:pStyle w:val="ListParagraph"/>
        <w:autoSpaceDE w:val="0"/>
        <w:autoSpaceDN w:val="0"/>
        <w:adjustRightInd w:val="0"/>
        <w:spacing w:after="0" w:line="360" w:lineRule="auto"/>
        <w:ind w:left="426" w:firstLine="654"/>
        <w:jc w:val="both"/>
        <w:rPr>
          <w:rFonts w:asciiTheme="majorBidi" w:hAnsiTheme="majorBidi" w:cstheme="majorBidi"/>
          <w:sz w:val="24"/>
          <w:szCs w:val="24"/>
        </w:rPr>
      </w:pPr>
      <w:r w:rsidRPr="003F69F8">
        <w:rPr>
          <w:rFonts w:asciiTheme="majorBidi" w:hAnsiTheme="majorBidi" w:cstheme="majorBidi"/>
          <w:sz w:val="24"/>
          <w:szCs w:val="24"/>
        </w:rPr>
        <w:t xml:space="preserve">Dalam hal Anak sebagaimana dimaksud pada ayat (2) mati, maka pelaku dipidana dengan pidana penjara paling lama 15 (lima belas) tahun dan/atau denda </w:t>
      </w:r>
      <w:r w:rsidRPr="003F69F8">
        <w:rPr>
          <w:rFonts w:asciiTheme="majorBidi" w:hAnsiTheme="majorBidi" w:cstheme="majorBidi"/>
          <w:sz w:val="24"/>
          <w:szCs w:val="24"/>
        </w:rPr>
        <w:lastRenderedPageBreak/>
        <w:t>paling banyak Rp 3.000.000.000</w:t>
      </w:r>
      <w:proofErr w:type="gramStart"/>
      <w:r w:rsidRPr="003F69F8">
        <w:rPr>
          <w:rFonts w:asciiTheme="majorBidi" w:hAnsiTheme="majorBidi" w:cstheme="majorBidi"/>
          <w:sz w:val="24"/>
          <w:szCs w:val="24"/>
        </w:rPr>
        <w:t>,00</w:t>
      </w:r>
      <w:proofErr w:type="gramEnd"/>
      <w:r w:rsidRPr="003F69F8">
        <w:rPr>
          <w:rFonts w:asciiTheme="majorBidi" w:hAnsiTheme="majorBidi" w:cstheme="majorBidi"/>
          <w:sz w:val="24"/>
          <w:szCs w:val="24"/>
        </w:rPr>
        <w:t xml:space="preserve"> (tiga miliar rupiah). (4) Pidana ditambah 1/3 (sepertiga) dari ketentuan sebagaimana dimaksud pada ayat (1), ayat (2), dan ayat (3) apabila yang melakukan penganiayaan tersebut Orang Tuanya. Aturan mengenai larangan melakukan </w:t>
      </w:r>
      <w:r w:rsidRPr="00583E7C">
        <w:rPr>
          <w:rFonts w:asciiTheme="majorBidi" w:hAnsiTheme="majorBidi" w:cstheme="majorBidi"/>
          <w:i/>
          <w:iCs/>
          <w:sz w:val="24"/>
          <w:szCs w:val="24"/>
        </w:rPr>
        <w:t>bullying</w:t>
      </w:r>
      <w:r w:rsidRPr="003F69F8">
        <w:rPr>
          <w:rFonts w:asciiTheme="majorBidi" w:hAnsiTheme="majorBidi" w:cstheme="majorBidi"/>
          <w:sz w:val="24"/>
          <w:szCs w:val="24"/>
        </w:rPr>
        <w:t xml:space="preserve"> terhadap anak juga terdapat dalam Pasal 76A Undang-Undang Nomor 35 Tahun 2014 tentang Perubahan Atas Undang-Undang Nomor 23 Tahun 2002 tentang Perlindungan Anak yang melarang setiap orang untuk memperlakukan anak secara diskriminatif yang mengakibatkan anak mengalami kerugian, baik materiil maupun moril sehingga menghambat fungsi sosialnya dan memperlakukan anak penyandang disabilitas secara diskriminatif. Pasal 76B Undang-Undang Nomor 35 Tahun 2014 tentang Perubahan Atas Undang-Undang Nomor 23 Tahun 2002 tentang Perlindungan Anak juga melarang setiap orang untuk menempatkan, membiarkan, melibatkan, menyuruh melibatkan anak dalam situasi perlakuan salah dan penelantaran. Berdasarkan Pasal 77 dan 77B Undang-Undang Nomor 35 Tahun 2014 tentang Perubahan Atas Undang-Undang Nomor 23 Tahun 2002 tentang Perlindungan Anak, orang yang melanggar aturan Pasal 76A dan 76B dapat dipidana penjara paling lama 5 (lima) tahun dan/atau denda paling banyak Rp 100.000.000,00 (seratus juta rupiah). </w:t>
      </w:r>
    </w:p>
    <w:p w:rsidR="003F69F8" w:rsidRDefault="00E65324" w:rsidP="003F69F8">
      <w:pPr>
        <w:pStyle w:val="ListParagraph"/>
        <w:autoSpaceDE w:val="0"/>
        <w:autoSpaceDN w:val="0"/>
        <w:adjustRightInd w:val="0"/>
        <w:spacing w:after="0" w:line="360" w:lineRule="auto"/>
        <w:ind w:left="426" w:firstLine="654"/>
        <w:jc w:val="both"/>
        <w:rPr>
          <w:rFonts w:asciiTheme="majorBidi" w:hAnsiTheme="majorBidi" w:cstheme="majorBidi"/>
          <w:sz w:val="24"/>
          <w:szCs w:val="24"/>
        </w:rPr>
      </w:pPr>
      <w:r w:rsidRPr="003F69F8">
        <w:rPr>
          <w:rFonts w:asciiTheme="majorBidi" w:hAnsiTheme="majorBidi" w:cstheme="majorBidi"/>
          <w:sz w:val="24"/>
          <w:szCs w:val="24"/>
        </w:rPr>
        <w:t>Ketentuan pidana tersebut berlaku terhadap semua pelaku perundungan (</w:t>
      </w:r>
      <w:r w:rsidRPr="003F69F8">
        <w:rPr>
          <w:rFonts w:asciiTheme="majorBidi" w:hAnsiTheme="majorBidi" w:cstheme="majorBidi"/>
          <w:i/>
          <w:iCs/>
          <w:sz w:val="24"/>
          <w:szCs w:val="24"/>
        </w:rPr>
        <w:t>bullying</w:t>
      </w:r>
      <w:r w:rsidRPr="003F69F8">
        <w:rPr>
          <w:rFonts w:asciiTheme="majorBidi" w:hAnsiTheme="majorBidi" w:cstheme="majorBidi"/>
          <w:sz w:val="24"/>
          <w:szCs w:val="24"/>
        </w:rPr>
        <w:t>) termasuk yang masih di bawah umur. Dalam hal usia pelaku di bawah 18 tahun maka sistem dan proses peradilan yang digunakan adalah sebagaimana diatur dalam Undang-Undang Nomor 11 Tahun 2012 tentang Sistem Peradilan Pidana Anak Di sisi lain, Undang-Undang Nomor 35 Tahun 2014 tentang Perubahan Atas Undang-Undang Nomor 23 Tahun 2002 tentang Perlindungan Anak juga memiliki aspek perdata yaitu diberikannya hak kepada anak korban kekerasan (</w:t>
      </w:r>
      <w:r w:rsidRPr="003F69F8">
        <w:rPr>
          <w:rFonts w:asciiTheme="majorBidi" w:hAnsiTheme="majorBidi" w:cstheme="majorBidi"/>
          <w:i/>
          <w:iCs/>
          <w:sz w:val="24"/>
          <w:szCs w:val="24"/>
        </w:rPr>
        <w:t>bullying</w:t>
      </w:r>
      <w:r w:rsidRPr="003F69F8">
        <w:rPr>
          <w:rFonts w:asciiTheme="majorBidi" w:hAnsiTheme="majorBidi" w:cstheme="majorBidi"/>
          <w:sz w:val="24"/>
          <w:szCs w:val="24"/>
        </w:rPr>
        <w:t xml:space="preserve">) untuk menuntut ganti rugi materil/imateril terhadap pelaku kekerasan. </w:t>
      </w:r>
    </w:p>
    <w:p w:rsidR="00E65324" w:rsidRPr="003F69F8" w:rsidRDefault="003F69F8" w:rsidP="003F69F8">
      <w:pPr>
        <w:pStyle w:val="ListParagraph"/>
        <w:autoSpaceDE w:val="0"/>
        <w:autoSpaceDN w:val="0"/>
        <w:adjustRightInd w:val="0"/>
        <w:spacing w:after="0" w:line="360" w:lineRule="auto"/>
        <w:ind w:left="426" w:firstLine="654"/>
        <w:jc w:val="both"/>
        <w:rPr>
          <w:rFonts w:asciiTheme="majorBidi" w:eastAsiaTheme="minorHAnsi" w:hAnsiTheme="majorBidi" w:cstheme="majorBidi"/>
          <w:i/>
          <w:iCs/>
          <w:color w:val="000000"/>
          <w:sz w:val="24"/>
          <w:szCs w:val="24"/>
        </w:rPr>
      </w:pPr>
      <w:r>
        <w:rPr>
          <w:rFonts w:asciiTheme="majorBidi" w:hAnsiTheme="majorBidi" w:cstheme="majorBidi"/>
          <w:sz w:val="24"/>
          <w:szCs w:val="24"/>
        </w:rPr>
        <w:t>Hal tersebut</w:t>
      </w:r>
      <w:r w:rsidR="00E65324" w:rsidRPr="003F69F8">
        <w:rPr>
          <w:rFonts w:asciiTheme="majorBidi" w:hAnsiTheme="majorBidi" w:cstheme="majorBidi"/>
          <w:sz w:val="24"/>
          <w:szCs w:val="24"/>
        </w:rPr>
        <w:t xml:space="preserve"> diatur dalam Pasal 71D ayat (1) Jo Pasal 59 ayat (2) huruf I UndangUndang Nomor 35 Tahun 2014 tentang Perubahan Atas Undang-Undang Nomor 23 Tahun 2002 tentang Perlindungan Anak sebagai berikut: 1. Pasal 71D ayat (1) Setiap Anak yang menjadi korban sebagaimana dimaksud dalam Pasal 59 ayat (2) huruf b, huruf d, huruf f, huruf h, huruf i, dan huruf j berhak mengajukan ke pengadilan berupa hak atas restitusi yang menjadi tanggung jawab pelaku kejahatan. 2. Pasal 59 ayat (2) huruf I Perlindungan Khusus kepada Anak sebagaimana dimaksud pada ayat (1) diberikan kepada Anak korban kekerasan fisik dan/atau </w:t>
      </w:r>
      <w:r w:rsidR="00E65324" w:rsidRPr="003F69F8">
        <w:rPr>
          <w:rFonts w:asciiTheme="majorBidi" w:hAnsiTheme="majorBidi" w:cstheme="majorBidi"/>
          <w:sz w:val="24"/>
          <w:szCs w:val="24"/>
        </w:rPr>
        <w:lastRenderedPageBreak/>
        <w:t>psikis. Perilaku perundungan (</w:t>
      </w:r>
      <w:r w:rsidR="00E65324" w:rsidRPr="003F69F8">
        <w:rPr>
          <w:rFonts w:asciiTheme="majorBidi" w:hAnsiTheme="majorBidi" w:cstheme="majorBidi"/>
          <w:i/>
          <w:iCs/>
          <w:sz w:val="24"/>
          <w:szCs w:val="24"/>
        </w:rPr>
        <w:t>bullying</w:t>
      </w:r>
      <w:r w:rsidR="00E65324" w:rsidRPr="003F69F8">
        <w:rPr>
          <w:rFonts w:asciiTheme="majorBidi" w:hAnsiTheme="majorBidi" w:cstheme="majorBidi"/>
          <w:sz w:val="24"/>
          <w:szCs w:val="24"/>
        </w:rPr>
        <w:t>) tidak hanya terjadi kepada anak-anak, orang dewasapun bisa menjadi korban perundungan (</w:t>
      </w:r>
      <w:r w:rsidR="00E65324" w:rsidRPr="003F69F8">
        <w:rPr>
          <w:rFonts w:asciiTheme="majorBidi" w:hAnsiTheme="majorBidi" w:cstheme="majorBidi"/>
          <w:i/>
          <w:iCs/>
          <w:sz w:val="24"/>
          <w:szCs w:val="24"/>
        </w:rPr>
        <w:t>bullying</w:t>
      </w:r>
      <w:r w:rsidR="00E65324" w:rsidRPr="003F69F8">
        <w:rPr>
          <w:rFonts w:asciiTheme="majorBidi" w:hAnsiTheme="majorBidi" w:cstheme="majorBidi"/>
          <w:sz w:val="24"/>
          <w:szCs w:val="24"/>
        </w:rPr>
        <w:t>), maka selain peraturan diatas pelaku perundungan (</w:t>
      </w:r>
      <w:r w:rsidR="00E65324" w:rsidRPr="003F69F8">
        <w:rPr>
          <w:rFonts w:asciiTheme="majorBidi" w:hAnsiTheme="majorBidi" w:cstheme="majorBidi"/>
          <w:i/>
          <w:iCs/>
          <w:sz w:val="24"/>
          <w:szCs w:val="24"/>
        </w:rPr>
        <w:t>bullying</w:t>
      </w:r>
      <w:r w:rsidR="00E65324" w:rsidRPr="003F69F8">
        <w:rPr>
          <w:rFonts w:asciiTheme="majorBidi" w:hAnsiTheme="majorBidi" w:cstheme="majorBidi"/>
          <w:sz w:val="24"/>
          <w:szCs w:val="24"/>
        </w:rPr>
        <w:t>) juga dapat dikenakan dengan Pasal-Pasal yang terdapat di dalam Pasal 170 ayat (1) dan (2) KUHP, Pasal 351 KUHP sampai Pasal 355 KUHP</w:t>
      </w:r>
      <w:r>
        <w:rPr>
          <w:rFonts w:asciiTheme="majorBidi" w:hAnsiTheme="majorBidi" w:cstheme="majorBidi"/>
          <w:sz w:val="24"/>
          <w:szCs w:val="24"/>
        </w:rPr>
        <w:t>.</w:t>
      </w:r>
    </w:p>
    <w:p w:rsidR="005D4C53" w:rsidRPr="005D4C53" w:rsidRDefault="005D4C53" w:rsidP="005D4C53">
      <w:pPr>
        <w:pStyle w:val="ListParagraph"/>
        <w:numPr>
          <w:ilvl w:val="0"/>
          <w:numId w:val="24"/>
        </w:numPr>
        <w:autoSpaceDE w:val="0"/>
        <w:autoSpaceDN w:val="0"/>
        <w:adjustRightInd w:val="0"/>
        <w:spacing w:after="0" w:line="360" w:lineRule="auto"/>
        <w:jc w:val="both"/>
        <w:rPr>
          <w:rFonts w:asciiTheme="majorBidi" w:eastAsiaTheme="minorHAnsi" w:hAnsiTheme="majorBidi" w:cstheme="majorBidi"/>
          <w:b/>
          <w:bCs/>
          <w:color w:val="000000"/>
          <w:sz w:val="24"/>
          <w:szCs w:val="24"/>
        </w:rPr>
      </w:pPr>
      <w:r w:rsidRPr="005D4C53">
        <w:rPr>
          <w:rFonts w:asciiTheme="majorBidi" w:eastAsiaTheme="minorHAnsi" w:hAnsiTheme="majorBidi" w:cstheme="majorBidi"/>
          <w:b/>
          <w:bCs/>
          <w:color w:val="000000"/>
          <w:sz w:val="24"/>
          <w:szCs w:val="24"/>
        </w:rPr>
        <w:t xml:space="preserve">Perlindungan hukum bagi korban Tindak Pidana </w:t>
      </w:r>
      <w:r w:rsidRPr="005D4C53">
        <w:rPr>
          <w:rFonts w:asciiTheme="majorBidi" w:eastAsiaTheme="minorHAnsi" w:hAnsiTheme="majorBidi" w:cstheme="majorBidi"/>
          <w:b/>
          <w:bCs/>
          <w:i/>
          <w:iCs/>
          <w:color w:val="000000"/>
          <w:sz w:val="24"/>
          <w:szCs w:val="24"/>
        </w:rPr>
        <w:t>Bullying</w:t>
      </w:r>
    </w:p>
    <w:p w:rsidR="00FF1CF9" w:rsidRDefault="00E36CD8" w:rsidP="00FF1CF9">
      <w:pPr>
        <w:pStyle w:val="ListParagraph"/>
        <w:widowControl w:val="0"/>
        <w:tabs>
          <w:tab w:val="left" w:pos="1134"/>
        </w:tabs>
        <w:autoSpaceDE w:val="0"/>
        <w:autoSpaceDN w:val="0"/>
        <w:spacing w:after="0" w:line="360" w:lineRule="auto"/>
        <w:ind w:left="426" w:right="1"/>
        <w:contextualSpacing w:val="0"/>
        <w:jc w:val="both"/>
        <w:rPr>
          <w:rFonts w:asciiTheme="majorBidi" w:hAnsiTheme="majorBidi" w:cstheme="majorBidi"/>
          <w:sz w:val="24"/>
          <w:szCs w:val="24"/>
        </w:rPr>
      </w:pPr>
      <w:r>
        <w:tab/>
      </w:r>
      <w:r w:rsidR="00BB6838" w:rsidRPr="00A865E4">
        <w:rPr>
          <w:rFonts w:asciiTheme="majorBidi" w:hAnsiTheme="majorBidi" w:cstheme="majorBidi"/>
          <w:sz w:val="24"/>
          <w:szCs w:val="24"/>
        </w:rPr>
        <w:t>Anak adalah bagian yang tidak terpisahkan dari keberlangsungan hidup manusia dan keberlangsungan sebuah bangsa dan negara. Dalam konstitusi Indonesia, anak memiliki peran strategis yang secara tegas dinyatakan bahwa negara menjamin hak setiap anak atas kelangsungan hidup, tumbuh, dan berkembang serta atas pelindungan dari kekerasan dan diskriminasi. Oleh karena itu, kepentingan terbaik bagi anak patut dihayati sebagai kepentingan terbaik bagi kelangsungan hidup umat manusia</w:t>
      </w:r>
      <w:r w:rsidR="00FF1CF9">
        <w:rPr>
          <w:rFonts w:asciiTheme="majorBidi" w:hAnsiTheme="majorBidi" w:cstheme="majorBidi"/>
          <w:sz w:val="24"/>
          <w:szCs w:val="24"/>
        </w:rPr>
        <w:t xml:space="preserve"> </w:t>
      </w:r>
      <w:sdt>
        <w:sdtPr>
          <w:rPr>
            <w:rFonts w:asciiTheme="majorBidi" w:hAnsiTheme="majorBidi" w:cstheme="majorBidi"/>
            <w:sz w:val="24"/>
            <w:szCs w:val="24"/>
          </w:rPr>
          <w:id w:val="1013271900"/>
          <w:citation/>
        </w:sdtPr>
        <w:sdtContent>
          <w:r w:rsidR="00FF1CF9">
            <w:rPr>
              <w:rFonts w:asciiTheme="majorBidi" w:hAnsiTheme="majorBidi" w:cstheme="majorBidi"/>
              <w:sz w:val="24"/>
              <w:szCs w:val="24"/>
            </w:rPr>
            <w:fldChar w:fldCharType="begin"/>
          </w:r>
          <w:r w:rsidR="00FF1CF9">
            <w:rPr>
              <w:rFonts w:asciiTheme="majorBidi" w:hAnsiTheme="majorBidi" w:cstheme="majorBidi"/>
              <w:sz w:val="24"/>
              <w:szCs w:val="24"/>
            </w:rPr>
            <w:instrText xml:space="preserve"> CITATION Alf19 \l 1033 </w:instrText>
          </w:r>
          <w:r w:rsidR="00FF1CF9">
            <w:rPr>
              <w:rFonts w:asciiTheme="majorBidi" w:hAnsiTheme="majorBidi" w:cstheme="majorBidi"/>
              <w:sz w:val="24"/>
              <w:szCs w:val="24"/>
            </w:rPr>
            <w:fldChar w:fldCharType="separate"/>
          </w:r>
          <w:r w:rsidR="00FF1CF9" w:rsidRPr="00FF1CF9">
            <w:rPr>
              <w:rFonts w:asciiTheme="majorBidi" w:hAnsiTheme="majorBidi" w:cstheme="majorBidi"/>
              <w:noProof/>
              <w:sz w:val="24"/>
              <w:szCs w:val="24"/>
            </w:rPr>
            <w:t>(Alfitra, 2019)</w:t>
          </w:r>
          <w:r w:rsidR="00FF1CF9">
            <w:rPr>
              <w:rFonts w:asciiTheme="majorBidi" w:hAnsiTheme="majorBidi" w:cstheme="majorBidi"/>
              <w:sz w:val="24"/>
              <w:szCs w:val="24"/>
            </w:rPr>
            <w:fldChar w:fldCharType="end"/>
          </w:r>
        </w:sdtContent>
      </w:sdt>
      <w:r w:rsidR="00FF1CF9">
        <w:rPr>
          <w:rFonts w:asciiTheme="majorBidi" w:hAnsiTheme="majorBidi" w:cstheme="majorBidi"/>
          <w:sz w:val="24"/>
          <w:szCs w:val="24"/>
        </w:rPr>
        <w:t>.</w:t>
      </w:r>
    </w:p>
    <w:p w:rsidR="00E36CD8" w:rsidRPr="00FF1CF9" w:rsidRDefault="00E36CD8" w:rsidP="00FF1CF9">
      <w:pPr>
        <w:pStyle w:val="ListParagraph"/>
        <w:widowControl w:val="0"/>
        <w:tabs>
          <w:tab w:val="left" w:pos="1134"/>
        </w:tabs>
        <w:autoSpaceDE w:val="0"/>
        <w:autoSpaceDN w:val="0"/>
        <w:spacing w:after="0" w:line="360" w:lineRule="auto"/>
        <w:ind w:left="426" w:right="1"/>
        <w:contextualSpacing w:val="0"/>
        <w:jc w:val="both"/>
        <w:rPr>
          <w:rFonts w:asciiTheme="majorBidi" w:hAnsiTheme="majorBidi" w:cstheme="majorBidi"/>
          <w:sz w:val="24"/>
          <w:szCs w:val="24"/>
        </w:rPr>
      </w:pPr>
      <w:r w:rsidRPr="00FF1CF9">
        <w:rPr>
          <w:rFonts w:asciiTheme="majorBidi" w:hAnsiTheme="majorBidi" w:cstheme="majorBidi"/>
          <w:sz w:val="24"/>
          <w:szCs w:val="24"/>
        </w:rPr>
        <w:tab/>
      </w:r>
      <w:r w:rsidR="00BB6838" w:rsidRPr="00FF1CF9">
        <w:rPr>
          <w:rFonts w:asciiTheme="majorBidi" w:hAnsiTheme="majorBidi" w:cstheme="majorBidi"/>
          <w:sz w:val="24"/>
          <w:szCs w:val="24"/>
        </w:rPr>
        <w:t xml:space="preserve">Pasal 1 angka 1 Undang-Undang Nomor 35 Tahun 2014 tentang Perubahan Atas Undang-Undang Nomor 23 Tahun 2002 tentang Perlindungan Anak mengatur bahwa anak adalah seseorang yang belum berusia 18 (delapan belas) tahun, termasuk anak yang masih dalam kandungan. Dari pengertian anak tersebut dapat disimpulkan bahwa yang dimaksud dengan anak berdasarkan hukum Nasional adalah mereka yang masih muda, berusia di bawah 18 (delapan belas) tahun, yang masih berkembang, dengan menentukan identitas dan belum kawin. </w:t>
      </w:r>
    </w:p>
    <w:p w:rsidR="00E36CD8" w:rsidRPr="00A865E4" w:rsidRDefault="00E36CD8" w:rsidP="00E36CD8">
      <w:pPr>
        <w:pStyle w:val="ListParagraph"/>
        <w:widowControl w:val="0"/>
        <w:tabs>
          <w:tab w:val="left" w:pos="1134"/>
        </w:tabs>
        <w:autoSpaceDE w:val="0"/>
        <w:autoSpaceDN w:val="0"/>
        <w:spacing w:after="0" w:line="360" w:lineRule="auto"/>
        <w:ind w:left="426" w:right="1"/>
        <w:contextualSpacing w:val="0"/>
        <w:jc w:val="both"/>
        <w:rPr>
          <w:rFonts w:asciiTheme="majorBidi" w:hAnsiTheme="majorBidi" w:cstheme="majorBidi"/>
          <w:sz w:val="24"/>
          <w:szCs w:val="24"/>
        </w:rPr>
      </w:pPr>
      <w:r w:rsidRPr="00A865E4">
        <w:rPr>
          <w:rFonts w:asciiTheme="majorBidi" w:hAnsiTheme="majorBidi" w:cstheme="majorBidi"/>
          <w:sz w:val="24"/>
          <w:szCs w:val="24"/>
        </w:rPr>
        <w:tab/>
      </w:r>
      <w:r w:rsidR="00BB6838" w:rsidRPr="00A865E4">
        <w:rPr>
          <w:rFonts w:asciiTheme="majorBidi" w:hAnsiTheme="majorBidi" w:cstheme="majorBidi"/>
          <w:sz w:val="24"/>
          <w:szCs w:val="24"/>
        </w:rPr>
        <w:t xml:space="preserve">Berdasarkan Pasal 1 angka 2 Undang-Undang Nomor 35 Tahun 2014 tentang Perubahan Atas Undang-Undang Nomor 23 Tahun 2002 tentang Perlindungan Anak mengatur bahwa perlindungan anak adalah segala kegiatan untuk menjamin dan melindungi anak dan hak-haknya agar dapat hidup, tumbuh, berkembang, dan berpartisipasi, secara optimal sesuai dengan harkat dan martabat kemanusiaan, serta mendapat perlindungan dari kekerasan dan diskriminasi. Tujuan perlindungan anak yaitu untuk menjamin terpenuhinya hak-hak anak agar dapat hidup, tumbuh, berkembang, dan berpartisipasi secara optimal sesuai dengan harkat dan martabat kemanusiaan, serta mendapat perlindungan dari kekerasan dan diskriminasi, demi terwujudnya anak indonesia yang berkualitas, berakhlak mulia, dan sejahtera, berdasarkan Pasal 3 Undang-Undang Nomor 35 Tahun 2014 tentang Perubahan Atas Undang-Undang Nomor 23 Tahun 2002 tentang Perlindungan Anak. </w:t>
      </w:r>
    </w:p>
    <w:p w:rsidR="00E36CD8" w:rsidRPr="00A865E4" w:rsidRDefault="00E36CD8" w:rsidP="00E36CD8">
      <w:pPr>
        <w:pStyle w:val="ListParagraph"/>
        <w:widowControl w:val="0"/>
        <w:tabs>
          <w:tab w:val="left" w:pos="1134"/>
        </w:tabs>
        <w:autoSpaceDE w:val="0"/>
        <w:autoSpaceDN w:val="0"/>
        <w:spacing w:after="0" w:line="360" w:lineRule="auto"/>
        <w:ind w:left="426" w:right="1"/>
        <w:contextualSpacing w:val="0"/>
        <w:jc w:val="both"/>
        <w:rPr>
          <w:rFonts w:asciiTheme="majorBidi" w:hAnsiTheme="majorBidi" w:cstheme="majorBidi"/>
          <w:sz w:val="24"/>
          <w:szCs w:val="24"/>
        </w:rPr>
      </w:pPr>
      <w:r w:rsidRPr="00A865E4">
        <w:rPr>
          <w:rFonts w:asciiTheme="majorBidi" w:hAnsiTheme="majorBidi" w:cstheme="majorBidi"/>
          <w:sz w:val="24"/>
          <w:szCs w:val="24"/>
        </w:rPr>
        <w:tab/>
      </w:r>
      <w:r w:rsidR="00BB6838" w:rsidRPr="00A865E4">
        <w:rPr>
          <w:rFonts w:asciiTheme="majorBidi" w:hAnsiTheme="majorBidi" w:cstheme="majorBidi"/>
          <w:sz w:val="24"/>
          <w:szCs w:val="24"/>
        </w:rPr>
        <w:t xml:space="preserve">Upaya perlindungan anak perlu dilaksanakan sedini mungkin, yakni sejak </w:t>
      </w:r>
      <w:r w:rsidR="00BB6838" w:rsidRPr="00A865E4">
        <w:rPr>
          <w:rFonts w:asciiTheme="majorBidi" w:hAnsiTheme="majorBidi" w:cstheme="majorBidi"/>
          <w:sz w:val="24"/>
          <w:szCs w:val="24"/>
        </w:rPr>
        <w:lastRenderedPageBreak/>
        <w:t>dari janin dalam kandungan sampai anak berumur 18 (delapan belas) tahun. Bertitik tolak dari konsepsi perlindungan anak yang utuh, menyeluruh, dan komprehensif, undang-undang ini meletakkan kewajiban memberikan perlindungan kepada anak berdasarkan</w:t>
      </w:r>
      <w:r w:rsidRPr="00A865E4">
        <w:rPr>
          <w:rFonts w:asciiTheme="majorBidi" w:hAnsiTheme="majorBidi" w:cstheme="majorBidi"/>
          <w:sz w:val="24"/>
          <w:szCs w:val="24"/>
        </w:rPr>
        <w:t xml:space="preserve"> asas-asas sebagai </w:t>
      </w:r>
      <w:proofErr w:type="gramStart"/>
      <w:r w:rsidRPr="00A865E4">
        <w:rPr>
          <w:rFonts w:asciiTheme="majorBidi" w:hAnsiTheme="majorBidi" w:cstheme="majorBidi"/>
          <w:sz w:val="24"/>
          <w:szCs w:val="24"/>
        </w:rPr>
        <w:t>berikut :</w:t>
      </w:r>
      <w:proofErr w:type="gramEnd"/>
      <w:r w:rsidRPr="00A865E4">
        <w:rPr>
          <w:rFonts w:asciiTheme="majorBidi" w:hAnsiTheme="majorBidi" w:cstheme="majorBidi"/>
          <w:sz w:val="24"/>
          <w:szCs w:val="24"/>
        </w:rPr>
        <w:t xml:space="preserve"> </w:t>
      </w:r>
    </w:p>
    <w:p w:rsidR="005D4C53" w:rsidRDefault="005D4C53" w:rsidP="005D4C53">
      <w:pPr>
        <w:pStyle w:val="ListParagraph"/>
        <w:widowControl w:val="0"/>
        <w:numPr>
          <w:ilvl w:val="0"/>
          <w:numId w:val="36"/>
        </w:numPr>
        <w:tabs>
          <w:tab w:val="left" w:pos="1134"/>
        </w:tabs>
        <w:autoSpaceDE w:val="0"/>
        <w:autoSpaceDN w:val="0"/>
        <w:spacing w:after="0" w:line="360" w:lineRule="auto"/>
        <w:ind w:right="1"/>
        <w:contextualSpacing w:val="0"/>
        <w:jc w:val="both"/>
        <w:rPr>
          <w:rFonts w:asciiTheme="majorBidi" w:hAnsiTheme="majorBidi" w:cstheme="majorBidi"/>
          <w:sz w:val="24"/>
          <w:szCs w:val="24"/>
        </w:rPr>
      </w:pPr>
      <w:r>
        <w:rPr>
          <w:rFonts w:asciiTheme="majorBidi" w:hAnsiTheme="majorBidi" w:cstheme="majorBidi"/>
          <w:sz w:val="24"/>
          <w:szCs w:val="24"/>
        </w:rPr>
        <w:t xml:space="preserve">Nondiskriminasi; </w:t>
      </w:r>
    </w:p>
    <w:p w:rsidR="005D4C53" w:rsidRDefault="00BB6838" w:rsidP="005D4C53">
      <w:pPr>
        <w:pStyle w:val="ListParagraph"/>
        <w:widowControl w:val="0"/>
        <w:numPr>
          <w:ilvl w:val="0"/>
          <w:numId w:val="36"/>
        </w:numPr>
        <w:tabs>
          <w:tab w:val="left" w:pos="1134"/>
        </w:tabs>
        <w:autoSpaceDE w:val="0"/>
        <w:autoSpaceDN w:val="0"/>
        <w:spacing w:after="0" w:line="360" w:lineRule="auto"/>
        <w:ind w:right="1"/>
        <w:contextualSpacing w:val="0"/>
        <w:jc w:val="both"/>
        <w:rPr>
          <w:rFonts w:asciiTheme="majorBidi" w:hAnsiTheme="majorBidi" w:cstheme="majorBidi"/>
          <w:sz w:val="24"/>
          <w:szCs w:val="24"/>
        </w:rPr>
      </w:pPr>
      <w:r w:rsidRPr="00A865E4">
        <w:rPr>
          <w:rFonts w:asciiTheme="majorBidi" w:hAnsiTheme="majorBidi" w:cstheme="majorBidi"/>
          <w:sz w:val="24"/>
          <w:szCs w:val="24"/>
        </w:rPr>
        <w:t>Kepenti</w:t>
      </w:r>
      <w:r w:rsidR="005D4C53">
        <w:rPr>
          <w:rFonts w:asciiTheme="majorBidi" w:hAnsiTheme="majorBidi" w:cstheme="majorBidi"/>
          <w:sz w:val="24"/>
          <w:szCs w:val="24"/>
        </w:rPr>
        <w:t xml:space="preserve">ngan yang terbaik bagi anak; </w:t>
      </w:r>
    </w:p>
    <w:p w:rsidR="005D4C53" w:rsidRDefault="00BB6838" w:rsidP="005D4C53">
      <w:pPr>
        <w:pStyle w:val="ListParagraph"/>
        <w:widowControl w:val="0"/>
        <w:numPr>
          <w:ilvl w:val="0"/>
          <w:numId w:val="36"/>
        </w:numPr>
        <w:tabs>
          <w:tab w:val="left" w:pos="1134"/>
        </w:tabs>
        <w:autoSpaceDE w:val="0"/>
        <w:autoSpaceDN w:val="0"/>
        <w:spacing w:after="0" w:line="360" w:lineRule="auto"/>
        <w:ind w:right="1"/>
        <w:contextualSpacing w:val="0"/>
        <w:jc w:val="both"/>
        <w:rPr>
          <w:rFonts w:asciiTheme="majorBidi" w:hAnsiTheme="majorBidi" w:cstheme="majorBidi"/>
          <w:sz w:val="24"/>
          <w:szCs w:val="24"/>
        </w:rPr>
      </w:pPr>
      <w:r w:rsidRPr="00A865E4">
        <w:rPr>
          <w:rFonts w:asciiTheme="majorBidi" w:hAnsiTheme="majorBidi" w:cstheme="majorBidi"/>
          <w:sz w:val="24"/>
          <w:szCs w:val="24"/>
        </w:rPr>
        <w:t xml:space="preserve">Hak untuk hidup, kelangsungan </w:t>
      </w:r>
      <w:r w:rsidR="005D4C53">
        <w:rPr>
          <w:rFonts w:asciiTheme="majorBidi" w:hAnsiTheme="majorBidi" w:cstheme="majorBidi"/>
          <w:sz w:val="24"/>
          <w:szCs w:val="24"/>
        </w:rPr>
        <w:t xml:space="preserve">hidup, dan perkembangan; dan </w:t>
      </w:r>
    </w:p>
    <w:p w:rsidR="005D4C53" w:rsidRDefault="00BB6838" w:rsidP="00FF1CF9">
      <w:pPr>
        <w:pStyle w:val="ListParagraph"/>
        <w:widowControl w:val="0"/>
        <w:numPr>
          <w:ilvl w:val="0"/>
          <w:numId w:val="36"/>
        </w:numPr>
        <w:tabs>
          <w:tab w:val="left" w:pos="1134"/>
        </w:tabs>
        <w:autoSpaceDE w:val="0"/>
        <w:autoSpaceDN w:val="0"/>
        <w:spacing w:after="0" w:line="360" w:lineRule="auto"/>
        <w:ind w:right="1"/>
        <w:contextualSpacing w:val="0"/>
        <w:jc w:val="both"/>
        <w:rPr>
          <w:rFonts w:asciiTheme="majorBidi" w:hAnsiTheme="majorBidi" w:cstheme="majorBidi"/>
          <w:sz w:val="24"/>
          <w:szCs w:val="24"/>
        </w:rPr>
      </w:pPr>
      <w:r w:rsidRPr="00A865E4">
        <w:rPr>
          <w:rFonts w:asciiTheme="majorBidi" w:hAnsiTheme="majorBidi" w:cstheme="majorBidi"/>
          <w:sz w:val="24"/>
          <w:szCs w:val="24"/>
        </w:rPr>
        <w:t>Penghargaan terhadap pendapat anak</w:t>
      </w:r>
      <w:r w:rsidR="00FF1CF9">
        <w:rPr>
          <w:rFonts w:asciiTheme="majorBidi" w:hAnsiTheme="majorBidi" w:cstheme="majorBidi"/>
          <w:sz w:val="24"/>
          <w:szCs w:val="24"/>
        </w:rPr>
        <w:t xml:space="preserve"> </w:t>
      </w:r>
      <w:sdt>
        <w:sdtPr>
          <w:rPr>
            <w:rFonts w:asciiTheme="majorBidi" w:hAnsiTheme="majorBidi" w:cstheme="majorBidi"/>
            <w:sz w:val="24"/>
            <w:szCs w:val="24"/>
          </w:rPr>
          <w:id w:val="850371958"/>
          <w:citation/>
        </w:sdtPr>
        <w:sdtContent>
          <w:r w:rsidR="00FF1CF9">
            <w:rPr>
              <w:rFonts w:asciiTheme="majorBidi" w:hAnsiTheme="majorBidi" w:cstheme="majorBidi"/>
              <w:sz w:val="24"/>
              <w:szCs w:val="24"/>
            </w:rPr>
            <w:fldChar w:fldCharType="begin"/>
          </w:r>
          <w:r w:rsidR="00FF1CF9">
            <w:rPr>
              <w:rFonts w:asciiTheme="majorBidi" w:hAnsiTheme="majorBidi" w:cstheme="majorBidi"/>
              <w:sz w:val="24"/>
              <w:szCs w:val="24"/>
            </w:rPr>
            <w:instrText xml:space="preserve"> CITATION Nik19 \l 1033 </w:instrText>
          </w:r>
          <w:r w:rsidR="00FF1CF9">
            <w:rPr>
              <w:rFonts w:asciiTheme="majorBidi" w:hAnsiTheme="majorBidi" w:cstheme="majorBidi"/>
              <w:sz w:val="24"/>
              <w:szCs w:val="24"/>
            </w:rPr>
            <w:fldChar w:fldCharType="separate"/>
          </w:r>
          <w:r w:rsidR="00FF1CF9" w:rsidRPr="00FF1CF9">
            <w:rPr>
              <w:rFonts w:asciiTheme="majorBidi" w:hAnsiTheme="majorBidi" w:cstheme="majorBidi"/>
              <w:noProof/>
              <w:sz w:val="24"/>
              <w:szCs w:val="24"/>
            </w:rPr>
            <w:t>(Rosidah, 2019)</w:t>
          </w:r>
          <w:r w:rsidR="00FF1CF9">
            <w:rPr>
              <w:rFonts w:asciiTheme="majorBidi" w:hAnsiTheme="majorBidi" w:cstheme="majorBidi"/>
              <w:sz w:val="24"/>
              <w:szCs w:val="24"/>
            </w:rPr>
            <w:fldChar w:fldCharType="end"/>
          </w:r>
        </w:sdtContent>
      </w:sdt>
      <w:r w:rsidR="00FF1CF9">
        <w:rPr>
          <w:rFonts w:asciiTheme="majorBidi" w:hAnsiTheme="majorBidi" w:cstheme="majorBidi"/>
          <w:sz w:val="24"/>
          <w:szCs w:val="24"/>
        </w:rPr>
        <w:t>.</w:t>
      </w:r>
    </w:p>
    <w:p w:rsidR="00BB6838" w:rsidRPr="005D4C53" w:rsidRDefault="005D4C53" w:rsidP="005D4C53">
      <w:pPr>
        <w:widowControl w:val="0"/>
        <w:tabs>
          <w:tab w:val="left" w:pos="1134"/>
        </w:tabs>
        <w:autoSpaceDE w:val="0"/>
        <w:autoSpaceDN w:val="0"/>
        <w:spacing w:after="0" w:line="360" w:lineRule="auto"/>
        <w:ind w:left="426" w:right="1"/>
        <w:jc w:val="both"/>
        <w:rPr>
          <w:rFonts w:asciiTheme="majorBidi" w:hAnsiTheme="majorBidi" w:cstheme="majorBidi"/>
          <w:sz w:val="24"/>
          <w:szCs w:val="24"/>
          <w:lang w:val="en-US"/>
        </w:rPr>
      </w:pPr>
      <w:r>
        <w:rPr>
          <w:rFonts w:asciiTheme="majorBidi" w:hAnsiTheme="majorBidi" w:cstheme="majorBidi"/>
          <w:sz w:val="24"/>
          <w:szCs w:val="24"/>
          <w:lang w:val="en-US"/>
        </w:rPr>
        <w:tab/>
      </w:r>
      <w:r w:rsidR="00BB6838" w:rsidRPr="005D4C53">
        <w:rPr>
          <w:rFonts w:asciiTheme="majorBidi" w:hAnsiTheme="majorBidi" w:cstheme="majorBidi"/>
          <w:sz w:val="24"/>
          <w:szCs w:val="24"/>
        </w:rPr>
        <w:t xml:space="preserve">Pasal 13 ayat (1) Undang-Undang Nomor 35 Tahun 2014 tentang Perubahan Atas Undang-Undang Nomor 23 Tahun 2002 tentang Perlindungan Anak mengatur bahwa perlindungan anak meliputi perlindungan terhadap diskriminasi; perlindungan terhadap eksploitasi, baik ekonomi maupun seksual; perlindungan terhadap penelantaran; perlindungan terhadap kekejaman, kekerasan, dan penganiayaan; ketidakadilan; serta perlakuan salah lainnya. Salah satu perlakuan lainya yaitu perundungan atau </w:t>
      </w:r>
      <w:r w:rsidR="00BB6838" w:rsidRPr="00583E7C">
        <w:rPr>
          <w:rFonts w:asciiTheme="majorBidi" w:hAnsiTheme="majorBidi" w:cstheme="majorBidi"/>
          <w:i/>
          <w:iCs/>
          <w:sz w:val="24"/>
          <w:szCs w:val="24"/>
        </w:rPr>
        <w:t>bullying</w:t>
      </w:r>
      <w:r w:rsidR="00BB6838" w:rsidRPr="005D4C53">
        <w:rPr>
          <w:rFonts w:asciiTheme="majorBidi" w:hAnsiTheme="majorBidi" w:cstheme="majorBidi"/>
          <w:sz w:val="24"/>
          <w:szCs w:val="24"/>
        </w:rPr>
        <w:t>. Pasal 54 ayat (1) Undang-Undang Nomor 35 Tahun 2014 tentang Perubahan Atas Undang-Undang Nomor 23 Tahun 2002 tentang Perlindungan Anak dikatakan bahwa anak di dalam dan lingkungan suatu pendidikan wajib mendapat perlindungan dari tindakan fisik, psikis, kejahatan seksual dan kejahatan lainnya yang dilakukan oleh pendidik, tenaga pendidikan, sesama peserta didik, dan/atau pihak lain.</w:t>
      </w:r>
    </w:p>
    <w:p w:rsidR="00454D5B" w:rsidRPr="00A865E4" w:rsidRDefault="00454D5B" w:rsidP="00723382">
      <w:pPr>
        <w:widowControl w:val="0"/>
        <w:tabs>
          <w:tab w:val="left" w:pos="993"/>
        </w:tabs>
        <w:autoSpaceDE w:val="0"/>
        <w:autoSpaceDN w:val="0"/>
        <w:spacing w:after="0" w:line="360" w:lineRule="auto"/>
        <w:ind w:right="1"/>
        <w:jc w:val="both"/>
        <w:rPr>
          <w:rFonts w:asciiTheme="majorBidi" w:hAnsiTheme="majorBidi" w:cstheme="majorBidi"/>
          <w:sz w:val="24"/>
          <w:szCs w:val="24"/>
          <w:lang w:val="en-US"/>
        </w:rPr>
      </w:pPr>
    </w:p>
    <w:p w:rsidR="00CA0A38" w:rsidRPr="00A865E4" w:rsidRDefault="00084BDE" w:rsidP="00370004">
      <w:pPr>
        <w:autoSpaceDE w:val="0"/>
        <w:autoSpaceDN w:val="0"/>
        <w:adjustRightInd w:val="0"/>
        <w:spacing w:after="0" w:line="360" w:lineRule="auto"/>
        <w:ind w:right="1"/>
        <w:jc w:val="both"/>
        <w:rPr>
          <w:rFonts w:asciiTheme="majorBidi" w:hAnsiTheme="majorBidi" w:cstheme="majorBidi"/>
          <w:b/>
          <w:bCs/>
          <w:sz w:val="24"/>
          <w:szCs w:val="24"/>
          <w:lang w:val="en-US"/>
        </w:rPr>
      </w:pPr>
      <w:r w:rsidRPr="00A865E4">
        <w:rPr>
          <w:rFonts w:asciiTheme="majorBidi" w:hAnsiTheme="majorBidi" w:cstheme="majorBidi"/>
          <w:b/>
          <w:bCs/>
          <w:sz w:val="24"/>
          <w:szCs w:val="24"/>
          <w:lang w:val="en-US"/>
        </w:rPr>
        <w:t>PENUTUP</w:t>
      </w:r>
    </w:p>
    <w:p w:rsidR="00E36CD8" w:rsidRPr="00A865E4" w:rsidRDefault="00E36CD8" w:rsidP="00E36CD8">
      <w:pPr>
        <w:shd w:val="clear" w:color="auto" w:fill="FFFFFF"/>
        <w:spacing w:after="0" w:line="360" w:lineRule="auto"/>
        <w:ind w:right="1" w:firstLine="720"/>
        <w:jc w:val="both"/>
        <w:rPr>
          <w:rFonts w:asciiTheme="majorBidi" w:hAnsiTheme="majorBidi" w:cstheme="majorBidi"/>
          <w:sz w:val="24"/>
          <w:szCs w:val="24"/>
        </w:rPr>
      </w:pPr>
      <w:r w:rsidRPr="00A865E4">
        <w:rPr>
          <w:rFonts w:asciiTheme="majorBidi" w:hAnsiTheme="majorBidi" w:cstheme="majorBidi"/>
          <w:sz w:val="24"/>
          <w:szCs w:val="24"/>
        </w:rPr>
        <w:t>Berdasarkan Pasal 1 angka 1 Undang-Undang Perlindungan Anak yang dimaksud dengan Anak adalah seseorang yang belum berusia 18 tahun, termasuk anak yang masih dalam kandungan.</w:t>
      </w:r>
      <w:r w:rsidRPr="00A865E4">
        <w:rPr>
          <w:rFonts w:asciiTheme="majorBidi" w:hAnsiTheme="majorBidi" w:cstheme="majorBidi"/>
          <w:sz w:val="24"/>
          <w:szCs w:val="24"/>
          <w:lang w:val="en-US"/>
        </w:rPr>
        <w:t xml:space="preserve"> </w:t>
      </w:r>
      <w:r w:rsidRPr="00A865E4">
        <w:rPr>
          <w:rFonts w:asciiTheme="majorBidi" w:hAnsiTheme="majorBidi" w:cstheme="majorBidi"/>
          <w:sz w:val="24"/>
          <w:szCs w:val="24"/>
        </w:rPr>
        <w:t xml:space="preserve">Terkait dengan </w:t>
      </w:r>
      <w:r w:rsidRPr="00583E7C">
        <w:rPr>
          <w:rFonts w:asciiTheme="majorBidi" w:hAnsiTheme="majorBidi" w:cstheme="majorBidi"/>
          <w:i/>
          <w:iCs/>
          <w:sz w:val="24"/>
          <w:szCs w:val="24"/>
        </w:rPr>
        <w:t>bullying</w:t>
      </w:r>
      <w:r w:rsidRPr="00A865E4">
        <w:rPr>
          <w:rFonts w:asciiTheme="majorBidi" w:hAnsiTheme="majorBidi" w:cstheme="majorBidi"/>
          <w:sz w:val="24"/>
          <w:szCs w:val="24"/>
        </w:rPr>
        <w:t xml:space="preserve"> diatur dalam Pasal 76C UU Nomor 35 Tahun 2014 yang berbunyi: "Setiap Orang dilarang menempatkan, membiarkan, melakukan, menyuruh melakukan, atau turut serta melakukan Kekerasan terhadap Anak." Ancaman hukuman bagi yang melanggar pasal ini adalah pidana. penjara paling lama 3 (tiga) tahun 6 (enam) bulan dan/atau denda paling banyak Rp72.000.000 (Tujuh Puluh Dua Juta Rupiah).</w:t>
      </w:r>
      <w:r w:rsidRPr="00A865E4">
        <w:rPr>
          <w:rFonts w:asciiTheme="majorBidi" w:hAnsiTheme="majorBidi" w:cstheme="majorBidi"/>
          <w:sz w:val="24"/>
          <w:szCs w:val="24"/>
          <w:lang w:val="en-US"/>
        </w:rPr>
        <w:t xml:space="preserve"> </w:t>
      </w:r>
      <w:r w:rsidRPr="00A865E4">
        <w:rPr>
          <w:rFonts w:asciiTheme="majorBidi" w:hAnsiTheme="majorBidi" w:cstheme="majorBidi"/>
          <w:sz w:val="24"/>
          <w:szCs w:val="24"/>
        </w:rPr>
        <w:t>Selain pasal tersebut, para pelaku juga dapat dijerat karena telah menyebarkan kekerasan lewat media elektronik. Pasal 45B Undang-Undang Nomor 19 Tahun 2016 tentang Informasi dan Transaksi Elektronik menyatakan bahwa.</w:t>
      </w:r>
      <w:r w:rsidRPr="00A865E4">
        <w:rPr>
          <w:rFonts w:asciiTheme="majorBidi" w:hAnsiTheme="majorBidi" w:cstheme="majorBidi"/>
          <w:sz w:val="24"/>
          <w:szCs w:val="24"/>
          <w:lang w:val="en-US"/>
        </w:rPr>
        <w:t xml:space="preserve"> </w:t>
      </w:r>
      <w:r w:rsidRPr="00A865E4">
        <w:rPr>
          <w:rFonts w:asciiTheme="majorBidi" w:hAnsiTheme="majorBidi" w:cstheme="majorBidi"/>
          <w:sz w:val="24"/>
          <w:szCs w:val="24"/>
        </w:rPr>
        <w:t xml:space="preserve">"Setiap Orang yang dengan sengaja dan tanpa hak mengirimkan Informasi Elektronik dan/atau Dokumen </w:t>
      </w:r>
      <w:r w:rsidRPr="00A865E4">
        <w:rPr>
          <w:rFonts w:asciiTheme="majorBidi" w:hAnsiTheme="majorBidi" w:cstheme="majorBidi"/>
          <w:sz w:val="24"/>
          <w:szCs w:val="24"/>
        </w:rPr>
        <w:lastRenderedPageBreak/>
        <w:t xml:space="preserve">Elektronik yang berisi ancaman kekerasan atau menakut-nakuti yang ditujukan secara pribadi sebagaimana dimaksud dalam Pasal 29 dipidana dengan pidana penjara paling lama 4 (empat) tahun" Berdasarkan hal tersebut, maka perbuatan para pelaku </w:t>
      </w:r>
      <w:r w:rsidRPr="00583E7C">
        <w:rPr>
          <w:rFonts w:asciiTheme="majorBidi" w:hAnsiTheme="majorBidi" w:cstheme="majorBidi"/>
          <w:i/>
          <w:iCs/>
          <w:sz w:val="24"/>
          <w:szCs w:val="24"/>
        </w:rPr>
        <w:t>bullying</w:t>
      </w:r>
      <w:r w:rsidRPr="00A865E4">
        <w:rPr>
          <w:rFonts w:asciiTheme="majorBidi" w:hAnsiTheme="majorBidi" w:cstheme="majorBidi"/>
          <w:sz w:val="24"/>
          <w:szCs w:val="24"/>
        </w:rPr>
        <w:t xml:space="preserve"> ini sudah termasuk dalam kategori perbarengan tindak pidana yaitu </w:t>
      </w:r>
      <w:r w:rsidRPr="00583E7C">
        <w:rPr>
          <w:rFonts w:asciiTheme="majorBidi" w:hAnsiTheme="majorBidi" w:cstheme="majorBidi"/>
          <w:i/>
          <w:iCs/>
          <w:sz w:val="24"/>
          <w:szCs w:val="24"/>
        </w:rPr>
        <w:t>concursus realis</w:t>
      </w:r>
      <w:r w:rsidRPr="00A865E4">
        <w:rPr>
          <w:rFonts w:asciiTheme="majorBidi" w:hAnsiTheme="majorBidi" w:cstheme="majorBidi"/>
          <w:sz w:val="24"/>
          <w:szCs w:val="24"/>
        </w:rPr>
        <w:t xml:space="preserve"> yang diatur dalam Pasal 65 KUHP. </w:t>
      </w:r>
    </w:p>
    <w:p w:rsidR="00E36CD8" w:rsidRPr="00A865E4" w:rsidRDefault="00E36CD8" w:rsidP="00E36CD8">
      <w:pPr>
        <w:shd w:val="clear" w:color="auto" w:fill="FFFFFF"/>
        <w:spacing w:after="0" w:line="360" w:lineRule="auto"/>
        <w:ind w:right="1" w:firstLine="720"/>
        <w:jc w:val="both"/>
        <w:rPr>
          <w:rFonts w:asciiTheme="majorBidi" w:hAnsiTheme="majorBidi" w:cstheme="majorBidi"/>
          <w:sz w:val="24"/>
          <w:szCs w:val="24"/>
        </w:rPr>
      </w:pPr>
    </w:p>
    <w:p w:rsidR="00E20294" w:rsidRPr="00E20294" w:rsidRDefault="007D2D62" w:rsidP="00E20294">
      <w:pPr>
        <w:spacing w:after="0" w:line="360" w:lineRule="auto"/>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p>
    <w:p w:rsidR="00E20294" w:rsidRPr="00E20294" w:rsidRDefault="00E20294" w:rsidP="00E20294">
      <w:pPr>
        <w:pStyle w:val="FootnoteText"/>
        <w:numPr>
          <w:ilvl w:val="0"/>
          <w:numId w:val="38"/>
        </w:numPr>
        <w:tabs>
          <w:tab w:val="left" w:pos="8364"/>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Buku/Jurnal</w:t>
      </w:r>
    </w:p>
    <w:p w:rsidR="00586079" w:rsidRPr="00586079" w:rsidRDefault="00586079" w:rsidP="00E20294">
      <w:pPr>
        <w:pStyle w:val="FootnoteText"/>
        <w:tabs>
          <w:tab w:val="left" w:pos="8364"/>
        </w:tabs>
        <w:spacing w:line="360" w:lineRule="auto"/>
        <w:ind w:left="851" w:hanging="851"/>
        <w:jc w:val="both"/>
        <w:rPr>
          <w:rFonts w:asciiTheme="majorBidi" w:hAnsiTheme="majorBidi" w:cstheme="majorBidi"/>
          <w:color w:val="000000" w:themeColor="text1"/>
          <w:sz w:val="24"/>
          <w:szCs w:val="24"/>
        </w:rPr>
      </w:pPr>
      <w:r w:rsidRPr="00586079">
        <w:rPr>
          <w:rFonts w:asciiTheme="majorBidi" w:hAnsiTheme="majorBidi" w:cstheme="majorBidi"/>
          <w:color w:val="000000" w:themeColor="text1"/>
          <w:sz w:val="24"/>
          <w:szCs w:val="24"/>
        </w:rPr>
        <w:t>Alfitra. 2019. Hukum Acara Peradilan Anak Dalam Teori Dan Praktek Di Indonesia. Ponorogo: Wade Group</w:t>
      </w:r>
    </w:p>
    <w:p w:rsidR="00586079" w:rsidRPr="00586079" w:rsidRDefault="00586079" w:rsidP="00E20294">
      <w:pPr>
        <w:pStyle w:val="FootnoteText"/>
        <w:tabs>
          <w:tab w:val="left" w:pos="8364"/>
        </w:tabs>
        <w:spacing w:line="360" w:lineRule="auto"/>
        <w:ind w:left="851" w:hanging="851"/>
        <w:jc w:val="both"/>
        <w:rPr>
          <w:rFonts w:asciiTheme="majorBidi" w:hAnsiTheme="majorBidi" w:cstheme="majorBidi"/>
          <w:color w:val="000000" w:themeColor="text1"/>
          <w:sz w:val="24"/>
          <w:szCs w:val="24"/>
        </w:rPr>
      </w:pPr>
      <w:r w:rsidRPr="00586079">
        <w:rPr>
          <w:rFonts w:asciiTheme="majorBidi" w:eastAsiaTheme="minorHAnsi" w:hAnsiTheme="majorBidi" w:cstheme="majorBidi"/>
          <w:color w:val="000000" w:themeColor="text1"/>
          <w:sz w:val="24"/>
          <w:szCs w:val="24"/>
          <w:lang w:val="en-US"/>
        </w:rPr>
        <w:t xml:space="preserve">Ardiyansyah Aznan Adviis dan Gusniarti Uly, Naskah Publikasi </w:t>
      </w:r>
      <w:r w:rsidRPr="00586079">
        <w:rPr>
          <w:rFonts w:asciiTheme="majorBidi" w:eastAsiaTheme="minorHAnsi" w:hAnsiTheme="majorBidi" w:cstheme="majorBidi"/>
          <w:i/>
          <w:iCs/>
          <w:color w:val="000000" w:themeColor="text1"/>
          <w:sz w:val="24"/>
          <w:szCs w:val="24"/>
          <w:lang w:val="en-US"/>
        </w:rPr>
        <w:t>Faktor-Faktor yang</w:t>
      </w:r>
    </w:p>
    <w:p w:rsidR="00586079" w:rsidRPr="00586079" w:rsidRDefault="00586079" w:rsidP="00E20294">
      <w:pPr>
        <w:pStyle w:val="FootnoteText"/>
        <w:tabs>
          <w:tab w:val="left" w:pos="8364"/>
        </w:tabs>
        <w:spacing w:line="360" w:lineRule="auto"/>
        <w:ind w:left="851" w:hanging="851"/>
        <w:jc w:val="both"/>
        <w:rPr>
          <w:rFonts w:asciiTheme="majorBidi" w:eastAsiaTheme="minorHAnsi" w:hAnsiTheme="majorBidi" w:cstheme="majorBidi"/>
          <w:color w:val="000000" w:themeColor="text1"/>
          <w:sz w:val="24"/>
          <w:szCs w:val="24"/>
          <w:lang w:val="en-US"/>
        </w:rPr>
      </w:pPr>
      <w:r w:rsidRPr="00586079">
        <w:rPr>
          <w:rFonts w:asciiTheme="majorBidi" w:eastAsiaTheme="minorHAnsi" w:hAnsiTheme="majorBidi" w:cstheme="majorBidi"/>
          <w:color w:val="000000" w:themeColor="text1"/>
          <w:sz w:val="24"/>
          <w:szCs w:val="24"/>
          <w:lang w:val="en-US"/>
        </w:rPr>
        <w:t xml:space="preserve">Bandung: Citra Aditya Aditya Bakti, 2007, </w:t>
      </w:r>
    </w:p>
    <w:p w:rsidR="00586079" w:rsidRPr="00586079" w:rsidRDefault="00586079" w:rsidP="00E20294">
      <w:pPr>
        <w:pStyle w:val="FootnoteText"/>
        <w:tabs>
          <w:tab w:val="left" w:pos="8364"/>
        </w:tabs>
        <w:spacing w:line="360" w:lineRule="auto"/>
        <w:ind w:left="851" w:hanging="851"/>
        <w:jc w:val="both"/>
        <w:rPr>
          <w:rFonts w:asciiTheme="majorBidi" w:hAnsiTheme="majorBidi" w:cstheme="majorBidi"/>
          <w:color w:val="000000" w:themeColor="text1"/>
          <w:sz w:val="24"/>
          <w:szCs w:val="24"/>
          <w:lang w:val="en-US"/>
        </w:rPr>
      </w:pPr>
      <w:r w:rsidRPr="00586079">
        <w:rPr>
          <w:rFonts w:asciiTheme="majorBidi" w:eastAsiaTheme="minorHAnsi" w:hAnsiTheme="majorBidi" w:cstheme="majorBidi"/>
          <w:color w:val="000000" w:themeColor="text1"/>
          <w:sz w:val="24"/>
          <w:szCs w:val="24"/>
          <w:lang w:val="en-US"/>
        </w:rPr>
        <w:t>Didi, Sosio Didaktika: Social Science Education Journal”</w:t>
      </w:r>
      <w:r>
        <w:rPr>
          <w:rFonts w:asciiTheme="majorBidi" w:eastAsiaTheme="minorHAnsi" w:hAnsiTheme="majorBidi" w:cstheme="majorBidi"/>
          <w:color w:val="000000" w:themeColor="text1"/>
          <w:sz w:val="24"/>
          <w:szCs w:val="24"/>
          <w:lang w:val="en-US"/>
        </w:rPr>
        <w:t xml:space="preserve">, Vol. 3 Nomor </w:t>
      </w:r>
      <w:proofErr w:type="gramStart"/>
      <w:r>
        <w:rPr>
          <w:rFonts w:asciiTheme="majorBidi" w:eastAsiaTheme="minorHAnsi" w:hAnsiTheme="majorBidi" w:cstheme="majorBidi"/>
          <w:color w:val="000000" w:themeColor="text1"/>
          <w:sz w:val="24"/>
          <w:szCs w:val="24"/>
          <w:lang w:val="en-US"/>
        </w:rPr>
        <w:t>2 ,</w:t>
      </w:r>
      <w:proofErr w:type="gramEnd"/>
      <w:r>
        <w:rPr>
          <w:rFonts w:asciiTheme="majorBidi" w:eastAsiaTheme="minorHAnsi" w:hAnsiTheme="majorBidi" w:cstheme="majorBidi"/>
          <w:color w:val="000000" w:themeColor="text1"/>
          <w:sz w:val="24"/>
          <w:szCs w:val="24"/>
          <w:lang w:val="en-US"/>
        </w:rPr>
        <w:t xml:space="preserve"> 2016</w:t>
      </w:r>
    </w:p>
    <w:p w:rsidR="00586079" w:rsidRPr="00586079" w:rsidRDefault="00586079" w:rsidP="00E20294">
      <w:pPr>
        <w:pStyle w:val="FootnoteText"/>
        <w:tabs>
          <w:tab w:val="left" w:pos="8364"/>
        </w:tabs>
        <w:spacing w:line="360" w:lineRule="auto"/>
        <w:ind w:left="851" w:hanging="851"/>
        <w:jc w:val="both"/>
        <w:rPr>
          <w:rFonts w:asciiTheme="majorBidi" w:eastAsiaTheme="minorHAnsi" w:hAnsiTheme="majorBidi" w:cstheme="majorBidi"/>
          <w:color w:val="000000" w:themeColor="text1"/>
          <w:sz w:val="24"/>
          <w:szCs w:val="24"/>
          <w:lang w:val="en-US"/>
        </w:rPr>
      </w:pPr>
      <w:r w:rsidRPr="00586079">
        <w:rPr>
          <w:rFonts w:asciiTheme="majorBidi" w:eastAsiaTheme="minorHAnsi" w:hAnsiTheme="majorBidi" w:cstheme="majorBidi"/>
          <w:color w:val="000000" w:themeColor="text1"/>
          <w:sz w:val="24"/>
          <w:szCs w:val="24"/>
          <w:lang w:val="en-US"/>
        </w:rPr>
        <w:t xml:space="preserve">Donny </w:t>
      </w:r>
      <w:proofErr w:type="gramStart"/>
      <w:r w:rsidRPr="00586079">
        <w:rPr>
          <w:rFonts w:asciiTheme="majorBidi" w:eastAsiaTheme="minorHAnsi" w:hAnsiTheme="majorBidi" w:cstheme="majorBidi"/>
          <w:color w:val="000000" w:themeColor="text1"/>
          <w:sz w:val="24"/>
          <w:szCs w:val="24"/>
          <w:lang w:val="en-US"/>
        </w:rPr>
        <w:t>BU(</w:t>
      </w:r>
      <w:proofErr w:type="gramEnd"/>
      <w:r w:rsidRPr="00586079">
        <w:rPr>
          <w:rFonts w:asciiTheme="majorBidi" w:eastAsiaTheme="minorHAnsi" w:hAnsiTheme="majorBidi" w:cstheme="majorBidi"/>
          <w:color w:val="000000" w:themeColor="text1"/>
          <w:sz w:val="24"/>
          <w:szCs w:val="24"/>
          <w:lang w:val="en-US"/>
        </w:rPr>
        <w:t xml:space="preserve">ICT Watch), </w:t>
      </w:r>
      <w:r w:rsidRPr="00586079">
        <w:rPr>
          <w:rFonts w:asciiTheme="majorBidi" w:eastAsiaTheme="minorHAnsi" w:hAnsiTheme="majorBidi" w:cstheme="majorBidi"/>
          <w:i/>
          <w:iCs/>
          <w:color w:val="000000" w:themeColor="text1"/>
          <w:sz w:val="24"/>
          <w:szCs w:val="24"/>
          <w:lang w:val="en-US"/>
        </w:rPr>
        <w:t>Usir Galau dengan Internet</w:t>
      </w:r>
      <w:r w:rsidRPr="00586079">
        <w:rPr>
          <w:rFonts w:asciiTheme="majorBidi" w:eastAsiaTheme="minorHAnsi" w:hAnsiTheme="majorBidi" w:cstheme="majorBidi"/>
          <w:color w:val="000000" w:themeColor="text1"/>
          <w:sz w:val="24"/>
          <w:szCs w:val="24"/>
          <w:lang w:val="en-US"/>
        </w:rPr>
        <w:t>, Yogyakarta: Andi Offset, 2013</w:t>
      </w:r>
    </w:p>
    <w:p w:rsidR="00586079" w:rsidRPr="00586079" w:rsidRDefault="00586079" w:rsidP="00E20294">
      <w:pPr>
        <w:pStyle w:val="FootnoteText"/>
        <w:tabs>
          <w:tab w:val="left" w:pos="8364"/>
        </w:tabs>
        <w:spacing w:line="360" w:lineRule="auto"/>
        <w:ind w:left="851" w:hanging="851"/>
        <w:jc w:val="both"/>
        <w:rPr>
          <w:rFonts w:asciiTheme="majorBidi" w:hAnsiTheme="majorBidi" w:cstheme="majorBidi"/>
          <w:color w:val="000000" w:themeColor="text1"/>
          <w:sz w:val="24"/>
          <w:szCs w:val="24"/>
        </w:rPr>
      </w:pPr>
      <w:r w:rsidRPr="00586079">
        <w:rPr>
          <w:rFonts w:asciiTheme="majorBidi" w:hAnsiTheme="majorBidi" w:cstheme="majorBidi"/>
          <w:color w:val="000000" w:themeColor="text1"/>
          <w:sz w:val="24"/>
          <w:szCs w:val="24"/>
        </w:rPr>
        <w:t>Fitria Chakrawati, Bullying Siapa Takut? (Solo: PT. Tiga Serangkai Pustaka Mandiri, 2015)</w:t>
      </w:r>
    </w:p>
    <w:p w:rsidR="00586079" w:rsidRPr="00586079" w:rsidRDefault="00586079" w:rsidP="00586079">
      <w:pPr>
        <w:tabs>
          <w:tab w:val="left" w:pos="8364"/>
        </w:tabs>
        <w:autoSpaceDE w:val="0"/>
        <w:autoSpaceDN w:val="0"/>
        <w:adjustRightInd w:val="0"/>
        <w:spacing w:after="0" w:line="360" w:lineRule="auto"/>
        <w:ind w:left="851" w:hanging="851"/>
        <w:jc w:val="both"/>
        <w:rPr>
          <w:rFonts w:asciiTheme="majorBidi" w:eastAsiaTheme="minorHAnsi" w:hAnsiTheme="majorBidi" w:cstheme="majorBidi"/>
          <w:color w:val="000000" w:themeColor="text1"/>
          <w:sz w:val="24"/>
          <w:szCs w:val="24"/>
          <w:lang w:val="en-US"/>
        </w:rPr>
      </w:pPr>
      <w:r w:rsidRPr="00586079">
        <w:rPr>
          <w:rFonts w:asciiTheme="majorBidi" w:eastAsiaTheme="minorHAnsi" w:hAnsiTheme="majorBidi" w:cstheme="majorBidi"/>
          <w:color w:val="000000" w:themeColor="text1"/>
          <w:sz w:val="24"/>
          <w:szCs w:val="24"/>
          <w:lang w:val="en-US"/>
        </w:rPr>
        <w:t xml:space="preserve">Hadisuprapto Paulus, </w:t>
      </w:r>
      <w:r w:rsidRPr="00586079">
        <w:rPr>
          <w:rFonts w:asciiTheme="majorBidi" w:eastAsiaTheme="minorHAnsi" w:hAnsiTheme="majorBidi" w:cstheme="majorBidi"/>
          <w:i/>
          <w:iCs/>
          <w:color w:val="000000" w:themeColor="text1"/>
          <w:sz w:val="24"/>
          <w:szCs w:val="24"/>
          <w:lang w:val="en-US"/>
        </w:rPr>
        <w:t>Juvenile Deliquency, Pemahaman dan Penangulangannya</w:t>
      </w:r>
      <w:r w:rsidRPr="00586079">
        <w:rPr>
          <w:rFonts w:asciiTheme="majorBidi" w:eastAsiaTheme="minorHAnsi" w:hAnsiTheme="majorBidi" w:cstheme="majorBidi"/>
          <w:color w:val="000000" w:themeColor="text1"/>
          <w:sz w:val="24"/>
          <w:szCs w:val="24"/>
          <w:lang w:val="en-US"/>
        </w:rPr>
        <w:t>,</w:t>
      </w:r>
    </w:p>
    <w:p w:rsidR="00586079" w:rsidRPr="00586079" w:rsidRDefault="00586079" w:rsidP="00586079">
      <w:pPr>
        <w:pStyle w:val="FootnoteText"/>
        <w:tabs>
          <w:tab w:val="left" w:pos="8364"/>
        </w:tabs>
        <w:spacing w:line="360" w:lineRule="auto"/>
        <w:ind w:left="851" w:hanging="851"/>
        <w:jc w:val="both"/>
        <w:rPr>
          <w:rFonts w:asciiTheme="majorBidi" w:eastAsiaTheme="minorHAnsi" w:hAnsiTheme="majorBidi" w:cstheme="majorBidi"/>
          <w:color w:val="000000" w:themeColor="text1"/>
          <w:sz w:val="24"/>
          <w:szCs w:val="24"/>
          <w:lang w:val="en-US"/>
        </w:rPr>
      </w:pPr>
      <w:r w:rsidRPr="00586079">
        <w:rPr>
          <w:rFonts w:asciiTheme="majorBidi" w:eastAsiaTheme="minorHAnsi" w:hAnsiTheme="majorBidi" w:cstheme="majorBidi"/>
          <w:color w:val="000000" w:themeColor="text1"/>
          <w:sz w:val="24"/>
          <w:szCs w:val="24"/>
          <w:lang w:val="en-US"/>
        </w:rPr>
        <w:t xml:space="preserve">Hidayat Bunadi, </w:t>
      </w:r>
      <w:r w:rsidRPr="00586079">
        <w:rPr>
          <w:rFonts w:asciiTheme="majorBidi" w:eastAsiaTheme="minorHAnsi" w:hAnsiTheme="majorBidi" w:cstheme="majorBidi"/>
          <w:i/>
          <w:iCs/>
          <w:color w:val="000000" w:themeColor="text1"/>
          <w:sz w:val="24"/>
          <w:szCs w:val="24"/>
          <w:lang w:val="en-US"/>
        </w:rPr>
        <w:t xml:space="preserve">Pemidanaan Anak di Bawah </w:t>
      </w:r>
      <w:r w:rsidRPr="00586079">
        <w:rPr>
          <w:rFonts w:asciiTheme="majorBidi" w:eastAsiaTheme="minorHAnsi" w:hAnsiTheme="majorBidi" w:cstheme="majorBidi"/>
          <w:color w:val="000000" w:themeColor="text1"/>
          <w:sz w:val="24"/>
          <w:szCs w:val="24"/>
          <w:lang w:val="en-US"/>
        </w:rPr>
        <w:t>Umur, P.T Alumni, Bandung. 2014</w:t>
      </w:r>
    </w:p>
    <w:p w:rsidR="00586079" w:rsidRPr="00586079" w:rsidRDefault="00586079" w:rsidP="00586079">
      <w:pPr>
        <w:pStyle w:val="FootnoteText"/>
        <w:tabs>
          <w:tab w:val="left" w:pos="8364"/>
        </w:tabs>
        <w:spacing w:line="360" w:lineRule="auto"/>
        <w:ind w:left="851" w:hanging="851"/>
        <w:jc w:val="both"/>
        <w:rPr>
          <w:rFonts w:asciiTheme="majorBidi" w:hAnsiTheme="majorBidi" w:cstheme="majorBidi"/>
          <w:color w:val="000000" w:themeColor="text1"/>
          <w:sz w:val="24"/>
          <w:szCs w:val="24"/>
        </w:rPr>
      </w:pPr>
      <w:r w:rsidRPr="00586079">
        <w:rPr>
          <w:rFonts w:asciiTheme="majorBidi" w:hAnsiTheme="majorBidi" w:cstheme="majorBidi"/>
          <w:color w:val="000000" w:themeColor="text1"/>
          <w:sz w:val="24"/>
          <w:szCs w:val="24"/>
        </w:rPr>
        <w:t>John M. Echols dan Hassan Shadily, Kamus Inggris Indonesia , Cet. XXVI (Jakarta: PT. Gramedia, 2005)</w:t>
      </w:r>
    </w:p>
    <w:p w:rsidR="00586079" w:rsidRPr="00586079" w:rsidRDefault="00586079" w:rsidP="00586079">
      <w:pPr>
        <w:pStyle w:val="FootnoteText"/>
        <w:tabs>
          <w:tab w:val="left" w:pos="8364"/>
        </w:tabs>
        <w:spacing w:line="360" w:lineRule="auto"/>
        <w:ind w:left="851" w:hanging="851"/>
        <w:jc w:val="both"/>
        <w:rPr>
          <w:rFonts w:asciiTheme="majorBidi" w:hAnsiTheme="majorBidi" w:cstheme="majorBidi"/>
          <w:color w:val="000000" w:themeColor="text1"/>
          <w:sz w:val="24"/>
          <w:szCs w:val="24"/>
        </w:rPr>
      </w:pPr>
      <w:r w:rsidRPr="00586079">
        <w:rPr>
          <w:rFonts w:asciiTheme="majorBidi" w:eastAsiaTheme="minorHAnsi" w:hAnsiTheme="majorBidi" w:cstheme="majorBidi"/>
          <w:color w:val="000000" w:themeColor="text1"/>
          <w:sz w:val="24"/>
          <w:szCs w:val="24"/>
          <w:lang w:val="en-US"/>
        </w:rPr>
        <w:t>Lestari Windy Sartika</w:t>
      </w:r>
      <w:proofErr w:type="gramStart"/>
      <w:r w:rsidRPr="00586079">
        <w:rPr>
          <w:rFonts w:asciiTheme="majorBidi" w:eastAsiaTheme="minorHAnsi" w:hAnsiTheme="majorBidi" w:cstheme="majorBidi"/>
          <w:color w:val="000000" w:themeColor="text1"/>
          <w:sz w:val="24"/>
          <w:szCs w:val="24"/>
          <w:lang w:val="en-US"/>
        </w:rPr>
        <w:t>,  “</w:t>
      </w:r>
      <w:proofErr w:type="gramEnd"/>
      <w:r w:rsidRPr="00586079">
        <w:rPr>
          <w:rFonts w:asciiTheme="majorBidi" w:eastAsiaTheme="minorHAnsi" w:hAnsiTheme="majorBidi" w:cstheme="majorBidi"/>
          <w:color w:val="000000" w:themeColor="text1"/>
          <w:sz w:val="24"/>
          <w:szCs w:val="24"/>
          <w:lang w:val="en-US"/>
        </w:rPr>
        <w:t>Analisis Faktor-Faktor Penyebab Bullying Di Kalangan Peserta</w:t>
      </w:r>
    </w:p>
    <w:p w:rsidR="00586079" w:rsidRPr="00586079" w:rsidRDefault="00586079" w:rsidP="00586079">
      <w:pPr>
        <w:pStyle w:val="FootnoteText"/>
        <w:tabs>
          <w:tab w:val="left" w:pos="8364"/>
        </w:tabs>
        <w:spacing w:line="360" w:lineRule="auto"/>
        <w:ind w:left="851" w:hanging="851"/>
        <w:jc w:val="both"/>
        <w:rPr>
          <w:rFonts w:asciiTheme="majorBidi" w:eastAsiaTheme="minorHAnsi" w:hAnsiTheme="majorBidi" w:cstheme="majorBidi"/>
          <w:i/>
          <w:iCs/>
          <w:color w:val="000000" w:themeColor="text1"/>
          <w:sz w:val="24"/>
          <w:szCs w:val="24"/>
          <w:lang w:val="en-US"/>
        </w:rPr>
      </w:pPr>
      <w:r w:rsidRPr="00586079">
        <w:rPr>
          <w:rFonts w:asciiTheme="majorBidi" w:eastAsiaTheme="minorHAnsi" w:hAnsiTheme="majorBidi" w:cstheme="majorBidi"/>
          <w:i/>
          <w:iCs/>
          <w:color w:val="000000" w:themeColor="text1"/>
          <w:sz w:val="24"/>
          <w:szCs w:val="24"/>
          <w:lang w:val="en-US"/>
        </w:rPr>
        <w:t>Mempengaruhi Bullying Pada Remaja</w:t>
      </w:r>
    </w:p>
    <w:p w:rsidR="00586079" w:rsidRPr="00586079" w:rsidRDefault="00586079" w:rsidP="00586079">
      <w:pPr>
        <w:pStyle w:val="FootnoteText"/>
        <w:tabs>
          <w:tab w:val="left" w:pos="8364"/>
        </w:tabs>
        <w:spacing w:line="360" w:lineRule="auto"/>
        <w:ind w:left="851" w:hanging="851"/>
        <w:jc w:val="both"/>
        <w:rPr>
          <w:rFonts w:asciiTheme="majorBidi" w:hAnsiTheme="majorBidi" w:cstheme="majorBidi"/>
          <w:color w:val="000000" w:themeColor="text1"/>
          <w:sz w:val="24"/>
          <w:szCs w:val="24"/>
          <w:lang w:val="en-US"/>
        </w:rPr>
      </w:pPr>
      <w:r w:rsidRPr="00586079">
        <w:rPr>
          <w:rFonts w:asciiTheme="majorBidi" w:hAnsiTheme="majorBidi" w:cstheme="majorBidi"/>
          <w:color w:val="000000" w:themeColor="text1"/>
          <w:sz w:val="24"/>
          <w:szCs w:val="24"/>
        </w:rPr>
        <w:t>Nikmah Rosidah. 2019. Sistem Peradilan Pidana Anak. Bandar Lampung: Unila Press</w:t>
      </w:r>
    </w:p>
    <w:p w:rsidR="00586079" w:rsidRPr="00586079" w:rsidRDefault="00586079" w:rsidP="00586079">
      <w:pPr>
        <w:pStyle w:val="FootnoteText"/>
        <w:tabs>
          <w:tab w:val="left" w:pos="8364"/>
        </w:tabs>
        <w:spacing w:line="360" w:lineRule="auto"/>
        <w:ind w:left="851" w:hanging="851"/>
        <w:jc w:val="both"/>
        <w:rPr>
          <w:rFonts w:asciiTheme="majorBidi" w:hAnsiTheme="majorBidi" w:cstheme="majorBidi"/>
          <w:color w:val="000000" w:themeColor="text1"/>
          <w:sz w:val="24"/>
          <w:szCs w:val="24"/>
        </w:rPr>
      </w:pPr>
      <w:r w:rsidRPr="00586079">
        <w:rPr>
          <w:rFonts w:asciiTheme="majorBidi" w:hAnsiTheme="majorBidi" w:cstheme="majorBidi"/>
          <w:color w:val="000000" w:themeColor="text1"/>
          <w:sz w:val="24"/>
          <w:szCs w:val="24"/>
        </w:rPr>
        <w:t>Novan ardy wiyani, save our children from school bullying, terjemahan, Yogyakarta, ArRuzz Media,2012</w:t>
      </w:r>
    </w:p>
    <w:p w:rsidR="00586079" w:rsidRPr="00586079" w:rsidRDefault="00586079" w:rsidP="00586079">
      <w:pPr>
        <w:pStyle w:val="FootnoteText"/>
        <w:tabs>
          <w:tab w:val="left" w:pos="8364"/>
        </w:tabs>
        <w:spacing w:line="360" w:lineRule="auto"/>
        <w:ind w:left="851" w:hanging="851"/>
        <w:jc w:val="both"/>
        <w:rPr>
          <w:rFonts w:asciiTheme="majorBidi" w:hAnsiTheme="majorBidi" w:cstheme="majorBidi"/>
          <w:color w:val="000000" w:themeColor="text1"/>
          <w:sz w:val="24"/>
          <w:szCs w:val="24"/>
        </w:rPr>
      </w:pPr>
      <w:r w:rsidRPr="00586079">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586079" w:rsidRPr="00586079" w:rsidRDefault="00586079" w:rsidP="00586079">
      <w:pPr>
        <w:pStyle w:val="FootnoteText"/>
        <w:tabs>
          <w:tab w:val="left" w:pos="8364"/>
        </w:tabs>
        <w:spacing w:line="360" w:lineRule="auto"/>
        <w:ind w:left="851" w:hanging="851"/>
        <w:jc w:val="both"/>
        <w:rPr>
          <w:rFonts w:asciiTheme="majorBidi" w:hAnsiTheme="majorBidi" w:cstheme="majorBidi"/>
          <w:color w:val="000000" w:themeColor="text1"/>
          <w:sz w:val="24"/>
          <w:szCs w:val="24"/>
        </w:rPr>
      </w:pPr>
      <w:r w:rsidRPr="00586079">
        <w:rPr>
          <w:rFonts w:asciiTheme="majorBidi" w:hAnsiTheme="majorBidi" w:cstheme="majorBidi"/>
          <w:color w:val="000000" w:themeColor="text1"/>
          <w:sz w:val="24"/>
          <w:szCs w:val="24"/>
        </w:rPr>
        <w:t>Sri Rejeki, “Pendidikan Psikologi Anak “Anti Bullying” Pada Guru-Guru PAUD,” Jurnal Pendidikan Psikologi Anak. Vol. 16, No. 2 November (2016)</w:t>
      </w:r>
    </w:p>
    <w:p w:rsidR="00586079" w:rsidRPr="00586079" w:rsidRDefault="00586079" w:rsidP="00586079">
      <w:pPr>
        <w:pStyle w:val="FootnoteText"/>
        <w:tabs>
          <w:tab w:val="left" w:pos="8364"/>
        </w:tabs>
        <w:spacing w:line="360" w:lineRule="auto"/>
        <w:ind w:left="851" w:hanging="851"/>
        <w:jc w:val="both"/>
        <w:rPr>
          <w:rFonts w:asciiTheme="majorBidi" w:hAnsiTheme="majorBidi" w:cstheme="majorBidi"/>
          <w:color w:val="000000" w:themeColor="text1"/>
          <w:sz w:val="24"/>
          <w:szCs w:val="24"/>
        </w:rPr>
      </w:pPr>
      <w:r w:rsidRPr="00586079">
        <w:rPr>
          <w:rFonts w:asciiTheme="majorBidi" w:eastAsiaTheme="minorHAnsi" w:hAnsiTheme="majorBidi" w:cstheme="majorBidi"/>
          <w:color w:val="000000" w:themeColor="text1"/>
          <w:sz w:val="24"/>
          <w:szCs w:val="24"/>
          <w:lang w:val="en-US"/>
        </w:rPr>
        <w:t xml:space="preserve">Surilena, </w:t>
      </w:r>
      <w:r w:rsidRPr="00586079">
        <w:rPr>
          <w:rFonts w:asciiTheme="majorBidi" w:eastAsiaTheme="minorHAnsi" w:hAnsiTheme="majorBidi" w:cstheme="majorBidi"/>
          <w:i/>
          <w:iCs/>
          <w:color w:val="000000" w:themeColor="text1"/>
          <w:sz w:val="24"/>
          <w:szCs w:val="24"/>
          <w:lang w:val="en-US"/>
        </w:rPr>
        <w:t>Perilaku Bullying (Perundungan) pada Anak dan Remaja</w:t>
      </w:r>
      <w:r w:rsidRPr="00586079">
        <w:rPr>
          <w:rFonts w:asciiTheme="majorBidi" w:eastAsiaTheme="minorHAnsi" w:hAnsiTheme="majorBidi" w:cstheme="majorBidi"/>
          <w:color w:val="000000" w:themeColor="text1"/>
          <w:sz w:val="24"/>
          <w:szCs w:val="24"/>
          <w:lang w:val="en-US"/>
        </w:rPr>
        <w:t>, Vol. 43 Nomor 1th</w:t>
      </w:r>
    </w:p>
    <w:p w:rsidR="00586079" w:rsidRDefault="00586079" w:rsidP="00586079">
      <w:pPr>
        <w:pStyle w:val="FootnoteText"/>
        <w:tabs>
          <w:tab w:val="left" w:pos="8364"/>
        </w:tabs>
        <w:spacing w:line="360" w:lineRule="auto"/>
        <w:ind w:left="851" w:hanging="851"/>
        <w:jc w:val="both"/>
        <w:rPr>
          <w:rFonts w:asciiTheme="majorBidi" w:hAnsiTheme="majorBidi" w:cstheme="majorBidi"/>
          <w:color w:val="000000" w:themeColor="text1"/>
          <w:sz w:val="24"/>
          <w:szCs w:val="24"/>
        </w:rPr>
      </w:pPr>
      <w:r w:rsidRPr="00586079">
        <w:rPr>
          <w:rFonts w:asciiTheme="majorBidi" w:hAnsiTheme="majorBidi" w:cstheme="majorBidi"/>
          <w:color w:val="000000" w:themeColor="text1"/>
          <w:sz w:val="24"/>
          <w:szCs w:val="24"/>
        </w:rPr>
        <w:t>Yayasan Semai Jiwa Asmini (sejiwa), Bullying (Mengetahui Kekerasan di Sekolah dan Lingkungan Sekitar Anak) (Jakarta; PT, Grasindo, anggota IKAPI, 2018)</w:t>
      </w:r>
    </w:p>
    <w:p w:rsidR="00E20294" w:rsidRPr="00E20294" w:rsidRDefault="00E20294" w:rsidP="00E20294">
      <w:pPr>
        <w:pStyle w:val="FootnoteText"/>
        <w:numPr>
          <w:ilvl w:val="0"/>
          <w:numId w:val="37"/>
        </w:numPr>
        <w:tabs>
          <w:tab w:val="left" w:pos="836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Undang-Undang</w:t>
      </w:r>
    </w:p>
    <w:p w:rsidR="00E20294" w:rsidRDefault="00E20294" w:rsidP="00586079">
      <w:pPr>
        <w:pStyle w:val="FootnoteText"/>
        <w:tabs>
          <w:tab w:val="left" w:pos="8364"/>
        </w:tabs>
        <w:spacing w:line="360" w:lineRule="auto"/>
        <w:ind w:left="851" w:hanging="851"/>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KUHP </w:t>
      </w:r>
    </w:p>
    <w:p w:rsidR="00E20294" w:rsidRDefault="00E20294" w:rsidP="00586079">
      <w:pPr>
        <w:pStyle w:val="FootnoteText"/>
        <w:tabs>
          <w:tab w:val="left" w:pos="8364"/>
        </w:tabs>
        <w:spacing w:line="360" w:lineRule="auto"/>
        <w:ind w:left="851" w:hanging="851"/>
        <w:jc w:val="both"/>
        <w:rPr>
          <w:rFonts w:asciiTheme="majorBidi" w:hAnsiTheme="majorBidi" w:cstheme="majorBidi"/>
          <w:sz w:val="24"/>
          <w:szCs w:val="24"/>
          <w:lang w:val="en-US"/>
        </w:rPr>
      </w:pPr>
      <w:r w:rsidRPr="005D4C53">
        <w:rPr>
          <w:rFonts w:asciiTheme="majorBidi" w:hAnsiTheme="majorBidi" w:cstheme="majorBidi"/>
          <w:sz w:val="24"/>
          <w:szCs w:val="24"/>
        </w:rPr>
        <w:t>Undang-Undang Nomor 35 Tahun 2014 tentang Perubahan Atas Undang-Undang Nomor 23 Tahun 2002 tentang Perlindungan</w:t>
      </w:r>
      <w:r>
        <w:rPr>
          <w:rFonts w:asciiTheme="majorBidi" w:hAnsiTheme="majorBidi" w:cstheme="majorBidi"/>
          <w:sz w:val="24"/>
          <w:szCs w:val="24"/>
          <w:lang w:val="en-US"/>
        </w:rPr>
        <w:t xml:space="preserve"> anak</w:t>
      </w:r>
    </w:p>
    <w:p w:rsidR="00E20294" w:rsidRPr="00E20294" w:rsidRDefault="00E20294" w:rsidP="00E20294">
      <w:pPr>
        <w:pStyle w:val="FootnoteText"/>
        <w:numPr>
          <w:ilvl w:val="0"/>
          <w:numId w:val="37"/>
        </w:numPr>
        <w:tabs>
          <w:tab w:val="left" w:pos="836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sz w:val="24"/>
          <w:szCs w:val="24"/>
          <w:lang w:val="en-US"/>
        </w:rPr>
        <w:t>Internet</w:t>
      </w:r>
    </w:p>
    <w:p w:rsidR="00E20294" w:rsidRPr="00586079" w:rsidRDefault="00BB351A" w:rsidP="00E20294">
      <w:pPr>
        <w:pStyle w:val="FootnoteText"/>
        <w:tabs>
          <w:tab w:val="left" w:pos="8364"/>
        </w:tabs>
        <w:spacing w:line="360" w:lineRule="auto"/>
        <w:ind w:left="851" w:hanging="851"/>
        <w:jc w:val="both"/>
        <w:rPr>
          <w:rFonts w:asciiTheme="majorBidi" w:hAnsiTheme="majorBidi" w:cstheme="majorBidi"/>
          <w:color w:val="000000" w:themeColor="text1"/>
          <w:sz w:val="24"/>
          <w:szCs w:val="24"/>
          <w:lang w:val="en-US"/>
        </w:rPr>
      </w:pPr>
      <w:hyperlink r:id="rId12" w:history="1">
        <w:r w:rsidR="00E20294" w:rsidRPr="00586079">
          <w:rPr>
            <w:rStyle w:val="Hyperlink"/>
            <w:rFonts w:asciiTheme="majorBidi" w:hAnsiTheme="majorBidi" w:cstheme="majorBidi"/>
            <w:color w:val="000000" w:themeColor="text1"/>
            <w:sz w:val="24"/>
            <w:szCs w:val="24"/>
            <w:u w:val="none"/>
          </w:rPr>
          <w:t>https://databoks.katadata.co.id/datapublish/2022/07/29/berapa-banyak-korban-bullying-di-lingkungan-sekolah-indonesia</w:t>
        </w:r>
      </w:hyperlink>
      <w:r w:rsidR="00E20294" w:rsidRPr="00586079">
        <w:rPr>
          <w:rFonts w:asciiTheme="majorBidi" w:hAnsiTheme="majorBidi" w:cstheme="majorBidi"/>
          <w:color w:val="000000" w:themeColor="text1"/>
          <w:sz w:val="24"/>
          <w:szCs w:val="24"/>
          <w:lang w:val="en-US"/>
        </w:rPr>
        <w:t>, diakses pada tanggal 27 Mei 2023</w:t>
      </w:r>
    </w:p>
    <w:p w:rsidR="00E20294" w:rsidRPr="00586079" w:rsidRDefault="00BB351A" w:rsidP="00E20294">
      <w:pPr>
        <w:pStyle w:val="FootnoteText"/>
        <w:tabs>
          <w:tab w:val="left" w:pos="8364"/>
        </w:tabs>
        <w:spacing w:line="360" w:lineRule="auto"/>
        <w:ind w:left="851" w:hanging="851"/>
        <w:jc w:val="both"/>
        <w:rPr>
          <w:rFonts w:asciiTheme="majorBidi" w:hAnsiTheme="majorBidi" w:cstheme="majorBidi"/>
          <w:color w:val="000000" w:themeColor="text1"/>
          <w:sz w:val="24"/>
          <w:szCs w:val="24"/>
          <w:lang w:val="en-US"/>
        </w:rPr>
      </w:pPr>
      <w:hyperlink r:id="rId13" w:history="1">
        <w:r w:rsidR="00E20294" w:rsidRPr="00586079">
          <w:rPr>
            <w:rStyle w:val="Hyperlink"/>
            <w:rFonts w:asciiTheme="majorBidi" w:hAnsiTheme="majorBidi" w:cstheme="majorBidi"/>
            <w:color w:val="000000" w:themeColor="text1"/>
            <w:sz w:val="24"/>
            <w:szCs w:val="24"/>
            <w:u w:val="none"/>
          </w:rPr>
          <w:t>https://jurnalsoreang.pikiran-rakyat.com/nasional/pr-1016346150/angka-kasus-bullying-anak-capai-ribuan-kasus-dan-semakin-tinggi-kenali-dampak-dan-cara-pencegahannya</w:t>
        </w:r>
      </w:hyperlink>
      <w:r w:rsidR="00E20294" w:rsidRPr="00586079">
        <w:rPr>
          <w:rFonts w:asciiTheme="majorBidi" w:hAnsiTheme="majorBidi" w:cstheme="majorBidi"/>
          <w:color w:val="000000" w:themeColor="text1"/>
          <w:sz w:val="24"/>
          <w:szCs w:val="24"/>
        </w:rPr>
        <w:t xml:space="preserve">, </w:t>
      </w:r>
      <w:r w:rsidR="00E20294" w:rsidRPr="00586079">
        <w:rPr>
          <w:rFonts w:asciiTheme="majorBidi" w:hAnsiTheme="majorBidi" w:cstheme="majorBidi"/>
          <w:color w:val="000000" w:themeColor="text1"/>
          <w:sz w:val="24"/>
          <w:szCs w:val="24"/>
          <w:lang w:val="en-US"/>
        </w:rPr>
        <w:t xml:space="preserve"> diakses pada tanggal 27 Mei 2023.</w:t>
      </w:r>
    </w:p>
    <w:p w:rsidR="00E20294" w:rsidRPr="00E20294" w:rsidRDefault="00E20294" w:rsidP="00586079">
      <w:pPr>
        <w:pStyle w:val="FootnoteText"/>
        <w:tabs>
          <w:tab w:val="left" w:pos="8364"/>
        </w:tabs>
        <w:spacing w:line="360" w:lineRule="auto"/>
        <w:ind w:left="851" w:hanging="851"/>
        <w:jc w:val="both"/>
        <w:rPr>
          <w:rFonts w:asciiTheme="majorBidi" w:hAnsiTheme="majorBidi" w:cstheme="majorBidi"/>
          <w:color w:val="000000" w:themeColor="text1"/>
          <w:sz w:val="24"/>
          <w:szCs w:val="24"/>
          <w:lang w:val="en-US"/>
        </w:rPr>
      </w:pPr>
    </w:p>
    <w:sectPr w:rsidR="00E20294" w:rsidRPr="00E20294" w:rsidSect="00A8065A">
      <w:headerReference w:type="even" r:id="rId14"/>
      <w:footerReference w:type="default" r:id="rId15"/>
      <w:headerReference w:type="first" r:id="rId16"/>
      <w:pgSz w:w="11909" w:h="16834"/>
      <w:pgMar w:top="1560" w:right="1418" w:bottom="1560"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62" w:rsidRDefault="007D2D62" w:rsidP="007D2D62">
      <w:pPr>
        <w:spacing w:after="0" w:line="240" w:lineRule="auto"/>
      </w:pPr>
      <w:r>
        <w:separator/>
      </w:r>
    </w:p>
  </w:endnote>
  <w:endnote w:type="continuationSeparator" w:id="0">
    <w:p w:rsidR="007D2D62" w:rsidRDefault="007D2D62" w:rsidP="007D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BB351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BB351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964569">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BB351A">
      <w:rPr>
        <w:noProof/>
        <w:sz w:val="18"/>
        <w:szCs w:val="18"/>
      </w:rPr>
      <w:t>12</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62" w:rsidRDefault="007D2D62" w:rsidP="007D2D62">
      <w:pPr>
        <w:spacing w:after="0" w:line="240" w:lineRule="auto"/>
      </w:pPr>
      <w:r>
        <w:separator/>
      </w:r>
    </w:p>
  </w:footnote>
  <w:footnote w:type="continuationSeparator" w:id="0">
    <w:p w:rsidR="007D2D62" w:rsidRDefault="007D2D62" w:rsidP="007D2D62">
      <w:pPr>
        <w:spacing w:after="0" w:line="240" w:lineRule="auto"/>
      </w:pPr>
      <w:r>
        <w:continuationSeparator/>
      </w:r>
    </w:p>
  </w:footnote>
  <w:footnote w:id="1">
    <w:p w:rsidR="00881D12" w:rsidRPr="00163049" w:rsidRDefault="00881D12" w:rsidP="002D42C4">
      <w:pPr>
        <w:pStyle w:val="FootnoteText"/>
        <w:tabs>
          <w:tab w:val="left" w:pos="8505"/>
        </w:tabs>
        <w:jc w:val="both"/>
        <w:rPr>
          <w:rFonts w:asciiTheme="majorBidi" w:hAnsiTheme="majorBidi" w:cstheme="majorBidi"/>
          <w:color w:val="000000" w:themeColor="text1"/>
          <w:lang w:val="en-US"/>
        </w:rPr>
      </w:pPr>
      <w:r w:rsidRPr="00163049">
        <w:rPr>
          <w:rStyle w:val="FootnoteReference"/>
          <w:rFonts w:asciiTheme="majorBidi" w:hAnsiTheme="majorBidi" w:cstheme="majorBidi"/>
          <w:color w:val="000000" w:themeColor="text1"/>
        </w:rPr>
        <w:footnoteRef/>
      </w:r>
      <w:r w:rsidRPr="00163049">
        <w:rPr>
          <w:rFonts w:asciiTheme="majorBidi" w:hAnsiTheme="majorBidi" w:cstheme="majorBidi"/>
          <w:color w:val="000000" w:themeColor="text1"/>
        </w:rPr>
        <w:t xml:space="preserve"> </w:t>
      </w:r>
      <w:hyperlink r:id="rId1" w:history="1">
        <w:r w:rsidR="00163049" w:rsidRPr="00163049">
          <w:rPr>
            <w:rStyle w:val="Hyperlink"/>
            <w:rFonts w:asciiTheme="majorBidi" w:hAnsiTheme="majorBidi" w:cstheme="majorBidi"/>
            <w:color w:val="000000" w:themeColor="text1"/>
            <w:u w:val="none"/>
          </w:rPr>
          <w:t>https://jurnalsoreang.pikiran-rakyat.com/nasional/pr-1016346150/angka-kasus-bullying-anak-capai-ribuan-kasus-dan-semakin-tinggi-kenali-dampak-dan-cara-pencegahannya</w:t>
        </w:r>
      </w:hyperlink>
      <w:r w:rsidR="00163049" w:rsidRPr="00163049">
        <w:rPr>
          <w:rFonts w:asciiTheme="majorBidi" w:hAnsiTheme="majorBidi" w:cstheme="majorBidi"/>
          <w:color w:val="000000" w:themeColor="text1"/>
        </w:rPr>
        <w:t xml:space="preserve">, </w:t>
      </w:r>
      <w:r w:rsidR="00163049" w:rsidRPr="00163049">
        <w:rPr>
          <w:rFonts w:asciiTheme="majorBidi" w:hAnsiTheme="majorBidi" w:cstheme="majorBidi"/>
          <w:color w:val="000000" w:themeColor="text1"/>
          <w:lang w:val="en-US"/>
        </w:rPr>
        <w:t xml:space="preserve"> diakses pada tanggal 27 Mei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964569"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BB351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BB351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BB351A">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BB351A">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05F"/>
    <w:multiLevelType w:val="hybridMultilevel"/>
    <w:tmpl w:val="643EFA4A"/>
    <w:lvl w:ilvl="0" w:tplc="C192A784">
      <w:start w:val="1"/>
      <w:numFmt w:val="decimal"/>
      <w:lvlText w:val="%1."/>
      <w:lvlJc w:val="left"/>
      <w:pPr>
        <w:ind w:left="501" w:hanging="360"/>
      </w:pPr>
    </w:lvl>
    <w:lvl w:ilvl="1" w:tplc="892AA9B0">
      <w:start w:val="1"/>
      <w:numFmt w:val="lowerLetter"/>
      <w:lvlText w:val="%2."/>
      <w:lvlJc w:val="left"/>
      <w:pPr>
        <w:ind w:left="1069" w:hanging="360"/>
      </w:pPr>
    </w:lvl>
    <w:lvl w:ilvl="2" w:tplc="0421001B">
      <w:start w:val="1"/>
      <w:numFmt w:val="lowerRoman"/>
      <w:lvlText w:val="%3."/>
      <w:lvlJc w:val="right"/>
      <w:pPr>
        <w:ind w:left="2848" w:hanging="180"/>
      </w:pPr>
    </w:lvl>
    <w:lvl w:ilvl="3" w:tplc="2C40EC08">
      <w:start w:val="1"/>
      <w:numFmt w:val="decimal"/>
      <w:lvlText w:val="%4."/>
      <w:lvlJc w:val="left"/>
      <w:pPr>
        <w:ind w:left="644" w:hanging="360"/>
      </w:pPr>
      <w:rPr>
        <w:b w:val="0"/>
        <w:bCs w:val="0"/>
      </w:rPr>
    </w:lvl>
    <w:lvl w:ilvl="4" w:tplc="8878C710">
      <w:start w:val="1"/>
      <w:numFmt w:val="lowerLetter"/>
      <w:lvlText w:val="%5."/>
      <w:lvlJc w:val="left"/>
      <w:pPr>
        <w:ind w:left="1069" w:hanging="360"/>
      </w:pPr>
      <w:rPr>
        <w:b w:val="0"/>
        <w:bCs w:val="0"/>
      </w:rPr>
    </w:lvl>
    <w:lvl w:ilvl="5" w:tplc="0421001B">
      <w:start w:val="1"/>
      <w:numFmt w:val="lowerRoman"/>
      <w:lvlText w:val="%6."/>
      <w:lvlJc w:val="right"/>
      <w:pPr>
        <w:ind w:left="5008" w:hanging="180"/>
      </w:pPr>
    </w:lvl>
    <w:lvl w:ilvl="6" w:tplc="0421000F">
      <w:start w:val="1"/>
      <w:numFmt w:val="decimal"/>
      <w:lvlText w:val="%7."/>
      <w:lvlJc w:val="left"/>
      <w:pPr>
        <w:ind w:left="927" w:hanging="360"/>
      </w:pPr>
    </w:lvl>
    <w:lvl w:ilvl="7" w:tplc="04210019">
      <w:start w:val="1"/>
      <w:numFmt w:val="lowerLetter"/>
      <w:lvlText w:val="%8."/>
      <w:lvlJc w:val="left"/>
      <w:pPr>
        <w:ind w:left="6448" w:hanging="360"/>
      </w:pPr>
    </w:lvl>
    <w:lvl w:ilvl="8" w:tplc="0421001B">
      <w:start w:val="1"/>
      <w:numFmt w:val="lowerRoman"/>
      <w:lvlText w:val="%9."/>
      <w:lvlJc w:val="right"/>
      <w:pPr>
        <w:ind w:left="7168" w:hanging="180"/>
      </w:pPr>
    </w:lvl>
  </w:abstractNum>
  <w:abstractNum w:abstractNumId="1">
    <w:nsid w:val="062620DC"/>
    <w:multiLevelType w:val="hybridMultilevel"/>
    <w:tmpl w:val="8B140662"/>
    <w:lvl w:ilvl="0" w:tplc="390629D6">
      <w:start w:val="1"/>
      <w:numFmt w:val="decimal"/>
      <w:lvlText w:val="%1."/>
      <w:lvlJc w:val="right"/>
      <w:pPr>
        <w:ind w:left="360" w:hanging="360"/>
      </w:pPr>
      <w:rPr>
        <w:rFonts w:asciiTheme="majorBidi" w:hAnsiTheme="majorBidi" w:cstheme="majorBidi"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14CF3"/>
    <w:multiLevelType w:val="hybridMultilevel"/>
    <w:tmpl w:val="8E1657C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6F64132"/>
    <w:multiLevelType w:val="hybridMultilevel"/>
    <w:tmpl w:val="42FC30BC"/>
    <w:lvl w:ilvl="0" w:tplc="2D103942">
      <w:start w:val="1"/>
      <w:numFmt w:val="decimal"/>
      <w:lvlText w:val="%1."/>
      <w:lvlJc w:val="left"/>
      <w:pPr>
        <w:ind w:left="360" w:hanging="360"/>
      </w:pPr>
      <w:rPr>
        <w:rFonts w:asciiTheme="majorBidi" w:hAnsiTheme="majorBidi" w:cstheme="majorBid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3244D7"/>
    <w:multiLevelType w:val="hybridMultilevel"/>
    <w:tmpl w:val="F57C3014"/>
    <w:lvl w:ilvl="0" w:tplc="108291E2">
      <w:start w:val="1"/>
      <w:numFmt w:val="decimal"/>
      <w:lvlText w:val="%1."/>
      <w:lvlJc w:val="left"/>
      <w:pPr>
        <w:ind w:left="1080" w:hanging="360"/>
      </w:pPr>
      <w:rPr>
        <w:rFonts w:ascii="Calibri" w:eastAsia="Calibri" w:hAnsi="Calibri" w:cs="Calibr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FA26CE"/>
    <w:multiLevelType w:val="hybridMultilevel"/>
    <w:tmpl w:val="D84A127C"/>
    <w:lvl w:ilvl="0" w:tplc="0421000F">
      <w:start w:val="1"/>
      <w:numFmt w:val="decimal"/>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6">
    <w:nsid w:val="10402064"/>
    <w:multiLevelType w:val="hybridMultilevel"/>
    <w:tmpl w:val="9904C9D6"/>
    <w:lvl w:ilvl="0" w:tplc="9D74DA7C">
      <w:numFmt w:val="bullet"/>
      <w:lvlText w:val="-"/>
      <w:lvlJc w:val="left"/>
      <w:pPr>
        <w:ind w:left="1252" w:hanging="472"/>
      </w:pPr>
      <w:rPr>
        <w:rFonts w:ascii="Liberation Sans" w:eastAsia="Liberation Sans" w:hAnsi="Liberation Sans" w:cs="Liberation Sans" w:hint="default"/>
        <w:spacing w:val="-2"/>
        <w:w w:val="100"/>
        <w:sz w:val="20"/>
        <w:szCs w:val="20"/>
        <w:lang w:val="id" w:eastAsia="en-US" w:bidi="ar-SA"/>
      </w:rPr>
    </w:lvl>
    <w:lvl w:ilvl="1" w:tplc="40B03414">
      <w:numFmt w:val="bullet"/>
      <w:lvlText w:val="•"/>
      <w:lvlJc w:val="left"/>
      <w:pPr>
        <w:ind w:left="2008" w:hanging="472"/>
      </w:pPr>
      <w:rPr>
        <w:rFonts w:hint="default"/>
        <w:lang w:val="id" w:eastAsia="en-US" w:bidi="ar-SA"/>
      </w:rPr>
    </w:lvl>
    <w:lvl w:ilvl="2" w:tplc="378C8284">
      <w:numFmt w:val="bullet"/>
      <w:lvlText w:val="•"/>
      <w:lvlJc w:val="left"/>
      <w:pPr>
        <w:ind w:left="2757" w:hanging="472"/>
      </w:pPr>
      <w:rPr>
        <w:rFonts w:hint="default"/>
        <w:lang w:val="id" w:eastAsia="en-US" w:bidi="ar-SA"/>
      </w:rPr>
    </w:lvl>
    <w:lvl w:ilvl="3" w:tplc="73306694">
      <w:numFmt w:val="bullet"/>
      <w:lvlText w:val="•"/>
      <w:lvlJc w:val="left"/>
      <w:pPr>
        <w:ind w:left="3505" w:hanging="472"/>
      </w:pPr>
      <w:rPr>
        <w:rFonts w:hint="default"/>
        <w:lang w:val="id" w:eastAsia="en-US" w:bidi="ar-SA"/>
      </w:rPr>
    </w:lvl>
    <w:lvl w:ilvl="4" w:tplc="A528909E">
      <w:numFmt w:val="bullet"/>
      <w:lvlText w:val="•"/>
      <w:lvlJc w:val="left"/>
      <w:pPr>
        <w:ind w:left="4254" w:hanging="472"/>
      </w:pPr>
      <w:rPr>
        <w:rFonts w:hint="default"/>
        <w:lang w:val="id" w:eastAsia="en-US" w:bidi="ar-SA"/>
      </w:rPr>
    </w:lvl>
    <w:lvl w:ilvl="5" w:tplc="8D660986">
      <w:numFmt w:val="bullet"/>
      <w:lvlText w:val="•"/>
      <w:lvlJc w:val="left"/>
      <w:pPr>
        <w:ind w:left="5002" w:hanging="472"/>
      </w:pPr>
      <w:rPr>
        <w:rFonts w:hint="default"/>
        <w:lang w:val="id" w:eastAsia="en-US" w:bidi="ar-SA"/>
      </w:rPr>
    </w:lvl>
    <w:lvl w:ilvl="6" w:tplc="C00E71D0">
      <w:numFmt w:val="bullet"/>
      <w:lvlText w:val="•"/>
      <w:lvlJc w:val="left"/>
      <w:pPr>
        <w:ind w:left="5751" w:hanging="472"/>
      </w:pPr>
      <w:rPr>
        <w:rFonts w:hint="default"/>
        <w:lang w:val="id" w:eastAsia="en-US" w:bidi="ar-SA"/>
      </w:rPr>
    </w:lvl>
    <w:lvl w:ilvl="7" w:tplc="C298EB26">
      <w:numFmt w:val="bullet"/>
      <w:lvlText w:val="•"/>
      <w:lvlJc w:val="left"/>
      <w:pPr>
        <w:ind w:left="6499" w:hanging="472"/>
      </w:pPr>
      <w:rPr>
        <w:rFonts w:hint="default"/>
        <w:lang w:val="id" w:eastAsia="en-US" w:bidi="ar-SA"/>
      </w:rPr>
    </w:lvl>
    <w:lvl w:ilvl="8" w:tplc="94BC605A">
      <w:numFmt w:val="bullet"/>
      <w:lvlText w:val="•"/>
      <w:lvlJc w:val="left"/>
      <w:pPr>
        <w:ind w:left="7248" w:hanging="472"/>
      </w:pPr>
      <w:rPr>
        <w:rFonts w:hint="default"/>
        <w:lang w:val="id" w:eastAsia="en-US" w:bidi="ar-SA"/>
      </w:rPr>
    </w:lvl>
  </w:abstractNum>
  <w:abstractNum w:abstractNumId="7">
    <w:nsid w:val="12950B08"/>
    <w:multiLevelType w:val="hybridMultilevel"/>
    <w:tmpl w:val="59F2FE76"/>
    <w:lvl w:ilvl="0" w:tplc="96FE34A0">
      <w:start w:val="1"/>
      <w:numFmt w:val="decimal"/>
      <w:lvlText w:val="%1."/>
      <w:lvlJc w:val="left"/>
      <w:pPr>
        <w:ind w:left="360" w:hanging="360"/>
      </w:pPr>
      <w:rPr>
        <w:rFonts w:asciiTheme="majorBidi" w:hAnsiTheme="majorBidi" w:cstheme="majorBid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91F27"/>
    <w:multiLevelType w:val="hybridMultilevel"/>
    <w:tmpl w:val="AC142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B25828"/>
    <w:multiLevelType w:val="hybridMultilevel"/>
    <w:tmpl w:val="7814FF84"/>
    <w:lvl w:ilvl="0" w:tplc="F8A0C344">
      <w:start w:val="1"/>
      <w:numFmt w:val="decimal"/>
      <w:lvlText w:val="%1."/>
      <w:lvlJc w:val="left"/>
      <w:pPr>
        <w:ind w:left="1608" w:hanging="356"/>
      </w:pPr>
      <w:rPr>
        <w:rFonts w:ascii="Liberation Sans" w:eastAsia="Liberation Sans" w:hAnsi="Liberation Sans" w:cs="Liberation Sans" w:hint="default"/>
        <w:spacing w:val="-15"/>
        <w:w w:val="100"/>
        <w:sz w:val="20"/>
        <w:szCs w:val="20"/>
        <w:lang w:val="id" w:eastAsia="en-US" w:bidi="ar-SA"/>
      </w:rPr>
    </w:lvl>
    <w:lvl w:ilvl="1" w:tplc="AA4239EA">
      <w:numFmt w:val="bullet"/>
      <w:lvlText w:val="-"/>
      <w:lvlJc w:val="left"/>
      <w:pPr>
        <w:ind w:left="1961" w:hanging="354"/>
      </w:pPr>
      <w:rPr>
        <w:rFonts w:ascii="Liberation Sans" w:eastAsia="Liberation Sans" w:hAnsi="Liberation Sans" w:cs="Liberation Sans" w:hint="default"/>
        <w:spacing w:val="-7"/>
        <w:w w:val="100"/>
        <w:sz w:val="20"/>
        <w:szCs w:val="20"/>
        <w:lang w:val="id" w:eastAsia="en-US" w:bidi="ar-SA"/>
      </w:rPr>
    </w:lvl>
    <w:lvl w:ilvl="2" w:tplc="2150677C">
      <w:numFmt w:val="bullet"/>
      <w:lvlText w:val="•"/>
      <w:lvlJc w:val="left"/>
      <w:pPr>
        <w:ind w:left="2713" w:hanging="354"/>
      </w:pPr>
      <w:rPr>
        <w:rFonts w:hint="default"/>
        <w:lang w:val="id" w:eastAsia="en-US" w:bidi="ar-SA"/>
      </w:rPr>
    </w:lvl>
    <w:lvl w:ilvl="3" w:tplc="90908832">
      <w:numFmt w:val="bullet"/>
      <w:lvlText w:val="•"/>
      <w:lvlJc w:val="left"/>
      <w:pPr>
        <w:ind w:left="3467" w:hanging="354"/>
      </w:pPr>
      <w:rPr>
        <w:rFonts w:hint="default"/>
        <w:lang w:val="id" w:eastAsia="en-US" w:bidi="ar-SA"/>
      </w:rPr>
    </w:lvl>
    <w:lvl w:ilvl="4" w:tplc="651AFF6A">
      <w:numFmt w:val="bullet"/>
      <w:lvlText w:val="•"/>
      <w:lvlJc w:val="left"/>
      <w:pPr>
        <w:ind w:left="4221" w:hanging="354"/>
      </w:pPr>
      <w:rPr>
        <w:rFonts w:hint="default"/>
        <w:lang w:val="id" w:eastAsia="en-US" w:bidi="ar-SA"/>
      </w:rPr>
    </w:lvl>
    <w:lvl w:ilvl="5" w:tplc="2FC40202">
      <w:numFmt w:val="bullet"/>
      <w:lvlText w:val="•"/>
      <w:lvlJc w:val="left"/>
      <w:pPr>
        <w:ind w:left="4975" w:hanging="354"/>
      </w:pPr>
      <w:rPr>
        <w:rFonts w:hint="default"/>
        <w:lang w:val="id" w:eastAsia="en-US" w:bidi="ar-SA"/>
      </w:rPr>
    </w:lvl>
    <w:lvl w:ilvl="6" w:tplc="761EEEBC">
      <w:numFmt w:val="bullet"/>
      <w:lvlText w:val="•"/>
      <w:lvlJc w:val="left"/>
      <w:pPr>
        <w:ind w:left="5729" w:hanging="354"/>
      </w:pPr>
      <w:rPr>
        <w:rFonts w:hint="default"/>
        <w:lang w:val="id" w:eastAsia="en-US" w:bidi="ar-SA"/>
      </w:rPr>
    </w:lvl>
    <w:lvl w:ilvl="7" w:tplc="34806B06">
      <w:numFmt w:val="bullet"/>
      <w:lvlText w:val="•"/>
      <w:lvlJc w:val="left"/>
      <w:pPr>
        <w:ind w:left="6483" w:hanging="354"/>
      </w:pPr>
      <w:rPr>
        <w:rFonts w:hint="default"/>
        <w:lang w:val="id" w:eastAsia="en-US" w:bidi="ar-SA"/>
      </w:rPr>
    </w:lvl>
    <w:lvl w:ilvl="8" w:tplc="4E22CBDA">
      <w:numFmt w:val="bullet"/>
      <w:lvlText w:val="•"/>
      <w:lvlJc w:val="left"/>
      <w:pPr>
        <w:ind w:left="7237" w:hanging="354"/>
      </w:pPr>
      <w:rPr>
        <w:rFonts w:hint="default"/>
        <w:lang w:val="id" w:eastAsia="en-US" w:bidi="ar-SA"/>
      </w:rPr>
    </w:lvl>
  </w:abstractNum>
  <w:abstractNum w:abstractNumId="10">
    <w:nsid w:val="1A456C36"/>
    <w:multiLevelType w:val="hybridMultilevel"/>
    <w:tmpl w:val="0C904D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61124B"/>
    <w:multiLevelType w:val="hybridMultilevel"/>
    <w:tmpl w:val="32007A18"/>
    <w:lvl w:ilvl="0" w:tplc="73367E0C">
      <w:start w:val="1"/>
      <w:numFmt w:val="decimal"/>
      <w:lvlText w:val="%1."/>
      <w:lvlJc w:val="left"/>
      <w:pPr>
        <w:ind w:left="1608" w:hanging="356"/>
      </w:pPr>
      <w:rPr>
        <w:rFonts w:ascii="Liberation Sans" w:eastAsia="Liberation Sans" w:hAnsi="Liberation Sans" w:cs="Liberation Sans" w:hint="default"/>
        <w:spacing w:val="-2"/>
        <w:w w:val="100"/>
        <w:sz w:val="20"/>
        <w:szCs w:val="20"/>
        <w:lang w:val="id" w:eastAsia="en-US" w:bidi="ar-SA"/>
      </w:rPr>
    </w:lvl>
    <w:lvl w:ilvl="1" w:tplc="F07C7566">
      <w:numFmt w:val="bullet"/>
      <w:lvlText w:val="•"/>
      <w:lvlJc w:val="left"/>
      <w:pPr>
        <w:ind w:left="2314" w:hanging="356"/>
      </w:pPr>
      <w:rPr>
        <w:rFonts w:hint="default"/>
        <w:lang w:val="id" w:eastAsia="en-US" w:bidi="ar-SA"/>
      </w:rPr>
    </w:lvl>
    <w:lvl w:ilvl="2" w:tplc="4A16B694">
      <w:numFmt w:val="bullet"/>
      <w:lvlText w:val="•"/>
      <w:lvlJc w:val="left"/>
      <w:pPr>
        <w:ind w:left="3029" w:hanging="356"/>
      </w:pPr>
      <w:rPr>
        <w:rFonts w:hint="default"/>
        <w:lang w:val="id" w:eastAsia="en-US" w:bidi="ar-SA"/>
      </w:rPr>
    </w:lvl>
    <w:lvl w:ilvl="3" w:tplc="017E8C86">
      <w:numFmt w:val="bullet"/>
      <w:lvlText w:val="•"/>
      <w:lvlJc w:val="left"/>
      <w:pPr>
        <w:ind w:left="3743" w:hanging="356"/>
      </w:pPr>
      <w:rPr>
        <w:rFonts w:hint="default"/>
        <w:lang w:val="id" w:eastAsia="en-US" w:bidi="ar-SA"/>
      </w:rPr>
    </w:lvl>
    <w:lvl w:ilvl="4" w:tplc="714CDE3A">
      <w:numFmt w:val="bullet"/>
      <w:lvlText w:val="•"/>
      <w:lvlJc w:val="left"/>
      <w:pPr>
        <w:ind w:left="4458" w:hanging="356"/>
      </w:pPr>
      <w:rPr>
        <w:rFonts w:hint="default"/>
        <w:lang w:val="id" w:eastAsia="en-US" w:bidi="ar-SA"/>
      </w:rPr>
    </w:lvl>
    <w:lvl w:ilvl="5" w:tplc="F5EAAE6E">
      <w:numFmt w:val="bullet"/>
      <w:lvlText w:val="•"/>
      <w:lvlJc w:val="left"/>
      <w:pPr>
        <w:ind w:left="5172" w:hanging="356"/>
      </w:pPr>
      <w:rPr>
        <w:rFonts w:hint="default"/>
        <w:lang w:val="id" w:eastAsia="en-US" w:bidi="ar-SA"/>
      </w:rPr>
    </w:lvl>
    <w:lvl w:ilvl="6" w:tplc="5C78F4AC">
      <w:numFmt w:val="bullet"/>
      <w:lvlText w:val="•"/>
      <w:lvlJc w:val="left"/>
      <w:pPr>
        <w:ind w:left="5887" w:hanging="356"/>
      </w:pPr>
      <w:rPr>
        <w:rFonts w:hint="default"/>
        <w:lang w:val="id" w:eastAsia="en-US" w:bidi="ar-SA"/>
      </w:rPr>
    </w:lvl>
    <w:lvl w:ilvl="7" w:tplc="06508330">
      <w:numFmt w:val="bullet"/>
      <w:lvlText w:val="•"/>
      <w:lvlJc w:val="left"/>
      <w:pPr>
        <w:ind w:left="6601" w:hanging="356"/>
      </w:pPr>
      <w:rPr>
        <w:rFonts w:hint="default"/>
        <w:lang w:val="id" w:eastAsia="en-US" w:bidi="ar-SA"/>
      </w:rPr>
    </w:lvl>
    <w:lvl w:ilvl="8" w:tplc="6AEAFFFA">
      <w:numFmt w:val="bullet"/>
      <w:lvlText w:val="•"/>
      <w:lvlJc w:val="left"/>
      <w:pPr>
        <w:ind w:left="7316" w:hanging="356"/>
      </w:pPr>
      <w:rPr>
        <w:rFonts w:hint="default"/>
        <w:lang w:val="id" w:eastAsia="en-US" w:bidi="ar-SA"/>
      </w:rPr>
    </w:lvl>
  </w:abstractNum>
  <w:abstractNum w:abstractNumId="12">
    <w:nsid w:val="20D82E08"/>
    <w:multiLevelType w:val="hybridMultilevel"/>
    <w:tmpl w:val="42CCEF38"/>
    <w:lvl w:ilvl="0" w:tplc="048A7A1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549EC"/>
    <w:multiLevelType w:val="hybridMultilevel"/>
    <w:tmpl w:val="DECCE958"/>
    <w:lvl w:ilvl="0" w:tplc="EBCED1B0">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03E8A"/>
    <w:multiLevelType w:val="hybridMultilevel"/>
    <w:tmpl w:val="56CC3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93ECC"/>
    <w:multiLevelType w:val="hybridMultilevel"/>
    <w:tmpl w:val="A79C9734"/>
    <w:lvl w:ilvl="0" w:tplc="E012C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835F0B"/>
    <w:multiLevelType w:val="hybridMultilevel"/>
    <w:tmpl w:val="01184B2C"/>
    <w:lvl w:ilvl="0" w:tplc="6888C048">
      <w:start w:val="1"/>
      <w:numFmt w:val="decimal"/>
      <w:lvlText w:val="%1."/>
      <w:lvlJc w:val="left"/>
      <w:pPr>
        <w:ind w:left="3128" w:hanging="356"/>
      </w:pPr>
      <w:rPr>
        <w:rFonts w:ascii="Liberation Sans" w:eastAsia="Liberation Sans" w:hAnsi="Liberation Sans" w:cs="Liberation Sans" w:hint="default"/>
        <w:spacing w:val="-23"/>
        <w:w w:val="100"/>
        <w:sz w:val="20"/>
        <w:szCs w:val="20"/>
        <w:lang w:val="id" w:eastAsia="en-US" w:bidi="ar-SA"/>
      </w:rPr>
    </w:lvl>
    <w:lvl w:ilvl="1" w:tplc="09926F1A">
      <w:numFmt w:val="bullet"/>
      <w:lvlText w:val="-"/>
      <w:lvlJc w:val="left"/>
      <w:pPr>
        <w:ind w:left="3363" w:hanging="236"/>
      </w:pPr>
      <w:rPr>
        <w:rFonts w:ascii="Liberation Sans" w:eastAsia="Liberation Sans" w:hAnsi="Liberation Sans" w:cs="Liberation Sans" w:hint="default"/>
        <w:spacing w:val="-28"/>
        <w:w w:val="100"/>
        <w:sz w:val="20"/>
        <w:szCs w:val="20"/>
        <w:lang w:val="id" w:eastAsia="en-US" w:bidi="ar-SA"/>
      </w:rPr>
    </w:lvl>
    <w:lvl w:ilvl="2" w:tplc="95960114">
      <w:numFmt w:val="bullet"/>
      <w:lvlText w:val="•"/>
      <w:lvlJc w:val="left"/>
      <w:pPr>
        <w:ind w:left="4127" w:hanging="236"/>
      </w:pPr>
      <w:rPr>
        <w:rFonts w:hint="default"/>
        <w:lang w:val="id" w:eastAsia="en-US" w:bidi="ar-SA"/>
      </w:rPr>
    </w:lvl>
    <w:lvl w:ilvl="3" w:tplc="CB9823F4">
      <w:numFmt w:val="bullet"/>
      <w:lvlText w:val="•"/>
      <w:lvlJc w:val="left"/>
      <w:pPr>
        <w:ind w:left="4894" w:hanging="236"/>
      </w:pPr>
      <w:rPr>
        <w:rFonts w:hint="default"/>
        <w:lang w:val="id" w:eastAsia="en-US" w:bidi="ar-SA"/>
      </w:rPr>
    </w:lvl>
    <w:lvl w:ilvl="4" w:tplc="D35648D6">
      <w:numFmt w:val="bullet"/>
      <w:lvlText w:val="•"/>
      <w:lvlJc w:val="left"/>
      <w:pPr>
        <w:ind w:left="5661" w:hanging="236"/>
      </w:pPr>
      <w:rPr>
        <w:rFonts w:hint="default"/>
        <w:lang w:val="id" w:eastAsia="en-US" w:bidi="ar-SA"/>
      </w:rPr>
    </w:lvl>
    <w:lvl w:ilvl="5" w:tplc="B5DA22B4">
      <w:numFmt w:val="bullet"/>
      <w:lvlText w:val="•"/>
      <w:lvlJc w:val="left"/>
      <w:pPr>
        <w:ind w:left="6429" w:hanging="236"/>
      </w:pPr>
      <w:rPr>
        <w:rFonts w:hint="default"/>
        <w:lang w:val="id" w:eastAsia="en-US" w:bidi="ar-SA"/>
      </w:rPr>
    </w:lvl>
    <w:lvl w:ilvl="6" w:tplc="993C196C">
      <w:numFmt w:val="bullet"/>
      <w:lvlText w:val="•"/>
      <w:lvlJc w:val="left"/>
      <w:pPr>
        <w:ind w:left="7196" w:hanging="236"/>
      </w:pPr>
      <w:rPr>
        <w:rFonts w:hint="default"/>
        <w:lang w:val="id" w:eastAsia="en-US" w:bidi="ar-SA"/>
      </w:rPr>
    </w:lvl>
    <w:lvl w:ilvl="7" w:tplc="B762CC8C">
      <w:numFmt w:val="bullet"/>
      <w:lvlText w:val="•"/>
      <w:lvlJc w:val="left"/>
      <w:pPr>
        <w:ind w:left="7963" w:hanging="236"/>
      </w:pPr>
      <w:rPr>
        <w:rFonts w:hint="default"/>
        <w:lang w:val="id" w:eastAsia="en-US" w:bidi="ar-SA"/>
      </w:rPr>
    </w:lvl>
    <w:lvl w:ilvl="8" w:tplc="90CEC0C8">
      <w:numFmt w:val="bullet"/>
      <w:lvlText w:val="•"/>
      <w:lvlJc w:val="left"/>
      <w:pPr>
        <w:ind w:left="8731" w:hanging="236"/>
      </w:pPr>
      <w:rPr>
        <w:rFonts w:hint="default"/>
        <w:lang w:val="id" w:eastAsia="en-US" w:bidi="ar-SA"/>
      </w:rPr>
    </w:lvl>
  </w:abstractNum>
  <w:abstractNum w:abstractNumId="17">
    <w:nsid w:val="3BB26DF6"/>
    <w:multiLevelType w:val="hybridMultilevel"/>
    <w:tmpl w:val="67A24CB6"/>
    <w:lvl w:ilvl="0" w:tplc="59F8D96A">
      <w:numFmt w:val="bullet"/>
      <w:lvlText w:val="-"/>
      <w:lvlJc w:val="left"/>
      <w:pPr>
        <w:ind w:left="3009" w:hanging="237"/>
      </w:pPr>
      <w:rPr>
        <w:rFonts w:ascii="Liberation Sans" w:eastAsia="Liberation Sans" w:hAnsi="Liberation Sans" w:cs="Liberation Sans" w:hint="default"/>
        <w:spacing w:val="-2"/>
        <w:w w:val="100"/>
        <w:sz w:val="20"/>
        <w:szCs w:val="20"/>
        <w:lang w:eastAsia="en-US" w:bidi="ar-SA"/>
      </w:rPr>
    </w:lvl>
    <w:lvl w:ilvl="1" w:tplc="36385FF6">
      <w:numFmt w:val="bullet"/>
      <w:lvlText w:val="•"/>
      <w:lvlJc w:val="left"/>
      <w:pPr>
        <w:ind w:left="3726" w:hanging="237"/>
      </w:pPr>
      <w:rPr>
        <w:lang w:eastAsia="en-US" w:bidi="ar-SA"/>
      </w:rPr>
    </w:lvl>
    <w:lvl w:ilvl="2" w:tplc="F266D932">
      <w:numFmt w:val="bullet"/>
      <w:lvlText w:val="•"/>
      <w:lvlJc w:val="left"/>
      <w:pPr>
        <w:ind w:left="4453" w:hanging="237"/>
      </w:pPr>
      <w:rPr>
        <w:lang w:eastAsia="en-US" w:bidi="ar-SA"/>
      </w:rPr>
    </w:lvl>
    <w:lvl w:ilvl="3" w:tplc="D0A606F4">
      <w:numFmt w:val="bullet"/>
      <w:lvlText w:val="•"/>
      <w:lvlJc w:val="left"/>
      <w:pPr>
        <w:ind w:left="5179" w:hanging="237"/>
      </w:pPr>
      <w:rPr>
        <w:lang w:eastAsia="en-US" w:bidi="ar-SA"/>
      </w:rPr>
    </w:lvl>
    <w:lvl w:ilvl="4" w:tplc="099E2BCE">
      <w:numFmt w:val="bullet"/>
      <w:lvlText w:val="•"/>
      <w:lvlJc w:val="left"/>
      <w:pPr>
        <w:ind w:left="5906" w:hanging="237"/>
      </w:pPr>
      <w:rPr>
        <w:lang w:eastAsia="en-US" w:bidi="ar-SA"/>
      </w:rPr>
    </w:lvl>
    <w:lvl w:ilvl="5" w:tplc="04CC4B64">
      <w:numFmt w:val="bullet"/>
      <w:lvlText w:val="•"/>
      <w:lvlJc w:val="left"/>
      <w:pPr>
        <w:ind w:left="6632" w:hanging="237"/>
      </w:pPr>
      <w:rPr>
        <w:lang w:eastAsia="en-US" w:bidi="ar-SA"/>
      </w:rPr>
    </w:lvl>
    <w:lvl w:ilvl="6" w:tplc="8BE2C5BE">
      <w:numFmt w:val="bullet"/>
      <w:lvlText w:val="•"/>
      <w:lvlJc w:val="left"/>
      <w:pPr>
        <w:ind w:left="7359" w:hanging="237"/>
      </w:pPr>
      <w:rPr>
        <w:lang w:eastAsia="en-US" w:bidi="ar-SA"/>
      </w:rPr>
    </w:lvl>
    <w:lvl w:ilvl="7" w:tplc="9DC4D184">
      <w:numFmt w:val="bullet"/>
      <w:lvlText w:val="•"/>
      <w:lvlJc w:val="left"/>
      <w:pPr>
        <w:ind w:left="8085" w:hanging="237"/>
      </w:pPr>
      <w:rPr>
        <w:lang w:eastAsia="en-US" w:bidi="ar-SA"/>
      </w:rPr>
    </w:lvl>
    <w:lvl w:ilvl="8" w:tplc="58D4229C">
      <w:numFmt w:val="bullet"/>
      <w:lvlText w:val="•"/>
      <w:lvlJc w:val="left"/>
      <w:pPr>
        <w:ind w:left="8812" w:hanging="237"/>
      </w:pPr>
      <w:rPr>
        <w:lang w:eastAsia="en-US" w:bidi="ar-SA"/>
      </w:rPr>
    </w:lvl>
  </w:abstractNum>
  <w:abstractNum w:abstractNumId="18">
    <w:nsid w:val="3C7A5289"/>
    <w:multiLevelType w:val="hybridMultilevel"/>
    <w:tmpl w:val="3EEC60C4"/>
    <w:lvl w:ilvl="0" w:tplc="B5A89F28">
      <w:numFmt w:val="bullet"/>
      <w:lvlText w:val="-"/>
      <w:lvlJc w:val="left"/>
      <w:pPr>
        <w:ind w:left="3126" w:hanging="354"/>
      </w:pPr>
      <w:rPr>
        <w:rFonts w:ascii="Liberation Serif" w:eastAsia="Liberation Serif" w:hAnsi="Liberation Serif" w:cs="Liberation Serif" w:hint="default"/>
        <w:spacing w:val="-23"/>
        <w:w w:val="100"/>
        <w:sz w:val="20"/>
        <w:szCs w:val="20"/>
        <w:lang w:eastAsia="en-US" w:bidi="ar-SA"/>
      </w:rPr>
    </w:lvl>
    <w:lvl w:ilvl="1" w:tplc="5374FC88">
      <w:numFmt w:val="bullet"/>
      <w:lvlText w:val="•"/>
      <w:lvlJc w:val="left"/>
      <w:pPr>
        <w:ind w:left="3834" w:hanging="354"/>
      </w:pPr>
      <w:rPr>
        <w:lang w:eastAsia="en-US" w:bidi="ar-SA"/>
      </w:rPr>
    </w:lvl>
    <w:lvl w:ilvl="2" w:tplc="A8B00C04">
      <w:numFmt w:val="bullet"/>
      <w:lvlText w:val="•"/>
      <w:lvlJc w:val="left"/>
      <w:pPr>
        <w:ind w:left="4549" w:hanging="354"/>
      </w:pPr>
      <w:rPr>
        <w:lang w:eastAsia="en-US" w:bidi="ar-SA"/>
      </w:rPr>
    </w:lvl>
    <w:lvl w:ilvl="3" w:tplc="76180134">
      <w:numFmt w:val="bullet"/>
      <w:lvlText w:val="•"/>
      <w:lvlJc w:val="left"/>
      <w:pPr>
        <w:ind w:left="5263" w:hanging="354"/>
      </w:pPr>
      <w:rPr>
        <w:lang w:eastAsia="en-US" w:bidi="ar-SA"/>
      </w:rPr>
    </w:lvl>
    <w:lvl w:ilvl="4" w:tplc="8D6CDD46">
      <w:numFmt w:val="bullet"/>
      <w:lvlText w:val="•"/>
      <w:lvlJc w:val="left"/>
      <w:pPr>
        <w:ind w:left="5978" w:hanging="354"/>
      </w:pPr>
      <w:rPr>
        <w:lang w:eastAsia="en-US" w:bidi="ar-SA"/>
      </w:rPr>
    </w:lvl>
    <w:lvl w:ilvl="5" w:tplc="4D6C958A">
      <w:numFmt w:val="bullet"/>
      <w:lvlText w:val="•"/>
      <w:lvlJc w:val="left"/>
      <w:pPr>
        <w:ind w:left="6692" w:hanging="354"/>
      </w:pPr>
      <w:rPr>
        <w:lang w:eastAsia="en-US" w:bidi="ar-SA"/>
      </w:rPr>
    </w:lvl>
    <w:lvl w:ilvl="6" w:tplc="71D8DDEA">
      <w:numFmt w:val="bullet"/>
      <w:lvlText w:val="•"/>
      <w:lvlJc w:val="left"/>
      <w:pPr>
        <w:ind w:left="7407" w:hanging="354"/>
      </w:pPr>
      <w:rPr>
        <w:lang w:eastAsia="en-US" w:bidi="ar-SA"/>
      </w:rPr>
    </w:lvl>
    <w:lvl w:ilvl="7" w:tplc="0A5A7D14">
      <w:numFmt w:val="bullet"/>
      <w:lvlText w:val="•"/>
      <w:lvlJc w:val="left"/>
      <w:pPr>
        <w:ind w:left="8121" w:hanging="354"/>
      </w:pPr>
      <w:rPr>
        <w:lang w:eastAsia="en-US" w:bidi="ar-SA"/>
      </w:rPr>
    </w:lvl>
    <w:lvl w:ilvl="8" w:tplc="E5EE996E">
      <w:numFmt w:val="bullet"/>
      <w:lvlText w:val="•"/>
      <w:lvlJc w:val="left"/>
      <w:pPr>
        <w:ind w:left="8836" w:hanging="354"/>
      </w:pPr>
      <w:rPr>
        <w:lang w:eastAsia="en-US" w:bidi="ar-SA"/>
      </w:rPr>
    </w:lvl>
  </w:abstractNum>
  <w:abstractNum w:abstractNumId="19">
    <w:nsid w:val="43270127"/>
    <w:multiLevelType w:val="hybridMultilevel"/>
    <w:tmpl w:val="CF1AD1D2"/>
    <w:lvl w:ilvl="0" w:tplc="0E366D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5B7690"/>
    <w:multiLevelType w:val="hybridMultilevel"/>
    <w:tmpl w:val="C4CC617A"/>
    <w:lvl w:ilvl="0" w:tplc="0F906CE2">
      <w:start w:val="1"/>
      <w:numFmt w:val="decimal"/>
      <w:lvlText w:val="%1."/>
      <w:lvlJc w:val="left"/>
      <w:pPr>
        <w:ind w:left="354" w:hanging="354"/>
      </w:pPr>
      <w:rPr>
        <w:rFonts w:asciiTheme="majorBidi" w:eastAsia="Liberation Sans" w:hAnsiTheme="majorBidi" w:cstheme="majorBidi" w:hint="default"/>
        <w:spacing w:val="-2"/>
        <w:w w:val="100"/>
        <w:sz w:val="24"/>
        <w:szCs w:val="24"/>
        <w:lang w:eastAsia="en-US" w:bidi="ar-SA"/>
      </w:rPr>
    </w:lvl>
    <w:lvl w:ilvl="1" w:tplc="619C261E">
      <w:numFmt w:val="bullet"/>
      <w:lvlText w:val="•"/>
      <w:lvlJc w:val="left"/>
      <w:pPr>
        <w:ind w:left="1062" w:hanging="354"/>
      </w:pPr>
      <w:rPr>
        <w:lang w:eastAsia="en-US" w:bidi="ar-SA"/>
      </w:rPr>
    </w:lvl>
    <w:lvl w:ilvl="2" w:tplc="A45629CC">
      <w:numFmt w:val="bullet"/>
      <w:lvlText w:val="•"/>
      <w:lvlJc w:val="left"/>
      <w:pPr>
        <w:ind w:left="1777" w:hanging="354"/>
      </w:pPr>
      <w:rPr>
        <w:lang w:eastAsia="en-US" w:bidi="ar-SA"/>
      </w:rPr>
    </w:lvl>
    <w:lvl w:ilvl="3" w:tplc="C94C083E">
      <w:numFmt w:val="bullet"/>
      <w:lvlText w:val="•"/>
      <w:lvlJc w:val="left"/>
      <w:pPr>
        <w:ind w:left="2491" w:hanging="354"/>
      </w:pPr>
      <w:rPr>
        <w:lang w:eastAsia="en-US" w:bidi="ar-SA"/>
      </w:rPr>
    </w:lvl>
    <w:lvl w:ilvl="4" w:tplc="8820D5DA">
      <w:numFmt w:val="bullet"/>
      <w:lvlText w:val="•"/>
      <w:lvlJc w:val="left"/>
      <w:pPr>
        <w:ind w:left="3206" w:hanging="354"/>
      </w:pPr>
      <w:rPr>
        <w:lang w:eastAsia="en-US" w:bidi="ar-SA"/>
      </w:rPr>
    </w:lvl>
    <w:lvl w:ilvl="5" w:tplc="82EAEB48">
      <w:numFmt w:val="bullet"/>
      <w:lvlText w:val="•"/>
      <w:lvlJc w:val="left"/>
      <w:pPr>
        <w:ind w:left="3920" w:hanging="354"/>
      </w:pPr>
      <w:rPr>
        <w:lang w:eastAsia="en-US" w:bidi="ar-SA"/>
      </w:rPr>
    </w:lvl>
    <w:lvl w:ilvl="6" w:tplc="B6ECF424">
      <w:numFmt w:val="bullet"/>
      <w:lvlText w:val="•"/>
      <w:lvlJc w:val="left"/>
      <w:pPr>
        <w:ind w:left="4635" w:hanging="354"/>
      </w:pPr>
      <w:rPr>
        <w:lang w:eastAsia="en-US" w:bidi="ar-SA"/>
      </w:rPr>
    </w:lvl>
    <w:lvl w:ilvl="7" w:tplc="CD5CBCF6">
      <w:numFmt w:val="bullet"/>
      <w:lvlText w:val="•"/>
      <w:lvlJc w:val="left"/>
      <w:pPr>
        <w:ind w:left="5349" w:hanging="354"/>
      </w:pPr>
      <w:rPr>
        <w:lang w:eastAsia="en-US" w:bidi="ar-SA"/>
      </w:rPr>
    </w:lvl>
    <w:lvl w:ilvl="8" w:tplc="C3F88E1E">
      <w:numFmt w:val="bullet"/>
      <w:lvlText w:val="•"/>
      <w:lvlJc w:val="left"/>
      <w:pPr>
        <w:ind w:left="6064" w:hanging="354"/>
      </w:pPr>
      <w:rPr>
        <w:lang w:eastAsia="en-US" w:bidi="ar-SA"/>
      </w:rPr>
    </w:lvl>
  </w:abstractNum>
  <w:abstractNum w:abstractNumId="21">
    <w:nsid w:val="4F815ECE"/>
    <w:multiLevelType w:val="hybridMultilevel"/>
    <w:tmpl w:val="6442C7A6"/>
    <w:lvl w:ilvl="0" w:tplc="B3AC61A2">
      <w:start w:val="1"/>
      <w:numFmt w:val="decimal"/>
      <w:lvlText w:val="%1."/>
      <w:lvlJc w:val="left"/>
      <w:pPr>
        <w:ind w:left="560" w:hanging="276"/>
      </w:pPr>
      <w:rPr>
        <w:rFonts w:asciiTheme="majorBidi" w:eastAsia="Arial" w:hAnsiTheme="majorBidi" w:cstheme="majorBidi" w:hint="default"/>
        <w:spacing w:val="0"/>
        <w:w w:val="99"/>
        <w:sz w:val="24"/>
        <w:szCs w:val="24"/>
        <w:lang w:val="id" w:eastAsia="en-US" w:bidi="ar-SA"/>
      </w:rPr>
    </w:lvl>
    <w:lvl w:ilvl="1" w:tplc="2BD0264A">
      <w:numFmt w:val="bullet"/>
      <w:lvlText w:val="•"/>
      <w:lvlJc w:val="left"/>
      <w:pPr>
        <w:ind w:left="1208" w:hanging="276"/>
      </w:pPr>
      <w:rPr>
        <w:rFonts w:hint="default"/>
        <w:lang w:val="id" w:eastAsia="en-US" w:bidi="ar-SA"/>
      </w:rPr>
    </w:lvl>
    <w:lvl w:ilvl="2" w:tplc="2676FCB4">
      <w:numFmt w:val="bullet"/>
      <w:lvlText w:val="•"/>
      <w:lvlJc w:val="left"/>
      <w:pPr>
        <w:ind w:left="1859" w:hanging="276"/>
      </w:pPr>
      <w:rPr>
        <w:rFonts w:hint="default"/>
        <w:lang w:val="id" w:eastAsia="en-US" w:bidi="ar-SA"/>
      </w:rPr>
    </w:lvl>
    <w:lvl w:ilvl="3" w:tplc="0F4402D0">
      <w:numFmt w:val="bullet"/>
      <w:lvlText w:val="•"/>
      <w:lvlJc w:val="left"/>
      <w:pPr>
        <w:ind w:left="2509" w:hanging="276"/>
      </w:pPr>
      <w:rPr>
        <w:rFonts w:hint="default"/>
        <w:lang w:val="id" w:eastAsia="en-US" w:bidi="ar-SA"/>
      </w:rPr>
    </w:lvl>
    <w:lvl w:ilvl="4" w:tplc="2C5AFA96">
      <w:numFmt w:val="bullet"/>
      <w:lvlText w:val="•"/>
      <w:lvlJc w:val="left"/>
      <w:pPr>
        <w:ind w:left="3160" w:hanging="276"/>
      </w:pPr>
      <w:rPr>
        <w:rFonts w:hint="default"/>
        <w:lang w:val="id" w:eastAsia="en-US" w:bidi="ar-SA"/>
      </w:rPr>
    </w:lvl>
    <w:lvl w:ilvl="5" w:tplc="E6D8AA82">
      <w:numFmt w:val="bullet"/>
      <w:lvlText w:val="•"/>
      <w:lvlJc w:val="left"/>
      <w:pPr>
        <w:ind w:left="3810" w:hanging="276"/>
      </w:pPr>
      <w:rPr>
        <w:rFonts w:hint="default"/>
        <w:lang w:val="id" w:eastAsia="en-US" w:bidi="ar-SA"/>
      </w:rPr>
    </w:lvl>
    <w:lvl w:ilvl="6" w:tplc="AE70A52A">
      <w:numFmt w:val="bullet"/>
      <w:lvlText w:val="•"/>
      <w:lvlJc w:val="left"/>
      <w:pPr>
        <w:ind w:left="4461" w:hanging="276"/>
      </w:pPr>
      <w:rPr>
        <w:rFonts w:hint="default"/>
        <w:lang w:val="id" w:eastAsia="en-US" w:bidi="ar-SA"/>
      </w:rPr>
    </w:lvl>
    <w:lvl w:ilvl="7" w:tplc="CEBEF3D2">
      <w:numFmt w:val="bullet"/>
      <w:lvlText w:val="•"/>
      <w:lvlJc w:val="left"/>
      <w:pPr>
        <w:ind w:left="5111" w:hanging="276"/>
      </w:pPr>
      <w:rPr>
        <w:rFonts w:hint="default"/>
        <w:lang w:val="id" w:eastAsia="en-US" w:bidi="ar-SA"/>
      </w:rPr>
    </w:lvl>
    <w:lvl w:ilvl="8" w:tplc="406CD8E8">
      <w:numFmt w:val="bullet"/>
      <w:lvlText w:val="•"/>
      <w:lvlJc w:val="left"/>
      <w:pPr>
        <w:ind w:left="5762" w:hanging="276"/>
      </w:pPr>
      <w:rPr>
        <w:rFonts w:hint="default"/>
        <w:lang w:val="id" w:eastAsia="en-US" w:bidi="ar-SA"/>
      </w:rPr>
    </w:lvl>
  </w:abstractNum>
  <w:abstractNum w:abstractNumId="22">
    <w:nsid w:val="51450046"/>
    <w:multiLevelType w:val="hybridMultilevel"/>
    <w:tmpl w:val="DF0A1F6E"/>
    <w:lvl w:ilvl="0" w:tplc="3D1A7716">
      <w:start w:val="1"/>
      <w:numFmt w:val="decimal"/>
      <w:lvlText w:val="%1."/>
      <w:lvlJc w:val="left"/>
      <w:pPr>
        <w:ind w:left="360" w:hanging="360"/>
      </w:pPr>
      <w:rPr>
        <w:rFonts w:asciiTheme="majorBidi" w:eastAsia="Times New Roman" w:hAnsiTheme="majorBidi" w:cstheme="majorBidi" w:hint="default"/>
        <w:b w:val="0"/>
        <w:bCs/>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EC442D"/>
    <w:multiLevelType w:val="hybridMultilevel"/>
    <w:tmpl w:val="788C2FE4"/>
    <w:lvl w:ilvl="0" w:tplc="D2384F94">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8B7FAB"/>
    <w:multiLevelType w:val="hybridMultilevel"/>
    <w:tmpl w:val="7816536C"/>
    <w:lvl w:ilvl="0" w:tplc="B16851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B45625"/>
    <w:multiLevelType w:val="hybridMultilevel"/>
    <w:tmpl w:val="A022C28A"/>
    <w:lvl w:ilvl="0" w:tplc="C4964826">
      <w:start w:val="1"/>
      <w:numFmt w:val="decimal"/>
      <w:lvlText w:val="%1."/>
      <w:lvlJc w:val="left"/>
      <w:pPr>
        <w:ind w:left="356" w:hanging="356"/>
      </w:pPr>
      <w:rPr>
        <w:rFonts w:asciiTheme="majorBidi" w:eastAsia="Liberation Sans" w:hAnsiTheme="majorBidi" w:cstheme="majorBidi" w:hint="default"/>
        <w:spacing w:val="-2"/>
        <w:w w:val="100"/>
        <w:sz w:val="24"/>
        <w:szCs w:val="24"/>
        <w:lang w:val="id" w:eastAsia="en-US" w:bidi="ar-SA"/>
      </w:rPr>
    </w:lvl>
    <w:lvl w:ilvl="1" w:tplc="F07C7566">
      <w:numFmt w:val="bullet"/>
      <w:lvlText w:val="•"/>
      <w:lvlJc w:val="left"/>
      <w:pPr>
        <w:ind w:left="1062" w:hanging="356"/>
      </w:pPr>
      <w:rPr>
        <w:rFonts w:hint="default"/>
        <w:lang w:val="id" w:eastAsia="en-US" w:bidi="ar-SA"/>
      </w:rPr>
    </w:lvl>
    <w:lvl w:ilvl="2" w:tplc="4A16B694">
      <w:numFmt w:val="bullet"/>
      <w:lvlText w:val="•"/>
      <w:lvlJc w:val="left"/>
      <w:pPr>
        <w:ind w:left="1777" w:hanging="356"/>
      </w:pPr>
      <w:rPr>
        <w:rFonts w:hint="default"/>
        <w:lang w:val="id" w:eastAsia="en-US" w:bidi="ar-SA"/>
      </w:rPr>
    </w:lvl>
    <w:lvl w:ilvl="3" w:tplc="017E8C86">
      <w:numFmt w:val="bullet"/>
      <w:lvlText w:val="•"/>
      <w:lvlJc w:val="left"/>
      <w:pPr>
        <w:ind w:left="2491" w:hanging="356"/>
      </w:pPr>
      <w:rPr>
        <w:rFonts w:hint="default"/>
        <w:lang w:val="id" w:eastAsia="en-US" w:bidi="ar-SA"/>
      </w:rPr>
    </w:lvl>
    <w:lvl w:ilvl="4" w:tplc="714CDE3A">
      <w:numFmt w:val="bullet"/>
      <w:lvlText w:val="•"/>
      <w:lvlJc w:val="left"/>
      <w:pPr>
        <w:ind w:left="3206" w:hanging="356"/>
      </w:pPr>
      <w:rPr>
        <w:rFonts w:hint="default"/>
        <w:lang w:val="id" w:eastAsia="en-US" w:bidi="ar-SA"/>
      </w:rPr>
    </w:lvl>
    <w:lvl w:ilvl="5" w:tplc="F5EAAE6E">
      <w:numFmt w:val="bullet"/>
      <w:lvlText w:val="•"/>
      <w:lvlJc w:val="left"/>
      <w:pPr>
        <w:ind w:left="3920" w:hanging="356"/>
      </w:pPr>
      <w:rPr>
        <w:rFonts w:hint="default"/>
        <w:lang w:val="id" w:eastAsia="en-US" w:bidi="ar-SA"/>
      </w:rPr>
    </w:lvl>
    <w:lvl w:ilvl="6" w:tplc="5C78F4AC">
      <w:numFmt w:val="bullet"/>
      <w:lvlText w:val="•"/>
      <w:lvlJc w:val="left"/>
      <w:pPr>
        <w:ind w:left="4635" w:hanging="356"/>
      </w:pPr>
      <w:rPr>
        <w:rFonts w:hint="default"/>
        <w:lang w:val="id" w:eastAsia="en-US" w:bidi="ar-SA"/>
      </w:rPr>
    </w:lvl>
    <w:lvl w:ilvl="7" w:tplc="06508330">
      <w:numFmt w:val="bullet"/>
      <w:lvlText w:val="•"/>
      <w:lvlJc w:val="left"/>
      <w:pPr>
        <w:ind w:left="5349" w:hanging="356"/>
      </w:pPr>
      <w:rPr>
        <w:rFonts w:hint="default"/>
        <w:lang w:val="id" w:eastAsia="en-US" w:bidi="ar-SA"/>
      </w:rPr>
    </w:lvl>
    <w:lvl w:ilvl="8" w:tplc="6AEAFFFA">
      <w:numFmt w:val="bullet"/>
      <w:lvlText w:val="•"/>
      <w:lvlJc w:val="left"/>
      <w:pPr>
        <w:ind w:left="6064" w:hanging="356"/>
      </w:pPr>
      <w:rPr>
        <w:rFonts w:hint="default"/>
        <w:lang w:val="id" w:eastAsia="en-US" w:bidi="ar-SA"/>
      </w:rPr>
    </w:lvl>
  </w:abstractNum>
  <w:abstractNum w:abstractNumId="26">
    <w:nsid w:val="5A1B0EDA"/>
    <w:multiLevelType w:val="hybridMultilevel"/>
    <w:tmpl w:val="7EF87394"/>
    <w:lvl w:ilvl="0" w:tplc="0994C344">
      <w:start w:val="1"/>
      <w:numFmt w:val="lowerLetter"/>
      <w:lvlText w:val="%1."/>
      <w:lvlJc w:val="left"/>
      <w:pPr>
        <w:ind w:left="360" w:hanging="360"/>
      </w:pPr>
      <w:rPr>
        <w:rFonts w:ascii="Calibri" w:eastAsia="Calibri" w:hAnsi="Calibri" w:cs="Calibr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0A3E77"/>
    <w:multiLevelType w:val="hybridMultilevel"/>
    <w:tmpl w:val="83CCCFB2"/>
    <w:lvl w:ilvl="0" w:tplc="5A747EF4">
      <w:start w:val="1"/>
      <w:numFmt w:val="decimal"/>
      <w:lvlText w:val="%1."/>
      <w:lvlJc w:val="left"/>
      <w:pPr>
        <w:ind w:left="360" w:hanging="360"/>
      </w:pPr>
      <w:rPr>
        <w:rFonts w:asciiTheme="majorBidi" w:hAnsiTheme="majorBidi" w:cstheme="majorBid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F11F91"/>
    <w:multiLevelType w:val="hybridMultilevel"/>
    <w:tmpl w:val="86ACFD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73C3B2B"/>
    <w:multiLevelType w:val="hybridMultilevel"/>
    <w:tmpl w:val="D2B04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A8F446E"/>
    <w:multiLevelType w:val="hybridMultilevel"/>
    <w:tmpl w:val="CA6AD8AA"/>
    <w:lvl w:ilvl="0" w:tplc="98D0E1B6">
      <w:start w:val="1"/>
      <w:numFmt w:val="decimal"/>
      <w:lvlText w:val="%1."/>
      <w:lvlJc w:val="left"/>
      <w:pPr>
        <w:ind w:left="3126" w:hanging="354"/>
      </w:pPr>
      <w:rPr>
        <w:rFonts w:ascii="Liberation Sans" w:eastAsia="Liberation Sans" w:hAnsi="Liberation Sans" w:cs="Liberation Sans" w:hint="default"/>
        <w:spacing w:val="-2"/>
        <w:w w:val="100"/>
        <w:sz w:val="20"/>
        <w:szCs w:val="20"/>
        <w:lang w:val="id" w:eastAsia="en-US" w:bidi="ar-SA"/>
      </w:rPr>
    </w:lvl>
    <w:lvl w:ilvl="1" w:tplc="C3761236">
      <w:numFmt w:val="bullet"/>
      <w:lvlText w:val="•"/>
      <w:lvlJc w:val="left"/>
      <w:pPr>
        <w:ind w:left="3834" w:hanging="354"/>
      </w:pPr>
      <w:rPr>
        <w:rFonts w:hint="default"/>
        <w:lang w:val="id" w:eastAsia="en-US" w:bidi="ar-SA"/>
      </w:rPr>
    </w:lvl>
    <w:lvl w:ilvl="2" w:tplc="02BA136A">
      <w:numFmt w:val="bullet"/>
      <w:lvlText w:val="•"/>
      <w:lvlJc w:val="left"/>
      <w:pPr>
        <w:ind w:left="4549" w:hanging="354"/>
      </w:pPr>
      <w:rPr>
        <w:rFonts w:hint="default"/>
        <w:lang w:val="id" w:eastAsia="en-US" w:bidi="ar-SA"/>
      </w:rPr>
    </w:lvl>
    <w:lvl w:ilvl="3" w:tplc="2E62D1CC">
      <w:numFmt w:val="bullet"/>
      <w:lvlText w:val="•"/>
      <w:lvlJc w:val="left"/>
      <w:pPr>
        <w:ind w:left="5263" w:hanging="354"/>
      </w:pPr>
      <w:rPr>
        <w:rFonts w:hint="default"/>
        <w:lang w:val="id" w:eastAsia="en-US" w:bidi="ar-SA"/>
      </w:rPr>
    </w:lvl>
    <w:lvl w:ilvl="4" w:tplc="3DE8749A">
      <w:numFmt w:val="bullet"/>
      <w:lvlText w:val="•"/>
      <w:lvlJc w:val="left"/>
      <w:pPr>
        <w:ind w:left="5978" w:hanging="354"/>
      </w:pPr>
      <w:rPr>
        <w:rFonts w:hint="default"/>
        <w:lang w:val="id" w:eastAsia="en-US" w:bidi="ar-SA"/>
      </w:rPr>
    </w:lvl>
    <w:lvl w:ilvl="5" w:tplc="A6489CEC">
      <w:numFmt w:val="bullet"/>
      <w:lvlText w:val="•"/>
      <w:lvlJc w:val="left"/>
      <w:pPr>
        <w:ind w:left="6692" w:hanging="354"/>
      </w:pPr>
      <w:rPr>
        <w:rFonts w:hint="default"/>
        <w:lang w:val="id" w:eastAsia="en-US" w:bidi="ar-SA"/>
      </w:rPr>
    </w:lvl>
    <w:lvl w:ilvl="6" w:tplc="A99E99EC">
      <w:numFmt w:val="bullet"/>
      <w:lvlText w:val="•"/>
      <w:lvlJc w:val="left"/>
      <w:pPr>
        <w:ind w:left="7407" w:hanging="354"/>
      </w:pPr>
      <w:rPr>
        <w:rFonts w:hint="default"/>
        <w:lang w:val="id" w:eastAsia="en-US" w:bidi="ar-SA"/>
      </w:rPr>
    </w:lvl>
    <w:lvl w:ilvl="7" w:tplc="669000C6">
      <w:numFmt w:val="bullet"/>
      <w:lvlText w:val="•"/>
      <w:lvlJc w:val="left"/>
      <w:pPr>
        <w:ind w:left="8121" w:hanging="354"/>
      </w:pPr>
      <w:rPr>
        <w:rFonts w:hint="default"/>
        <w:lang w:val="id" w:eastAsia="en-US" w:bidi="ar-SA"/>
      </w:rPr>
    </w:lvl>
    <w:lvl w:ilvl="8" w:tplc="FE18A3DE">
      <w:numFmt w:val="bullet"/>
      <w:lvlText w:val="•"/>
      <w:lvlJc w:val="left"/>
      <w:pPr>
        <w:ind w:left="8836" w:hanging="354"/>
      </w:pPr>
      <w:rPr>
        <w:rFonts w:hint="default"/>
        <w:lang w:val="id" w:eastAsia="en-US" w:bidi="ar-SA"/>
      </w:rPr>
    </w:lvl>
  </w:abstractNum>
  <w:abstractNum w:abstractNumId="31">
    <w:nsid w:val="6AA178D7"/>
    <w:multiLevelType w:val="hybridMultilevel"/>
    <w:tmpl w:val="3976D1E8"/>
    <w:lvl w:ilvl="0" w:tplc="2CF03D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26A1ABC"/>
    <w:multiLevelType w:val="hybridMultilevel"/>
    <w:tmpl w:val="BE380BD0"/>
    <w:lvl w:ilvl="0" w:tplc="73E8F72E">
      <w:numFmt w:val="bullet"/>
      <w:lvlText w:val="-"/>
      <w:lvlJc w:val="left"/>
      <w:pPr>
        <w:ind w:left="1608" w:hanging="356"/>
      </w:pPr>
      <w:rPr>
        <w:rFonts w:ascii="Liberation Serif" w:eastAsia="Liberation Serif" w:hAnsi="Liberation Serif" w:cs="Liberation Serif" w:hint="default"/>
        <w:spacing w:val="-22"/>
        <w:w w:val="100"/>
        <w:sz w:val="20"/>
        <w:szCs w:val="20"/>
        <w:lang w:val="id" w:eastAsia="en-US" w:bidi="ar-SA"/>
      </w:rPr>
    </w:lvl>
    <w:lvl w:ilvl="1" w:tplc="37B6B706">
      <w:numFmt w:val="bullet"/>
      <w:lvlText w:val="•"/>
      <w:lvlJc w:val="left"/>
      <w:pPr>
        <w:ind w:left="2314" w:hanging="356"/>
      </w:pPr>
      <w:rPr>
        <w:rFonts w:hint="default"/>
        <w:lang w:val="id" w:eastAsia="en-US" w:bidi="ar-SA"/>
      </w:rPr>
    </w:lvl>
    <w:lvl w:ilvl="2" w:tplc="08DC1E02">
      <w:numFmt w:val="bullet"/>
      <w:lvlText w:val="•"/>
      <w:lvlJc w:val="left"/>
      <w:pPr>
        <w:ind w:left="3029" w:hanging="356"/>
      </w:pPr>
      <w:rPr>
        <w:rFonts w:hint="default"/>
        <w:lang w:val="id" w:eastAsia="en-US" w:bidi="ar-SA"/>
      </w:rPr>
    </w:lvl>
    <w:lvl w:ilvl="3" w:tplc="A54CED4E">
      <w:numFmt w:val="bullet"/>
      <w:lvlText w:val="•"/>
      <w:lvlJc w:val="left"/>
      <w:pPr>
        <w:ind w:left="3743" w:hanging="356"/>
      </w:pPr>
      <w:rPr>
        <w:rFonts w:hint="default"/>
        <w:lang w:val="id" w:eastAsia="en-US" w:bidi="ar-SA"/>
      </w:rPr>
    </w:lvl>
    <w:lvl w:ilvl="4" w:tplc="8AC2C42A">
      <w:numFmt w:val="bullet"/>
      <w:lvlText w:val="•"/>
      <w:lvlJc w:val="left"/>
      <w:pPr>
        <w:ind w:left="4458" w:hanging="356"/>
      </w:pPr>
      <w:rPr>
        <w:rFonts w:hint="default"/>
        <w:lang w:val="id" w:eastAsia="en-US" w:bidi="ar-SA"/>
      </w:rPr>
    </w:lvl>
    <w:lvl w:ilvl="5" w:tplc="18F02924">
      <w:numFmt w:val="bullet"/>
      <w:lvlText w:val="•"/>
      <w:lvlJc w:val="left"/>
      <w:pPr>
        <w:ind w:left="5172" w:hanging="356"/>
      </w:pPr>
      <w:rPr>
        <w:rFonts w:hint="default"/>
        <w:lang w:val="id" w:eastAsia="en-US" w:bidi="ar-SA"/>
      </w:rPr>
    </w:lvl>
    <w:lvl w:ilvl="6" w:tplc="B3F8D4C6">
      <w:numFmt w:val="bullet"/>
      <w:lvlText w:val="•"/>
      <w:lvlJc w:val="left"/>
      <w:pPr>
        <w:ind w:left="5887" w:hanging="356"/>
      </w:pPr>
      <w:rPr>
        <w:rFonts w:hint="default"/>
        <w:lang w:val="id" w:eastAsia="en-US" w:bidi="ar-SA"/>
      </w:rPr>
    </w:lvl>
    <w:lvl w:ilvl="7" w:tplc="516CF000">
      <w:numFmt w:val="bullet"/>
      <w:lvlText w:val="•"/>
      <w:lvlJc w:val="left"/>
      <w:pPr>
        <w:ind w:left="6601" w:hanging="356"/>
      </w:pPr>
      <w:rPr>
        <w:rFonts w:hint="default"/>
        <w:lang w:val="id" w:eastAsia="en-US" w:bidi="ar-SA"/>
      </w:rPr>
    </w:lvl>
    <w:lvl w:ilvl="8" w:tplc="B5CCD34C">
      <w:numFmt w:val="bullet"/>
      <w:lvlText w:val="•"/>
      <w:lvlJc w:val="left"/>
      <w:pPr>
        <w:ind w:left="7316" w:hanging="356"/>
      </w:pPr>
      <w:rPr>
        <w:rFonts w:hint="default"/>
        <w:lang w:val="id" w:eastAsia="en-US" w:bidi="ar-SA"/>
      </w:rPr>
    </w:lvl>
  </w:abstractNum>
  <w:abstractNum w:abstractNumId="33">
    <w:nsid w:val="727E298E"/>
    <w:multiLevelType w:val="hybridMultilevel"/>
    <w:tmpl w:val="061843E8"/>
    <w:lvl w:ilvl="0" w:tplc="19A8AB18">
      <w:start w:val="21"/>
      <w:numFmt w:val="decimal"/>
      <w:lvlText w:val="%1."/>
      <w:lvlJc w:val="left"/>
      <w:pPr>
        <w:ind w:left="3123" w:hanging="351"/>
      </w:pPr>
      <w:rPr>
        <w:rFonts w:ascii="Arial" w:eastAsia="Arial" w:hAnsi="Arial" w:cs="Arial" w:hint="default"/>
        <w:spacing w:val="0"/>
        <w:w w:val="99"/>
        <w:sz w:val="20"/>
        <w:szCs w:val="20"/>
        <w:lang w:val="id" w:eastAsia="en-US" w:bidi="ar-SA"/>
      </w:rPr>
    </w:lvl>
    <w:lvl w:ilvl="1" w:tplc="6C6AAE9E">
      <w:start w:val="1"/>
      <w:numFmt w:val="decimal"/>
      <w:lvlText w:val="%2."/>
      <w:lvlJc w:val="left"/>
      <w:pPr>
        <w:ind w:left="225" w:hanging="225"/>
      </w:pPr>
      <w:rPr>
        <w:rFonts w:asciiTheme="majorBidi" w:eastAsia="Arial" w:hAnsiTheme="majorBidi" w:cstheme="majorBidi" w:hint="default"/>
        <w:spacing w:val="0"/>
        <w:w w:val="99"/>
        <w:sz w:val="24"/>
        <w:szCs w:val="24"/>
        <w:lang w:val="id-ID" w:eastAsia="en-US" w:bidi="ar-SA"/>
      </w:rPr>
    </w:lvl>
    <w:lvl w:ilvl="2" w:tplc="29E463AE">
      <w:numFmt w:val="bullet"/>
      <w:lvlText w:val="•"/>
      <w:lvlJc w:val="left"/>
      <w:pPr>
        <w:ind w:left="4447" w:hanging="225"/>
      </w:pPr>
      <w:rPr>
        <w:rFonts w:hint="default"/>
        <w:lang w:val="id" w:eastAsia="en-US" w:bidi="ar-SA"/>
      </w:rPr>
    </w:lvl>
    <w:lvl w:ilvl="3" w:tplc="84E02372">
      <w:numFmt w:val="bullet"/>
      <w:lvlText w:val="•"/>
      <w:lvlJc w:val="left"/>
      <w:pPr>
        <w:ind w:left="5174" w:hanging="225"/>
      </w:pPr>
      <w:rPr>
        <w:rFonts w:hint="default"/>
        <w:lang w:val="id" w:eastAsia="en-US" w:bidi="ar-SA"/>
      </w:rPr>
    </w:lvl>
    <w:lvl w:ilvl="4" w:tplc="4A8EB1E4">
      <w:numFmt w:val="bullet"/>
      <w:lvlText w:val="•"/>
      <w:lvlJc w:val="left"/>
      <w:pPr>
        <w:ind w:left="5901" w:hanging="225"/>
      </w:pPr>
      <w:rPr>
        <w:rFonts w:hint="default"/>
        <w:lang w:val="id" w:eastAsia="en-US" w:bidi="ar-SA"/>
      </w:rPr>
    </w:lvl>
    <w:lvl w:ilvl="5" w:tplc="03260A44">
      <w:numFmt w:val="bullet"/>
      <w:lvlText w:val="•"/>
      <w:lvlJc w:val="left"/>
      <w:pPr>
        <w:ind w:left="6629" w:hanging="225"/>
      </w:pPr>
      <w:rPr>
        <w:rFonts w:hint="default"/>
        <w:lang w:val="id" w:eastAsia="en-US" w:bidi="ar-SA"/>
      </w:rPr>
    </w:lvl>
    <w:lvl w:ilvl="6" w:tplc="3E886502">
      <w:numFmt w:val="bullet"/>
      <w:lvlText w:val="•"/>
      <w:lvlJc w:val="left"/>
      <w:pPr>
        <w:ind w:left="7356" w:hanging="225"/>
      </w:pPr>
      <w:rPr>
        <w:rFonts w:hint="default"/>
        <w:lang w:val="id" w:eastAsia="en-US" w:bidi="ar-SA"/>
      </w:rPr>
    </w:lvl>
    <w:lvl w:ilvl="7" w:tplc="641E66FC">
      <w:numFmt w:val="bullet"/>
      <w:lvlText w:val="•"/>
      <w:lvlJc w:val="left"/>
      <w:pPr>
        <w:ind w:left="8083" w:hanging="225"/>
      </w:pPr>
      <w:rPr>
        <w:rFonts w:hint="default"/>
        <w:lang w:val="id" w:eastAsia="en-US" w:bidi="ar-SA"/>
      </w:rPr>
    </w:lvl>
    <w:lvl w:ilvl="8" w:tplc="4F4EBD16">
      <w:numFmt w:val="bullet"/>
      <w:lvlText w:val="•"/>
      <w:lvlJc w:val="left"/>
      <w:pPr>
        <w:ind w:left="8811" w:hanging="225"/>
      </w:pPr>
      <w:rPr>
        <w:rFonts w:hint="default"/>
        <w:lang w:val="id" w:eastAsia="en-US" w:bidi="ar-SA"/>
      </w:rPr>
    </w:lvl>
  </w:abstractNum>
  <w:abstractNum w:abstractNumId="34">
    <w:nsid w:val="73E276F5"/>
    <w:multiLevelType w:val="hybridMultilevel"/>
    <w:tmpl w:val="EFAC3580"/>
    <w:lvl w:ilvl="0" w:tplc="FC32BEF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B05BC8"/>
    <w:multiLevelType w:val="hybridMultilevel"/>
    <w:tmpl w:val="93FA4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D10ED5"/>
    <w:multiLevelType w:val="hybridMultilevel"/>
    <w:tmpl w:val="87487D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F4B43FD"/>
    <w:multiLevelType w:val="hybridMultilevel"/>
    <w:tmpl w:val="3E942D24"/>
    <w:lvl w:ilvl="0" w:tplc="6E5AD9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3"/>
  </w:num>
  <w:num w:numId="2">
    <w:abstractNumId w:val="21"/>
  </w:num>
  <w:num w:numId="3">
    <w:abstractNumId w:val="1"/>
  </w:num>
  <w:num w:numId="4">
    <w:abstractNumId w:val="19"/>
  </w:num>
  <w:num w:numId="5">
    <w:abstractNumId w:val="24"/>
  </w:num>
  <w:num w:numId="6">
    <w:abstractNumId w:val="31"/>
  </w:num>
  <w:num w:numId="7">
    <w:abstractNumId w:val="0"/>
  </w:num>
  <w:num w:numId="8">
    <w:abstractNumId w:val="10"/>
  </w:num>
  <w:num w:numId="9">
    <w:abstractNumId w:val="2"/>
  </w:num>
  <w:num w:numId="10">
    <w:abstractNumId w:val="35"/>
  </w:num>
  <w:num w:numId="11">
    <w:abstractNumId w:val="5"/>
  </w:num>
  <w:num w:numId="12">
    <w:abstractNumId w:val="28"/>
  </w:num>
  <w:num w:numId="13">
    <w:abstractNumId w:val="34"/>
  </w:num>
  <w:num w:numId="14">
    <w:abstractNumId w:val="26"/>
  </w:num>
  <w:num w:numId="15">
    <w:abstractNumId w:val="4"/>
  </w:num>
  <w:num w:numId="16">
    <w:abstractNumId w:val="15"/>
  </w:num>
  <w:num w:numId="17">
    <w:abstractNumId w:val="8"/>
  </w:num>
  <w:num w:numId="18">
    <w:abstractNumId w:val="25"/>
  </w:num>
  <w:num w:numId="19">
    <w:abstractNumId w:val="11"/>
  </w:num>
  <w:num w:numId="20">
    <w:abstractNumId w:val="6"/>
  </w:num>
  <w:num w:numId="21">
    <w:abstractNumId w:val="32"/>
  </w:num>
  <w:num w:numId="22">
    <w:abstractNumId w:val="9"/>
  </w:num>
  <w:num w:numId="23">
    <w:abstractNumId w:val="23"/>
  </w:num>
  <w:num w:numId="24">
    <w:abstractNumId w:val="12"/>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17"/>
  </w:num>
  <w:num w:numId="27">
    <w:abstractNumId w:val="18"/>
  </w:num>
  <w:num w:numId="28">
    <w:abstractNumId w:val="36"/>
  </w:num>
  <w:num w:numId="29">
    <w:abstractNumId w:val="16"/>
  </w:num>
  <w:num w:numId="30">
    <w:abstractNumId w:val="30"/>
  </w:num>
  <w:num w:numId="31">
    <w:abstractNumId w:val="3"/>
  </w:num>
  <w:num w:numId="32">
    <w:abstractNumId w:val="7"/>
  </w:num>
  <w:num w:numId="33">
    <w:abstractNumId w:val="27"/>
  </w:num>
  <w:num w:numId="34">
    <w:abstractNumId w:val="14"/>
  </w:num>
  <w:num w:numId="35">
    <w:abstractNumId w:val="22"/>
  </w:num>
  <w:num w:numId="36">
    <w:abstractNumId w:val="37"/>
  </w:num>
  <w:num w:numId="37">
    <w:abstractNumId w:val="1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62"/>
    <w:rsid w:val="00041DC5"/>
    <w:rsid w:val="000676A5"/>
    <w:rsid w:val="0007037F"/>
    <w:rsid w:val="00084BDE"/>
    <w:rsid w:val="00120C93"/>
    <w:rsid w:val="00163049"/>
    <w:rsid w:val="00197B72"/>
    <w:rsid w:val="001D1775"/>
    <w:rsid w:val="00225A37"/>
    <w:rsid w:val="002740FA"/>
    <w:rsid w:val="002D42C4"/>
    <w:rsid w:val="002E082E"/>
    <w:rsid w:val="00370004"/>
    <w:rsid w:val="003C2A04"/>
    <w:rsid w:val="003F69F8"/>
    <w:rsid w:val="004173D8"/>
    <w:rsid w:val="00454D5B"/>
    <w:rsid w:val="004A3CF9"/>
    <w:rsid w:val="004E7408"/>
    <w:rsid w:val="004F26B2"/>
    <w:rsid w:val="005524C3"/>
    <w:rsid w:val="00581F39"/>
    <w:rsid w:val="00583E7C"/>
    <w:rsid w:val="00586079"/>
    <w:rsid w:val="005D4C53"/>
    <w:rsid w:val="00642A7A"/>
    <w:rsid w:val="006F6C50"/>
    <w:rsid w:val="00723382"/>
    <w:rsid w:val="0074639F"/>
    <w:rsid w:val="00774F01"/>
    <w:rsid w:val="007A365C"/>
    <w:rsid w:val="007D2D62"/>
    <w:rsid w:val="007E6EE8"/>
    <w:rsid w:val="00810925"/>
    <w:rsid w:val="0084240C"/>
    <w:rsid w:val="00874750"/>
    <w:rsid w:val="00881D12"/>
    <w:rsid w:val="008A17F8"/>
    <w:rsid w:val="008D7CE9"/>
    <w:rsid w:val="008F23D1"/>
    <w:rsid w:val="00911B1B"/>
    <w:rsid w:val="00964569"/>
    <w:rsid w:val="009D14C2"/>
    <w:rsid w:val="00A007B4"/>
    <w:rsid w:val="00A75728"/>
    <w:rsid w:val="00A8065A"/>
    <w:rsid w:val="00A865E4"/>
    <w:rsid w:val="00AB137C"/>
    <w:rsid w:val="00AD1552"/>
    <w:rsid w:val="00B02EB3"/>
    <w:rsid w:val="00B556DE"/>
    <w:rsid w:val="00BB351A"/>
    <w:rsid w:val="00BB6838"/>
    <w:rsid w:val="00BC597A"/>
    <w:rsid w:val="00BD2E4D"/>
    <w:rsid w:val="00C20693"/>
    <w:rsid w:val="00C8419C"/>
    <w:rsid w:val="00CA0A38"/>
    <w:rsid w:val="00CC16E6"/>
    <w:rsid w:val="00D10504"/>
    <w:rsid w:val="00D85582"/>
    <w:rsid w:val="00DA6E16"/>
    <w:rsid w:val="00E20294"/>
    <w:rsid w:val="00E218B2"/>
    <w:rsid w:val="00E36CD8"/>
    <w:rsid w:val="00E36F77"/>
    <w:rsid w:val="00E427E1"/>
    <w:rsid w:val="00E55EC7"/>
    <w:rsid w:val="00E65324"/>
    <w:rsid w:val="00F42B2B"/>
    <w:rsid w:val="00FD6C50"/>
    <w:rsid w:val="00FD7CD0"/>
    <w:rsid w:val="00FF1CF9"/>
    <w:rsid w:val="00FF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54A6C-A453-4033-BFA0-36BE003F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2D62"/>
    <w:pPr>
      <w:spacing w:after="200" w:line="276" w:lineRule="auto"/>
    </w:pPr>
    <w:rPr>
      <w:rFonts w:ascii="Calibri" w:eastAsia="Calibri" w:hAnsi="Calibri" w:cs="Calibri"/>
      <w:lang w:val="id-ID"/>
    </w:rPr>
  </w:style>
  <w:style w:type="paragraph" w:styleId="Heading2">
    <w:name w:val="heading 2"/>
    <w:basedOn w:val="Normal"/>
    <w:link w:val="Heading2Char"/>
    <w:uiPriority w:val="1"/>
    <w:qFormat/>
    <w:rsid w:val="00CC16E6"/>
    <w:pPr>
      <w:widowControl w:val="0"/>
      <w:autoSpaceDE w:val="0"/>
      <w:autoSpaceDN w:val="0"/>
      <w:spacing w:after="0" w:line="176" w:lineRule="exact"/>
      <w:ind w:left="644"/>
      <w:outlineLvl w:val="1"/>
    </w:pPr>
    <w:rPr>
      <w:rFonts w:ascii="Liberation Sans" w:eastAsia="Liberation Sans" w:hAnsi="Liberation Sans" w:cs="Liberation Sans"/>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7D2D62"/>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7D2D62"/>
    <w:rPr>
      <w:rFonts w:ascii="Calibri" w:eastAsia="Calibri" w:hAnsi="Calibri" w:cs="Calibri"/>
      <w:sz w:val="20"/>
      <w:szCs w:val="20"/>
      <w:lang w:val="id-ID"/>
    </w:rPr>
  </w:style>
  <w:style w:type="character" w:styleId="FootnoteReference">
    <w:name w:val="footnote reference"/>
    <w:basedOn w:val="DefaultParagraphFont"/>
    <w:uiPriority w:val="99"/>
    <w:unhideWhenUsed/>
    <w:rsid w:val="007D2D62"/>
    <w:rPr>
      <w:vertAlign w:val="superscript"/>
    </w:rPr>
  </w:style>
  <w:style w:type="paragraph" w:styleId="ListParagraph">
    <w:name w:val="List Paragraph"/>
    <w:basedOn w:val="Normal"/>
    <w:uiPriority w:val="1"/>
    <w:qFormat/>
    <w:rsid w:val="007D2D62"/>
    <w:pPr>
      <w:ind w:left="720"/>
      <w:contextualSpacing/>
    </w:pPr>
    <w:rPr>
      <w:rFonts w:eastAsia="Times New Roman" w:cs="Times New Roman"/>
      <w:lang w:val="en-US"/>
    </w:rPr>
  </w:style>
  <w:style w:type="paragraph" w:styleId="BodyText">
    <w:name w:val="Body Text"/>
    <w:basedOn w:val="Normal"/>
    <w:link w:val="BodyTextChar"/>
    <w:uiPriority w:val="1"/>
    <w:qFormat/>
    <w:rsid w:val="007D2D62"/>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7D2D62"/>
    <w:rPr>
      <w:rFonts w:ascii="Arial" w:eastAsia="Arial" w:hAnsi="Arial" w:cs="Arial"/>
      <w:sz w:val="20"/>
      <w:szCs w:val="20"/>
      <w:lang w:val="id"/>
    </w:rPr>
  </w:style>
  <w:style w:type="paragraph" w:styleId="NormalWeb">
    <w:name w:val="Normal (Web)"/>
    <w:basedOn w:val="Normal"/>
    <w:uiPriority w:val="99"/>
    <w:unhideWhenUsed/>
    <w:rsid w:val="007D2D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D2D62"/>
    <w:rPr>
      <w:i/>
      <w:iCs/>
    </w:rPr>
  </w:style>
  <w:style w:type="character" w:styleId="Hyperlink">
    <w:name w:val="Hyperlink"/>
    <w:basedOn w:val="DefaultParagraphFont"/>
    <w:uiPriority w:val="99"/>
    <w:unhideWhenUsed/>
    <w:rsid w:val="007D2D62"/>
    <w:rPr>
      <w:color w:val="0000FF"/>
      <w:u w:val="single"/>
    </w:rPr>
  </w:style>
  <w:style w:type="paragraph" w:styleId="BodyTextIndent3">
    <w:name w:val="Body Text Indent 3"/>
    <w:basedOn w:val="Normal"/>
    <w:link w:val="BodyTextIndent3Char"/>
    <w:uiPriority w:val="99"/>
    <w:unhideWhenUsed/>
    <w:rsid w:val="007D2D62"/>
    <w:pPr>
      <w:spacing w:after="120"/>
      <w:ind w:left="360"/>
    </w:pPr>
    <w:rPr>
      <w:sz w:val="16"/>
      <w:szCs w:val="16"/>
    </w:rPr>
  </w:style>
  <w:style w:type="character" w:customStyle="1" w:styleId="BodyTextIndent3Char">
    <w:name w:val="Body Text Indent 3 Char"/>
    <w:basedOn w:val="DefaultParagraphFont"/>
    <w:link w:val="BodyTextIndent3"/>
    <w:uiPriority w:val="99"/>
    <w:rsid w:val="007D2D62"/>
    <w:rPr>
      <w:rFonts w:ascii="Calibri" w:eastAsia="Calibri" w:hAnsi="Calibri" w:cs="Calibri"/>
      <w:sz w:val="16"/>
      <w:szCs w:val="16"/>
      <w:lang w:val="id-ID"/>
    </w:rPr>
  </w:style>
  <w:style w:type="character" w:customStyle="1" w:styleId="Heading2Char">
    <w:name w:val="Heading 2 Char"/>
    <w:basedOn w:val="DefaultParagraphFont"/>
    <w:link w:val="Heading2"/>
    <w:uiPriority w:val="1"/>
    <w:rsid w:val="00CC16E6"/>
    <w:rPr>
      <w:rFonts w:ascii="Liberation Sans" w:eastAsia="Liberation Sans" w:hAnsi="Liberation Sans" w:cs="Liberation Sans"/>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435">
      <w:bodyDiv w:val="1"/>
      <w:marLeft w:val="0"/>
      <w:marRight w:val="0"/>
      <w:marTop w:val="0"/>
      <w:marBottom w:val="0"/>
      <w:divBdr>
        <w:top w:val="none" w:sz="0" w:space="0" w:color="auto"/>
        <w:left w:val="none" w:sz="0" w:space="0" w:color="auto"/>
        <w:bottom w:val="none" w:sz="0" w:space="0" w:color="auto"/>
        <w:right w:val="none" w:sz="0" w:space="0" w:color="auto"/>
      </w:divBdr>
    </w:div>
    <w:div w:id="60712608">
      <w:bodyDiv w:val="1"/>
      <w:marLeft w:val="0"/>
      <w:marRight w:val="0"/>
      <w:marTop w:val="0"/>
      <w:marBottom w:val="0"/>
      <w:divBdr>
        <w:top w:val="none" w:sz="0" w:space="0" w:color="auto"/>
        <w:left w:val="none" w:sz="0" w:space="0" w:color="auto"/>
        <w:bottom w:val="none" w:sz="0" w:space="0" w:color="auto"/>
        <w:right w:val="none" w:sz="0" w:space="0" w:color="auto"/>
      </w:divBdr>
    </w:div>
    <w:div w:id="169490178">
      <w:bodyDiv w:val="1"/>
      <w:marLeft w:val="0"/>
      <w:marRight w:val="0"/>
      <w:marTop w:val="0"/>
      <w:marBottom w:val="0"/>
      <w:divBdr>
        <w:top w:val="none" w:sz="0" w:space="0" w:color="auto"/>
        <w:left w:val="none" w:sz="0" w:space="0" w:color="auto"/>
        <w:bottom w:val="none" w:sz="0" w:space="0" w:color="auto"/>
        <w:right w:val="none" w:sz="0" w:space="0" w:color="auto"/>
      </w:divBdr>
    </w:div>
    <w:div w:id="186404773">
      <w:bodyDiv w:val="1"/>
      <w:marLeft w:val="0"/>
      <w:marRight w:val="0"/>
      <w:marTop w:val="0"/>
      <w:marBottom w:val="0"/>
      <w:divBdr>
        <w:top w:val="none" w:sz="0" w:space="0" w:color="auto"/>
        <w:left w:val="none" w:sz="0" w:space="0" w:color="auto"/>
        <w:bottom w:val="none" w:sz="0" w:space="0" w:color="auto"/>
        <w:right w:val="none" w:sz="0" w:space="0" w:color="auto"/>
      </w:divBdr>
    </w:div>
    <w:div w:id="198980778">
      <w:bodyDiv w:val="1"/>
      <w:marLeft w:val="0"/>
      <w:marRight w:val="0"/>
      <w:marTop w:val="0"/>
      <w:marBottom w:val="0"/>
      <w:divBdr>
        <w:top w:val="none" w:sz="0" w:space="0" w:color="auto"/>
        <w:left w:val="none" w:sz="0" w:space="0" w:color="auto"/>
        <w:bottom w:val="none" w:sz="0" w:space="0" w:color="auto"/>
        <w:right w:val="none" w:sz="0" w:space="0" w:color="auto"/>
      </w:divBdr>
    </w:div>
    <w:div w:id="214201952">
      <w:bodyDiv w:val="1"/>
      <w:marLeft w:val="0"/>
      <w:marRight w:val="0"/>
      <w:marTop w:val="0"/>
      <w:marBottom w:val="0"/>
      <w:divBdr>
        <w:top w:val="none" w:sz="0" w:space="0" w:color="auto"/>
        <w:left w:val="none" w:sz="0" w:space="0" w:color="auto"/>
        <w:bottom w:val="none" w:sz="0" w:space="0" w:color="auto"/>
        <w:right w:val="none" w:sz="0" w:space="0" w:color="auto"/>
      </w:divBdr>
    </w:div>
    <w:div w:id="278688348">
      <w:bodyDiv w:val="1"/>
      <w:marLeft w:val="0"/>
      <w:marRight w:val="0"/>
      <w:marTop w:val="0"/>
      <w:marBottom w:val="0"/>
      <w:divBdr>
        <w:top w:val="none" w:sz="0" w:space="0" w:color="auto"/>
        <w:left w:val="none" w:sz="0" w:space="0" w:color="auto"/>
        <w:bottom w:val="none" w:sz="0" w:space="0" w:color="auto"/>
        <w:right w:val="none" w:sz="0" w:space="0" w:color="auto"/>
      </w:divBdr>
    </w:div>
    <w:div w:id="293142610">
      <w:bodyDiv w:val="1"/>
      <w:marLeft w:val="0"/>
      <w:marRight w:val="0"/>
      <w:marTop w:val="0"/>
      <w:marBottom w:val="0"/>
      <w:divBdr>
        <w:top w:val="none" w:sz="0" w:space="0" w:color="auto"/>
        <w:left w:val="none" w:sz="0" w:space="0" w:color="auto"/>
        <w:bottom w:val="none" w:sz="0" w:space="0" w:color="auto"/>
        <w:right w:val="none" w:sz="0" w:space="0" w:color="auto"/>
      </w:divBdr>
    </w:div>
    <w:div w:id="318536811">
      <w:bodyDiv w:val="1"/>
      <w:marLeft w:val="0"/>
      <w:marRight w:val="0"/>
      <w:marTop w:val="0"/>
      <w:marBottom w:val="0"/>
      <w:divBdr>
        <w:top w:val="none" w:sz="0" w:space="0" w:color="auto"/>
        <w:left w:val="none" w:sz="0" w:space="0" w:color="auto"/>
        <w:bottom w:val="none" w:sz="0" w:space="0" w:color="auto"/>
        <w:right w:val="none" w:sz="0" w:space="0" w:color="auto"/>
      </w:divBdr>
    </w:div>
    <w:div w:id="387656117">
      <w:bodyDiv w:val="1"/>
      <w:marLeft w:val="0"/>
      <w:marRight w:val="0"/>
      <w:marTop w:val="0"/>
      <w:marBottom w:val="0"/>
      <w:divBdr>
        <w:top w:val="none" w:sz="0" w:space="0" w:color="auto"/>
        <w:left w:val="none" w:sz="0" w:space="0" w:color="auto"/>
        <w:bottom w:val="none" w:sz="0" w:space="0" w:color="auto"/>
        <w:right w:val="none" w:sz="0" w:space="0" w:color="auto"/>
      </w:divBdr>
    </w:div>
    <w:div w:id="548882379">
      <w:bodyDiv w:val="1"/>
      <w:marLeft w:val="0"/>
      <w:marRight w:val="0"/>
      <w:marTop w:val="0"/>
      <w:marBottom w:val="0"/>
      <w:divBdr>
        <w:top w:val="none" w:sz="0" w:space="0" w:color="auto"/>
        <w:left w:val="none" w:sz="0" w:space="0" w:color="auto"/>
        <w:bottom w:val="none" w:sz="0" w:space="0" w:color="auto"/>
        <w:right w:val="none" w:sz="0" w:space="0" w:color="auto"/>
      </w:divBdr>
      <w:divsChild>
        <w:div w:id="967514010">
          <w:marLeft w:val="0"/>
          <w:marRight w:val="0"/>
          <w:marTop w:val="0"/>
          <w:marBottom w:val="0"/>
          <w:divBdr>
            <w:top w:val="none" w:sz="0" w:space="0" w:color="auto"/>
            <w:left w:val="none" w:sz="0" w:space="0" w:color="auto"/>
            <w:bottom w:val="none" w:sz="0" w:space="0" w:color="auto"/>
            <w:right w:val="none" w:sz="0" w:space="0" w:color="auto"/>
          </w:divBdr>
          <w:divsChild>
            <w:div w:id="492382169">
              <w:marLeft w:val="0"/>
              <w:marRight w:val="0"/>
              <w:marTop w:val="0"/>
              <w:marBottom w:val="450"/>
              <w:divBdr>
                <w:top w:val="none" w:sz="0" w:space="0" w:color="auto"/>
                <w:left w:val="none" w:sz="0" w:space="0" w:color="auto"/>
                <w:bottom w:val="none" w:sz="0" w:space="0" w:color="auto"/>
                <w:right w:val="none" w:sz="0" w:space="0" w:color="auto"/>
              </w:divBdr>
              <w:divsChild>
                <w:div w:id="1679698551">
                  <w:marLeft w:val="0"/>
                  <w:marRight w:val="0"/>
                  <w:marTop w:val="0"/>
                  <w:marBottom w:val="0"/>
                  <w:divBdr>
                    <w:top w:val="none" w:sz="0" w:space="0" w:color="auto"/>
                    <w:left w:val="none" w:sz="0" w:space="0" w:color="auto"/>
                    <w:bottom w:val="none" w:sz="0" w:space="0" w:color="auto"/>
                    <w:right w:val="none" w:sz="0" w:space="0" w:color="auto"/>
                  </w:divBdr>
                  <w:divsChild>
                    <w:div w:id="230314122">
                      <w:marLeft w:val="0"/>
                      <w:marRight w:val="0"/>
                      <w:marTop w:val="0"/>
                      <w:marBottom w:val="0"/>
                      <w:divBdr>
                        <w:top w:val="none" w:sz="0" w:space="0" w:color="auto"/>
                        <w:left w:val="none" w:sz="0" w:space="0" w:color="auto"/>
                        <w:bottom w:val="none" w:sz="0" w:space="0" w:color="auto"/>
                        <w:right w:val="none" w:sz="0" w:space="0" w:color="auto"/>
                      </w:divBdr>
                      <w:divsChild>
                        <w:div w:id="2212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89633">
      <w:bodyDiv w:val="1"/>
      <w:marLeft w:val="0"/>
      <w:marRight w:val="0"/>
      <w:marTop w:val="0"/>
      <w:marBottom w:val="0"/>
      <w:divBdr>
        <w:top w:val="none" w:sz="0" w:space="0" w:color="auto"/>
        <w:left w:val="none" w:sz="0" w:space="0" w:color="auto"/>
        <w:bottom w:val="none" w:sz="0" w:space="0" w:color="auto"/>
        <w:right w:val="none" w:sz="0" w:space="0" w:color="auto"/>
      </w:divBdr>
    </w:div>
    <w:div w:id="689530801">
      <w:bodyDiv w:val="1"/>
      <w:marLeft w:val="0"/>
      <w:marRight w:val="0"/>
      <w:marTop w:val="0"/>
      <w:marBottom w:val="0"/>
      <w:divBdr>
        <w:top w:val="none" w:sz="0" w:space="0" w:color="auto"/>
        <w:left w:val="none" w:sz="0" w:space="0" w:color="auto"/>
        <w:bottom w:val="none" w:sz="0" w:space="0" w:color="auto"/>
        <w:right w:val="none" w:sz="0" w:space="0" w:color="auto"/>
      </w:divBdr>
    </w:div>
    <w:div w:id="713768554">
      <w:bodyDiv w:val="1"/>
      <w:marLeft w:val="0"/>
      <w:marRight w:val="0"/>
      <w:marTop w:val="0"/>
      <w:marBottom w:val="0"/>
      <w:divBdr>
        <w:top w:val="none" w:sz="0" w:space="0" w:color="auto"/>
        <w:left w:val="none" w:sz="0" w:space="0" w:color="auto"/>
        <w:bottom w:val="none" w:sz="0" w:space="0" w:color="auto"/>
        <w:right w:val="none" w:sz="0" w:space="0" w:color="auto"/>
      </w:divBdr>
    </w:div>
    <w:div w:id="752509185">
      <w:bodyDiv w:val="1"/>
      <w:marLeft w:val="0"/>
      <w:marRight w:val="0"/>
      <w:marTop w:val="0"/>
      <w:marBottom w:val="0"/>
      <w:divBdr>
        <w:top w:val="none" w:sz="0" w:space="0" w:color="auto"/>
        <w:left w:val="none" w:sz="0" w:space="0" w:color="auto"/>
        <w:bottom w:val="none" w:sz="0" w:space="0" w:color="auto"/>
        <w:right w:val="none" w:sz="0" w:space="0" w:color="auto"/>
      </w:divBdr>
    </w:div>
    <w:div w:id="848711739">
      <w:bodyDiv w:val="1"/>
      <w:marLeft w:val="0"/>
      <w:marRight w:val="0"/>
      <w:marTop w:val="0"/>
      <w:marBottom w:val="0"/>
      <w:divBdr>
        <w:top w:val="none" w:sz="0" w:space="0" w:color="auto"/>
        <w:left w:val="none" w:sz="0" w:space="0" w:color="auto"/>
        <w:bottom w:val="none" w:sz="0" w:space="0" w:color="auto"/>
        <w:right w:val="none" w:sz="0" w:space="0" w:color="auto"/>
      </w:divBdr>
    </w:div>
    <w:div w:id="923339956">
      <w:bodyDiv w:val="1"/>
      <w:marLeft w:val="0"/>
      <w:marRight w:val="0"/>
      <w:marTop w:val="0"/>
      <w:marBottom w:val="0"/>
      <w:divBdr>
        <w:top w:val="none" w:sz="0" w:space="0" w:color="auto"/>
        <w:left w:val="none" w:sz="0" w:space="0" w:color="auto"/>
        <w:bottom w:val="none" w:sz="0" w:space="0" w:color="auto"/>
        <w:right w:val="none" w:sz="0" w:space="0" w:color="auto"/>
      </w:divBdr>
    </w:div>
    <w:div w:id="965545341">
      <w:bodyDiv w:val="1"/>
      <w:marLeft w:val="0"/>
      <w:marRight w:val="0"/>
      <w:marTop w:val="0"/>
      <w:marBottom w:val="0"/>
      <w:divBdr>
        <w:top w:val="none" w:sz="0" w:space="0" w:color="auto"/>
        <w:left w:val="none" w:sz="0" w:space="0" w:color="auto"/>
        <w:bottom w:val="none" w:sz="0" w:space="0" w:color="auto"/>
        <w:right w:val="none" w:sz="0" w:space="0" w:color="auto"/>
      </w:divBdr>
    </w:div>
    <w:div w:id="977370875">
      <w:bodyDiv w:val="1"/>
      <w:marLeft w:val="0"/>
      <w:marRight w:val="0"/>
      <w:marTop w:val="0"/>
      <w:marBottom w:val="0"/>
      <w:divBdr>
        <w:top w:val="none" w:sz="0" w:space="0" w:color="auto"/>
        <w:left w:val="none" w:sz="0" w:space="0" w:color="auto"/>
        <w:bottom w:val="none" w:sz="0" w:space="0" w:color="auto"/>
        <w:right w:val="none" w:sz="0" w:space="0" w:color="auto"/>
      </w:divBdr>
    </w:div>
    <w:div w:id="978807297">
      <w:bodyDiv w:val="1"/>
      <w:marLeft w:val="0"/>
      <w:marRight w:val="0"/>
      <w:marTop w:val="0"/>
      <w:marBottom w:val="0"/>
      <w:divBdr>
        <w:top w:val="none" w:sz="0" w:space="0" w:color="auto"/>
        <w:left w:val="none" w:sz="0" w:space="0" w:color="auto"/>
        <w:bottom w:val="none" w:sz="0" w:space="0" w:color="auto"/>
        <w:right w:val="none" w:sz="0" w:space="0" w:color="auto"/>
      </w:divBdr>
    </w:div>
    <w:div w:id="1014771923">
      <w:bodyDiv w:val="1"/>
      <w:marLeft w:val="0"/>
      <w:marRight w:val="0"/>
      <w:marTop w:val="0"/>
      <w:marBottom w:val="0"/>
      <w:divBdr>
        <w:top w:val="none" w:sz="0" w:space="0" w:color="auto"/>
        <w:left w:val="none" w:sz="0" w:space="0" w:color="auto"/>
        <w:bottom w:val="none" w:sz="0" w:space="0" w:color="auto"/>
        <w:right w:val="none" w:sz="0" w:space="0" w:color="auto"/>
      </w:divBdr>
    </w:div>
    <w:div w:id="1075931855">
      <w:bodyDiv w:val="1"/>
      <w:marLeft w:val="0"/>
      <w:marRight w:val="0"/>
      <w:marTop w:val="0"/>
      <w:marBottom w:val="0"/>
      <w:divBdr>
        <w:top w:val="none" w:sz="0" w:space="0" w:color="auto"/>
        <w:left w:val="none" w:sz="0" w:space="0" w:color="auto"/>
        <w:bottom w:val="none" w:sz="0" w:space="0" w:color="auto"/>
        <w:right w:val="none" w:sz="0" w:space="0" w:color="auto"/>
      </w:divBdr>
    </w:div>
    <w:div w:id="1108159555">
      <w:bodyDiv w:val="1"/>
      <w:marLeft w:val="0"/>
      <w:marRight w:val="0"/>
      <w:marTop w:val="0"/>
      <w:marBottom w:val="0"/>
      <w:divBdr>
        <w:top w:val="none" w:sz="0" w:space="0" w:color="auto"/>
        <w:left w:val="none" w:sz="0" w:space="0" w:color="auto"/>
        <w:bottom w:val="none" w:sz="0" w:space="0" w:color="auto"/>
        <w:right w:val="none" w:sz="0" w:space="0" w:color="auto"/>
      </w:divBdr>
    </w:div>
    <w:div w:id="1112742593">
      <w:bodyDiv w:val="1"/>
      <w:marLeft w:val="0"/>
      <w:marRight w:val="0"/>
      <w:marTop w:val="0"/>
      <w:marBottom w:val="0"/>
      <w:divBdr>
        <w:top w:val="none" w:sz="0" w:space="0" w:color="auto"/>
        <w:left w:val="none" w:sz="0" w:space="0" w:color="auto"/>
        <w:bottom w:val="none" w:sz="0" w:space="0" w:color="auto"/>
        <w:right w:val="none" w:sz="0" w:space="0" w:color="auto"/>
      </w:divBdr>
    </w:div>
    <w:div w:id="1202472064">
      <w:bodyDiv w:val="1"/>
      <w:marLeft w:val="0"/>
      <w:marRight w:val="0"/>
      <w:marTop w:val="0"/>
      <w:marBottom w:val="0"/>
      <w:divBdr>
        <w:top w:val="none" w:sz="0" w:space="0" w:color="auto"/>
        <w:left w:val="none" w:sz="0" w:space="0" w:color="auto"/>
        <w:bottom w:val="none" w:sz="0" w:space="0" w:color="auto"/>
        <w:right w:val="none" w:sz="0" w:space="0" w:color="auto"/>
      </w:divBdr>
    </w:div>
    <w:div w:id="1281187474">
      <w:bodyDiv w:val="1"/>
      <w:marLeft w:val="0"/>
      <w:marRight w:val="0"/>
      <w:marTop w:val="0"/>
      <w:marBottom w:val="0"/>
      <w:divBdr>
        <w:top w:val="none" w:sz="0" w:space="0" w:color="auto"/>
        <w:left w:val="none" w:sz="0" w:space="0" w:color="auto"/>
        <w:bottom w:val="none" w:sz="0" w:space="0" w:color="auto"/>
        <w:right w:val="none" w:sz="0" w:space="0" w:color="auto"/>
      </w:divBdr>
      <w:divsChild>
        <w:div w:id="1348172159">
          <w:marLeft w:val="720"/>
          <w:marRight w:val="0"/>
          <w:marTop w:val="0"/>
          <w:marBottom w:val="0"/>
          <w:divBdr>
            <w:top w:val="none" w:sz="0" w:space="0" w:color="auto"/>
            <w:left w:val="none" w:sz="0" w:space="0" w:color="auto"/>
            <w:bottom w:val="none" w:sz="0" w:space="0" w:color="auto"/>
            <w:right w:val="none" w:sz="0" w:space="0" w:color="auto"/>
          </w:divBdr>
        </w:div>
        <w:div w:id="1452018202">
          <w:marLeft w:val="0"/>
          <w:marRight w:val="0"/>
          <w:marTop w:val="0"/>
          <w:marBottom w:val="0"/>
          <w:divBdr>
            <w:top w:val="none" w:sz="0" w:space="0" w:color="auto"/>
            <w:left w:val="none" w:sz="0" w:space="0" w:color="auto"/>
            <w:bottom w:val="none" w:sz="0" w:space="0" w:color="auto"/>
            <w:right w:val="none" w:sz="0" w:space="0" w:color="auto"/>
          </w:divBdr>
        </w:div>
        <w:div w:id="127355594">
          <w:marLeft w:val="0"/>
          <w:marRight w:val="0"/>
          <w:marTop w:val="0"/>
          <w:marBottom w:val="0"/>
          <w:divBdr>
            <w:top w:val="none" w:sz="0" w:space="0" w:color="auto"/>
            <w:left w:val="none" w:sz="0" w:space="0" w:color="auto"/>
            <w:bottom w:val="none" w:sz="0" w:space="0" w:color="auto"/>
            <w:right w:val="none" w:sz="0" w:space="0" w:color="auto"/>
          </w:divBdr>
        </w:div>
        <w:div w:id="1477334162">
          <w:marLeft w:val="0"/>
          <w:marRight w:val="0"/>
          <w:marTop w:val="0"/>
          <w:marBottom w:val="0"/>
          <w:divBdr>
            <w:top w:val="none" w:sz="0" w:space="0" w:color="auto"/>
            <w:left w:val="none" w:sz="0" w:space="0" w:color="auto"/>
            <w:bottom w:val="none" w:sz="0" w:space="0" w:color="auto"/>
            <w:right w:val="none" w:sz="0" w:space="0" w:color="auto"/>
          </w:divBdr>
        </w:div>
        <w:div w:id="3636647">
          <w:marLeft w:val="0"/>
          <w:marRight w:val="0"/>
          <w:marTop w:val="0"/>
          <w:marBottom w:val="0"/>
          <w:divBdr>
            <w:top w:val="none" w:sz="0" w:space="0" w:color="auto"/>
            <w:left w:val="none" w:sz="0" w:space="0" w:color="auto"/>
            <w:bottom w:val="none" w:sz="0" w:space="0" w:color="auto"/>
            <w:right w:val="none" w:sz="0" w:space="0" w:color="auto"/>
          </w:divBdr>
        </w:div>
        <w:div w:id="169176726">
          <w:marLeft w:val="0"/>
          <w:marRight w:val="0"/>
          <w:marTop w:val="0"/>
          <w:marBottom w:val="0"/>
          <w:divBdr>
            <w:top w:val="none" w:sz="0" w:space="0" w:color="auto"/>
            <w:left w:val="none" w:sz="0" w:space="0" w:color="auto"/>
            <w:bottom w:val="none" w:sz="0" w:space="0" w:color="auto"/>
            <w:right w:val="none" w:sz="0" w:space="0" w:color="auto"/>
          </w:divBdr>
        </w:div>
        <w:div w:id="496726081">
          <w:marLeft w:val="0"/>
          <w:marRight w:val="0"/>
          <w:marTop w:val="0"/>
          <w:marBottom w:val="0"/>
          <w:divBdr>
            <w:top w:val="none" w:sz="0" w:space="0" w:color="auto"/>
            <w:left w:val="none" w:sz="0" w:space="0" w:color="auto"/>
            <w:bottom w:val="none" w:sz="0" w:space="0" w:color="auto"/>
            <w:right w:val="none" w:sz="0" w:space="0" w:color="auto"/>
          </w:divBdr>
        </w:div>
        <w:div w:id="1296839656">
          <w:marLeft w:val="0"/>
          <w:marRight w:val="0"/>
          <w:marTop w:val="0"/>
          <w:marBottom w:val="0"/>
          <w:divBdr>
            <w:top w:val="none" w:sz="0" w:space="0" w:color="auto"/>
            <w:left w:val="none" w:sz="0" w:space="0" w:color="auto"/>
            <w:bottom w:val="none" w:sz="0" w:space="0" w:color="auto"/>
            <w:right w:val="none" w:sz="0" w:space="0" w:color="auto"/>
          </w:divBdr>
        </w:div>
        <w:div w:id="1787504424">
          <w:marLeft w:val="360"/>
          <w:marRight w:val="0"/>
          <w:marTop w:val="0"/>
          <w:marBottom w:val="0"/>
          <w:divBdr>
            <w:top w:val="none" w:sz="0" w:space="0" w:color="auto"/>
            <w:left w:val="none" w:sz="0" w:space="0" w:color="auto"/>
            <w:bottom w:val="none" w:sz="0" w:space="0" w:color="auto"/>
            <w:right w:val="none" w:sz="0" w:space="0" w:color="auto"/>
          </w:divBdr>
        </w:div>
      </w:divsChild>
    </w:div>
    <w:div w:id="1327170171">
      <w:bodyDiv w:val="1"/>
      <w:marLeft w:val="0"/>
      <w:marRight w:val="0"/>
      <w:marTop w:val="0"/>
      <w:marBottom w:val="0"/>
      <w:divBdr>
        <w:top w:val="none" w:sz="0" w:space="0" w:color="auto"/>
        <w:left w:val="none" w:sz="0" w:space="0" w:color="auto"/>
        <w:bottom w:val="none" w:sz="0" w:space="0" w:color="auto"/>
        <w:right w:val="none" w:sz="0" w:space="0" w:color="auto"/>
      </w:divBdr>
    </w:div>
    <w:div w:id="1329332675">
      <w:bodyDiv w:val="1"/>
      <w:marLeft w:val="0"/>
      <w:marRight w:val="0"/>
      <w:marTop w:val="0"/>
      <w:marBottom w:val="0"/>
      <w:divBdr>
        <w:top w:val="none" w:sz="0" w:space="0" w:color="auto"/>
        <w:left w:val="none" w:sz="0" w:space="0" w:color="auto"/>
        <w:bottom w:val="none" w:sz="0" w:space="0" w:color="auto"/>
        <w:right w:val="none" w:sz="0" w:space="0" w:color="auto"/>
      </w:divBdr>
    </w:div>
    <w:div w:id="1634407466">
      <w:bodyDiv w:val="1"/>
      <w:marLeft w:val="0"/>
      <w:marRight w:val="0"/>
      <w:marTop w:val="0"/>
      <w:marBottom w:val="0"/>
      <w:divBdr>
        <w:top w:val="none" w:sz="0" w:space="0" w:color="auto"/>
        <w:left w:val="none" w:sz="0" w:space="0" w:color="auto"/>
        <w:bottom w:val="none" w:sz="0" w:space="0" w:color="auto"/>
        <w:right w:val="none" w:sz="0" w:space="0" w:color="auto"/>
      </w:divBdr>
    </w:div>
    <w:div w:id="1811164551">
      <w:bodyDiv w:val="1"/>
      <w:marLeft w:val="0"/>
      <w:marRight w:val="0"/>
      <w:marTop w:val="0"/>
      <w:marBottom w:val="0"/>
      <w:divBdr>
        <w:top w:val="none" w:sz="0" w:space="0" w:color="auto"/>
        <w:left w:val="none" w:sz="0" w:space="0" w:color="auto"/>
        <w:bottom w:val="none" w:sz="0" w:space="0" w:color="auto"/>
        <w:right w:val="none" w:sz="0" w:space="0" w:color="auto"/>
      </w:divBdr>
    </w:div>
    <w:div w:id="1883397161">
      <w:bodyDiv w:val="1"/>
      <w:marLeft w:val="0"/>
      <w:marRight w:val="0"/>
      <w:marTop w:val="0"/>
      <w:marBottom w:val="0"/>
      <w:divBdr>
        <w:top w:val="none" w:sz="0" w:space="0" w:color="auto"/>
        <w:left w:val="none" w:sz="0" w:space="0" w:color="auto"/>
        <w:bottom w:val="none" w:sz="0" w:space="0" w:color="auto"/>
        <w:right w:val="none" w:sz="0" w:space="0" w:color="auto"/>
      </w:divBdr>
    </w:div>
    <w:div w:id="1903175850">
      <w:bodyDiv w:val="1"/>
      <w:marLeft w:val="0"/>
      <w:marRight w:val="0"/>
      <w:marTop w:val="0"/>
      <w:marBottom w:val="0"/>
      <w:divBdr>
        <w:top w:val="none" w:sz="0" w:space="0" w:color="auto"/>
        <w:left w:val="none" w:sz="0" w:space="0" w:color="auto"/>
        <w:bottom w:val="none" w:sz="0" w:space="0" w:color="auto"/>
        <w:right w:val="none" w:sz="0" w:space="0" w:color="auto"/>
      </w:divBdr>
    </w:div>
    <w:div w:id="20366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oks.katadata.co.id/tags/kpai" TargetMode="External"/><Relationship Id="rId13" Type="http://schemas.openxmlformats.org/officeDocument/2006/relationships/hyperlink" Target="https://jurnalsoreang.pikiran-rakyat.com/nasional/pr-1016346150/angka-kasus-bullying-anak-capai-ribuan-kasus-dan-semakin-tinggi-kenali-dampak-dan-cara-pencegahann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boks.katadata.co.id/datapublish/2022/07/29/berapa-banyak-korban-bullying-di-lingkungan-sekolah-indones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soreang.pikiran-rakyat.com/tag/kasus%20bully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urnalsoreang.pikiran-rakyat.com/tag/kasus%20bullying" TargetMode="External"/><Relationship Id="rId4" Type="http://schemas.openxmlformats.org/officeDocument/2006/relationships/settings" Target="settings.xml"/><Relationship Id="rId9" Type="http://schemas.openxmlformats.org/officeDocument/2006/relationships/hyperlink" Target="https://jurnalsoreang.pikiran-rakyat.com/tag/kasus%20bullyin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jurnalsoreang.pikiran-rakyat.com/nasional/pr-1016346150/angka-kasus-bullying-anak-capai-ribuan-kasus-dan-semakin-tinggi-kenali-dampak-dan-cara-pencegahan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Nik19</b:Tag>
    <b:SourceType>Book</b:SourceType>
    <b:Guid>{2D952F53-6A8C-4EC5-B5EB-83389686A196}</b:Guid>
    <b:Author>
      <b:Author>
        <b:NameList>
          <b:Person>
            <b:Last>Rosidah</b:Last>
            <b:First>Nikmah</b:First>
          </b:Person>
        </b:NameList>
      </b:Author>
    </b:Author>
    <b:Title>Sistem Peradilan Pidana Anak</b:Title>
    <b:Year>2019</b:Year>
    <b:City>Bandar Lampung</b:City>
    <b:Publisher>Unila Press</b:Publisher>
    <b:RefOrder>15</b:RefOrder>
  </b:Source>
  <b:Source>
    <b:Tag>Alf19</b:Tag>
    <b:SourceType>Book</b:SourceType>
    <b:Guid>{868AEA0E-4FCF-44C3-A389-9290655C1C7E}</b:Guid>
    <b:Author>
      <b:Author>
        <b:NameList>
          <b:Person>
            <b:Last>Alfitra</b:Last>
          </b:Person>
        </b:NameList>
      </b:Author>
    </b:Author>
    <b:Title>Hukum Acara Peradilan Anak Dalam Teori Dan Praktek Di Indonesia.</b:Title>
    <b:Year>2019</b:Year>
    <b:City>Ponorogo</b:City>
    <b:Publisher>Wade Group</b:Publisher>
    <b:RefOrder>14</b:RefOrder>
  </b:Source>
  <b:Source>
    <b:Tag>Had071</b:Tag>
    <b:SourceType>Book</b:SourceType>
    <b:Guid>{8A888291-F9FD-4EE5-B5F1-BC85B10D15BD}</b:Guid>
    <b:Author>
      <b:Author>
        <b:NameList>
          <b:Person>
            <b:Last>Paulus</b:Last>
            <b:First>Hadisuprapto</b:First>
          </b:Person>
        </b:NameList>
      </b:Author>
    </b:Author>
    <b:Title>Juvenile Deliquency, Pemahaman dan Penangulangannya,</b:Title>
    <b:Year>2007</b:Year>
    <b:City>Bandung</b:City>
    <b:Publisher>Citra Aditya Bakti</b:Publisher>
    <b:RefOrder>1</b:RefOrder>
  </b:Source>
  <b:Source>
    <b:Tag>Ano232</b:Tag>
    <b:SourceType>InternetSite</b:SourceType>
    <b:Guid>{793CD07B-8904-4006-AF70-355F15228638}</b:Guid>
    <b:Year>2023</b:Year>
    <b:Author>
      <b:Author>
        <b:NameList>
          <b:Person>
            <b:Last>Anonimous</b:Last>
          </b:Person>
        </b:NameList>
      </b:Author>
    </b:Author>
    <b:Month>Mei</b:Month>
    <b:Day>27</b:Day>
    <b:URL>https://databoks.katadata.co.id/datapublish/2022/07/29/berapa-banyak-korban-bullying-di-lingkungan-sekolah-indonesia</b:URL>
    <b:RefOrder>2</b:RefOrder>
  </b:Source>
  <b:Source>
    <b:Tag>Hid141</b:Tag>
    <b:SourceType>Book</b:SourceType>
    <b:Guid>{78C7D46E-833A-46BD-919F-FEE5B1C97B82}</b:Guid>
    <b:Author>
      <b:Author>
        <b:NameList>
          <b:Person>
            <b:Last>Bunadi</b:Last>
            <b:First>Hidayat</b:First>
          </b:Person>
        </b:NameList>
      </b:Author>
    </b:Author>
    <b:Title>Pemidanaan Anak di Bawah Umur</b:Title>
    <b:Year>2014</b:Year>
    <b:City>Bandung</b:City>
    <b:Publisher>P.T Alumni,</b:Publisher>
    <b:RefOrder>3</b:RefOrder>
  </b:Source>
  <b:Source>
    <b:Tag>Don131</b:Tag>
    <b:SourceType>Book</b:SourceType>
    <b:Guid>{DC30EDF7-C01A-4185-8CA2-3CC81B33E4CB}</b:Guid>
    <b:Author>
      <b:Author>
        <b:NameList>
          <b:Person>
            <b:Last>Donny BU (ICT Watch)</b:Last>
          </b:Person>
        </b:NameList>
      </b:Author>
    </b:Author>
    <b:Title>Usir Galau dengan Internet</b:Title>
    <b:Year>2013</b:Year>
    <b:City>Yogyakarta</b:City>
    <b:Publisher>Andi Offset,</b:Publisher>
    <b:RefOrder>4</b:RefOrder>
  </b:Source>
  <b:Source>
    <b:Tag>Nov12</b:Tag>
    <b:SourceType>Book</b:SourceType>
    <b:Guid>{A57623A1-B455-432E-B6F5-E532F6A36901}</b:Guid>
    <b:Author>
      <b:Author>
        <b:NameList>
          <b:Person>
            <b:Last>wiyani</b:Last>
            <b:First>Novan</b:First>
            <b:Middle>ardy</b:Middle>
          </b:Person>
        </b:NameList>
      </b:Author>
    </b:Author>
    <b:Title>save our children from school bullying, terjemahan</b:Title>
    <b:Year>2012</b:Year>
    <b:City>Yogyakarta,</b:City>
    <b:Publisher>ArRuzz Media</b:Publisher>
    <b:RefOrder>5</b:RefOrder>
  </b:Source>
  <b:Source>
    <b:Tag>Les16</b:Tag>
    <b:SourceType>JournalArticle</b:SourceType>
    <b:Guid>{BB6E790F-67C8-4022-A9F5-9ED978B5C720}</b:Guid>
    <b:Author>
      <b:Author>
        <b:NameList>
          <b:Person>
            <b:Last>Sartika</b:Last>
            <b:First>Lestari</b:First>
            <b:Middle>Windy</b:Middle>
          </b:Person>
        </b:NameList>
      </b:Author>
    </b:Author>
    <b:Title>Analisis Faktor-Faktor Penyebab Bullying Di Kalangan Peserta Didik</b:Title>
    <b:JournalName>Sosio Didaktika Educational</b:JournalName>
    <b:Year>2016</b:Year>
    <b:Pages>21</b:Pages>
    <b:RefOrder>6</b:RefOrder>
  </b:Source>
  <b:Source>
    <b:Tag>Sor0911</b:Tag>
    <b:SourceType>Book</b:SourceType>
    <b:Guid>{2DFC21BA-D834-4780-9769-9EA39E41AE73}</b:Guid>
    <b:Title> Penelitian Hukum Normatif Suatu Tinjauan Singkat, Cet ke-11</b:Title>
    <b:Year>2009</b:Year>
    <b:Author>
      <b:Author>
        <b:NameList>
          <b:Person>
            <b:Last>Madmuji</b:Last>
            <b:First>Sorjono</b:First>
            <b:Middle>Soekanto dan Sri</b:Middle>
          </b:Person>
        </b:NameList>
      </b:Author>
    </b:Author>
    <b:City>Jakarta</b:City>
    <b:Publisher>PT. Raja Grafindo Persada</b:Publisher>
    <b:RefOrder>7</b:RefOrder>
  </b:Source>
  <b:Source>
    <b:Tag>Ard09</b:Tag>
    <b:SourceType>Book</b:SourceType>
    <b:Guid>{BC85974A-36E2-4DE1-B24F-6DC47CACE143}</b:Guid>
    <b:Author>
      <b:Author>
        <b:NameList>
          <b:Person>
            <b:Last>Uly</b:Last>
            <b:First>Ardiyansyah</b:First>
            <b:Middle>Aznan Adviis dan Gusniarti</b:Middle>
          </b:Person>
        </b:NameList>
      </b:Author>
    </b:Author>
    <b:Title>Naskah Publikasi Faktor-Faktor yang Mempengaruhi Bullying Pada Remaja</b:Title>
    <b:Year>2008-2009</b:Year>
    <b:City>Yogyakarta</b:City>
    <b:Publisher>Program Studi Psikologi Fakultas Psikologi dan Ilmu Budaya Universitas Islam Indonesia</b:Publisher>
    <b:RefOrder>13</b:RefOrder>
  </b:Source>
  <b:Source>
    <b:Tag>Sur16</b:Tag>
    <b:SourceType>JournalArticle</b:SourceType>
    <b:Guid>{D2827288-337F-48D8-859F-B6462454AF10}</b:Guid>
    <b:Title>Perilaku Bullying (perundungan) pada Anak dan Remaja</b:Title>
    <b:Year>2016</b:Year>
    <b:Author>
      <b:Author>
        <b:NameList>
          <b:Person>
            <b:Last>Surilena</b:Last>
          </b:Person>
        </b:NameList>
      </b:Author>
    </b:Author>
    <b:Pages>16</b:Pages>
    <b:RefOrder>12</b:RefOrder>
  </b:Source>
  <b:Source>
    <b:Tag>Fit15</b:Tag>
    <b:SourceType>Book</b:SourceType>
    <b:Guid>{74EF77CE-34F5-4FF8-B661-580CED5BEBA0}</b:Guid>
    <b:Title>Bullying Siapa Takut?</b:Title>
    <b:Year>2015</b:Year>
    <b:Author>
      <b:Author>
        <b:NameList>
          <b:Person>
            <b:Last>Chakrawati</b:Last>
            <b:First>Fitria</b:First>
          </b:Person>
        </b:NameList>
      </b:Author>
    </b:Author>
    <b:City>Solo</b:City>
    <b:Publisher>PT. Tiga Serangkai Pustaka Mandiri</b:Publisher>
    <b:RefOrder>8</b:RefOrder>
  </b:Source>
  <b:Source>
    <b:Tag>Joh05</b:Tag>
    <b:SourceType>Book</b:SourceType>
    <b:Guid>{BF8E3EDB-1008-45BC-851C-38D14A3BBF19}</b:Guid>
    <b:Author>
      <b:Author>
        <b:NameList>
          <b:Person>
            <b:Last>Shadily</b:Last>
            <b:First>John</b:First>
            <b:Middle>M. Echols dan Hassan</b:Middle>
          </b:Person>
        </b:NameList>
      </b:Author>
    </b:Author>
    <b:Title>Kamus Inggris Indonesia , Cet. XXVI</b:Title>
    <b:Year>2005</b:Year>
    <b:City>Jakarta</b:City>
    <b:Publisher>PT. Gramedia</b:Publisher>
    <b:RefOrder>9</b:RefOrder>
  </b:Source>
  <b:Source>
    <b:Tag>Sri16</b:Tag>
    <b:SourceType>JournalArticle</b:SourceType>
    <b:Guid>{7E63ABBB-E6CD-4021-9FB5-1B84EBABC487}</b:Guid>
    <b:Title>Pendidikan Psikologi Anak “Anti Bullying” Pada Guru-Guru PAUD</b:Title>
    <b:Year>2016</b:Year>
    <b:Pages>236</b:Pages>
    <b:Author>
      <b:Author>
        <b:NameList>
          <b:Person>
            <b:Last>Rejeki</b:Last>
            <b:First>Sri</b:First>
          </b:Person>
        </b:NameList>
      </b:Author>
    </b:Author>
    <b:JournalName>Jurnal Pendidikan Psikologi Anak. Vol. 16, No. 2 Novembe</b:JournalName>
    <b:RefOrder>10</b:RefOrder>
  </b:Source>
  <b:Source>
    <b:Tag>Yay18</b:Tag>
    <b:SourceType>Book</b:SourceType>
    <b:Guid>{83B51B66-E797-41D2-982E-2F61FE99CCBD}</b:Guid>
    <b:Author>
      <b:Author>
        <b:NameList>
          <b:Person>
            <b:Last>(Sejiwa)</b:Last>
            <b:First>Yayasan</b:First>
            <b:Middle>Semai Jiwa Amini</b:Middle>
          </b:Person>
        </b:NameList>
      </b:Author>
    </b:Author>
    <b:Title>Bullying (Mengatasi Kekerasan di Sekolah dan Lingkungan Sekitar Anak)</b:Title>
    <b:Year>2018</b:Year>
    <b:City>Jakarta</b:City>
    <b:Publisher>PT. Grasindo, anggota IKAPI</b:Publisher>
    <b:RefOrder>11</b:RefOrder>
  </b:Source>
</b:Sources>
</file>

<file path=customXml/itemProps1.xml><?xml version="1.0" encoding="utf-8"?>
<ds:datastoreItem xmlns:ds="http://schemas.openxmlformats.org/officeDocument/2006/customXml" ds:itemID="{FEE396E1-5501-4700-97B2-79963E90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12</Pages>
  <Words>4099</Words>
  <Characters>23366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2023-05-19T14:45:00Z</dcterms:created>
  <dcterms:modified xsi:type="dcterms:W3CDTF">2023-07-27T06:10:00Z</dcterms:modified>
</cp:coreProperties>
</file>