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018CD" w14:textId="18D5F57B" w:rsidR="00DB05C1" w:rsidRDefault="00887E69" w:rsidP="00AD6989">
      <w:pPr>
        <w:pStyle w:val="Heading"/>
        <w:spacing w:after="160" w:line="360" w:lineRule="auto"/>
        <w:ind w:firstLine="567"/>
        <w:rPr>
          <w:rFonts w:ascii="Times New Roman" w:hAnsi="Times New Roman" w:cs="Times New Roman"/>
          <w:sz w:val="24"/>
          <w:szCs w:val="24"/>
        </w:rPr>
      </w:pPr>
      <w:bookmarkStart w:id="0" w:name="_GoBack"/>
      <w:r w:rsidRPr="00887E69">
        <w:rPr>
          <w:rFonts w:ascii="Times New Roman" w:hAnsi="Times New Roman" w:cs="Times New Roman"/>
          <w:sz w:val="24"/>
          <w:szCs w:val="24"/>
        </w:rPr>
        <w:t xml:space="preserve">Illegal Pesticide Distribution: A Legal Analysis of Regulations, </w:t>
      </w:r>
      <w:bookmarkEnd w:id="0"/>
      <w:r w:rsidRPr="00887E69">
        <w:rPr>
          <w:rFonts w:ascii="Times New Roman" w:hAnsi="Times New Roman" w:cs="Times New Roman"/>
          <w:sz w:val="24"/>
          <w:szCs w:val="24"/>
        </w:rPr>
        <w:t>Criminal Sanctions, and Countermeasures in Indonesia</w:t>
      </w:r>
      <w:r w:rsidR="00A42D7C" w:rsidRPr="0087018F">
        <w:rPr>
          <w:rFonts w:ascii="Times New Roman" w:hAnsi="Times New Roman" w:cs="Times New Roman"/>
          <w:sz w:val="24"/>
          <w:szCs w:val="24"/>
        </w:rPr>
        <w:br/>
      </w:r>
    </w:p>
    <w:p w14:paraId="59B37ADF" w14:textId="77777777" w:rsidR="00887E69" w:rsidRPr="00887E69" w:rsidRDefault="00887E69" w:rsidP="00AD6989">
      <w:pPr>
        <w:pStyle w:val="Body"/>
        <w:spacing w:after="160"/>
        <w:rPr>
          <w:lang w:val="en-US"/>
        </w:rPr>
      </w:pPr>
    </w:p>
    <w:p w14:paraId="3A0A6918" w14:textId="6D358216" w:rsidR="00074E9D" w:rsidRDefault="00887E69" w:rsidP="00AD6989">
      <w:pPr>
        <w:pStyle w:val="Body"/>
        <w:spacing w:after="160" w:line="360" w:lineRule="auto"/>
        <w:ind w:firstLine="567"/>
        <w:jc w:val="center"/>
        <w:rPr>
          <w:rFonts w:ascii="Times New Roman" w:hAnsi="Times New Roman" w:cs="Times New Roman"/>
          <w:b/>
          <w:bCs/>
          <w:sz w:val="24"/>
          <w:szCs w:val="24"/>
          <w:lang w:val="en-US"/>
        </w:rPr>
      </w:pPr>
      <w:r w:rsidRPr="00887E69">
        <w:rPr>
          <w:rFonts w:ascii="Times New Roman" w:hAnsi="Times New Roman" w:cs="Times New Roman"/>
          <w:b/>
          <w:bCs/>
          <w:sz w:val="24"/>
          <w:szCs w:val="24"/>
          <w:lang w:val="en-US"/>
        </w:rPr>
        <w:t>Pengedaran Pestisida Ilegal: Analisis Kajian Hukum terhadap Peraturan, Sanksi Pidana, dan Upaya Penanggulangan di Indonesia</w:t>
      </w:r>
    </w:p>
    <w:p w14:paraId="4D5EC2E3" w14:textId="77777777" w:rsidR="00887E69" w:rsidRDefault="00887E69" w:rsidP="00AD6989">
      <w:pPr>
        <w:pStyle w:val="Body"/>
        <w:spacing w:after="160" w:line="360" w:lineRule="auto"/>
        <w:ind w:firstLine="567"/>
        <w:jc w:val="center"/>
        <w:rPr>
          <w:rFonts w:ascii="Times New Roman" w:eastAsia="Times New Roman" w:hAnsi="Times New Roman" w:cs="Times New Roman"/>
          <w:sz w:val="24"/>
          <w:szCs w:val="24"/>
          <w:lang w:val="en-US"/>
        </w:rPr>
      </w:pPr>
    </w:p>
    <w:p w14:paraId="21490097" w14:textId="77777777" w:rsidR="00AD6989" w:rsidRDefault="00AD6989" w:rsidP="00AD6989">
      <w:pPr>
        <w:pStyle w:val="Body"/>
        <w:spacing w:after="160" w:line="360" w:lineRule="auto"/>
        <w:ind w:firstLine="567"/>
        <w:jc w:val="center"/>
        <w:rPr>
          <w:rFonts w:ascii="Times New Roman" w:eastAsia="Times New Roman" w:hAnsi="Times New Roman" w:cs="Times New Roman"/>
          <w:sz w:val="24"/>
          <w:szCs w:val="24"/>
          <w:lang w:val="en-US"/>
        </w:rPr>
      </w:pPr>
    </w:p>
    <w:p w14:paraId="413B9E90" w14:textId="4D896C82" w:rsidR="00AD6989" w:rsidRDefault="00AD6989" w:rsidP="00AD6989">
      <w:pPr>
        <w:pStyle w:val="Body"/>
        <w:spacing w:after="160" w:line="360" w:lineRule="auto"/>
        <w:ind w:firstLine="567"/>
        <w:jc w:val="center"/>
        <w:rPr>
          <w:rFonts w:ascii="Times New Roman" w:eastAsia="Times New Roman" w:hAnsi="Times New Roman" w:cs="Times New Roman"/>
          <w:b/>
          <w:bCs/>
          <w:sz w:val="24"/>
          <w:szCs w:val="24"/>
          <w:lang w:val="en-US"/>
        </w:rPr>
      </w:pPr>
      <w:r w:rsidRPr="00AD6989">
        <w:rPr>
          <w:rFonts w:ascii="Times New Roman" w:eastAsia="Times New Roman" w:hAnsi="Times New Roman" w:cs="Times New Roman"/>
          <w:b/>
          <w:bCs/>
          <w:sz w:val="24"/>
          <w:szCs w:val="24"/>
          <w:lang w:val="en-US"/>
        </w:rPr>
        <w:t>Rio Rahmatullah</w:t>
      </w:r>
    </w:p>
    <w:p w14:paraId="2D0AFF78" w14:textId="77777777" w:rsidR="00AD6989" w:rsidRDefault="00AD6989" w:rsidP="00AD6989">
      <w:pPr>
        <w:pStyle w:val="Body"/>
        <w:spacing w:after="160" w:line="360" w:lineRule="auto"/>
        <w:ind w:firstLine="567"/>
        <w:jc w:val="center"/>
        <w:rPr>
          <w:rFonts w:ascii="Times New Roman" w:eastAsia="Times New Roman" w:hAnsi="Times New Roman" w:cs="Times New Roman"/>
          <w:b/>
          <w:bCs/>
          <w:sz w:val="24"/>
          <w:szCs w:val="24"/>
          <w:lang w:val="en-US"/>
        </w:rPr>
      </w:pPr>
    </w:p>
    <w:p w14:paraId="4327EAC7" w14:textId="77777777" w:rsidR="00AD6989" w:rsidRDefault="00AD6989" w:rsidP="00AD6989">
      <w:pPr>
        <w:pStyle w:val="Body"/>
        <w:spacing w:after="160" w:line="360" w:lineRule="auto"/>
        <w:ind w:firstLine="567"/>
        <w:jc w:val="center"/>
        <w:rPr>
          <w:rFonts w:ascii="Times New Roman" w:eastAsia="Times New Roman" w:hAnsi="Times New Roman" w:cs="Times New Roman"/>
          <w:b/>
          <w:bCs/>
          <w:sz w:val="24"/>
          <w:szCs w:val="24"/>
          <w:lang w:val="en-US"/>
        </w:rPr>
      </w:pPr>
    </w:p>
    <w:p w14:paraId="14A3BD83" w14:textId="77777777" w:rsidR="00AD6989" w:rsidRPr="00AD6989" w:rsidRDefault="00AD6989" w:rsidP="00AD6989">
      <w:pPr>
        <w:pStyle w:val="Body"/>
        <w:spacing w:after="160" w:line="360" w:lineRule="auto"/>
        <w:ind w:firstLine="567"/>
        <w:jc w:val="center"/>
        <w:rPr>
          <w:rFonts w:ascii="Times New Roman" w:eastAsia="Times New Roman" w:hAnsi="Times New Roman" w:cs="Times New Roman"/>
          <w:b/>
          <w:bCs/>
          <w:sz w:val="24"/>
          <w:szCs w:val="24"/>
          <w:lang w:val="en-US"/>
        </w:rPr>
      </w:pPr>
    </w:p>
    <w:p w14:paraId="3C6E8533" w14:textId="77777777" w:rsidR="00074E9D" w:rsidRPr="0087018F" w:rsidRDefault="00074E9D" w:rsidP="00AD6989">
      <w:pPr>
        <w:pStyle w:val="Body"/>
        <w:spacing w:after="160" w:line="360" w:lineRule="auto"/>
        <w:ind w:firstLine="567"/>
        <w:jc w:val="center"/>
        <w:rPr>
          <w:rFonts w:ascii="Times New Roman" w:eastAsia="Times New Roman" w:hAnsi="Times New Roman" w:cs="Times New Roman"/>
          <w:sz w:val="24"/>
          <w:szCs w:val="24"/>
          <w:lang w:val="en-US"/>
        </w:rPr>
      </w:pPr>
    </w:p>
    <w:p w14:paraId="76F8DA4E" w14:textId="77777777" w:rsidR="00074E9D" w:rsidRPr="0087018F" w:rsidRDefault="008D07CC" w:rsidP="00AD6989">
      <w:pPr>
        <w:pStyle w:val="Body"/>
        <w:keepNext/>
        <w:pBdr>
          <w:bottom w:val="single" w:sz="4" w:space="0" w:color="000000"/>
        </w:pBdr>
        <w:spacing w:after="160" w:line="360" w:lineRule="auto"/>
        <w:outlineLvl w:val="0"/>
        <w:rPr>
          <w:rFonts w:ascii="Times New Roman" w:eastAsia="Times New Roman" w:hAnsi="Times New Roman" w:cs="Times New Roman"/>
          <w:b/>
          <w:bCs/>
          <w:i/>
          <w:iCs/>
          <w:sz w:val="24"/>
          <w:szCs w:val="24"/>
        </w:rPr>
      </w:pPr>
      <w:r w:rsidRPr="0087018F">
        <w:rPr>
          <w:rFonts w:ascii="Times New Roman" w:hAnsi="Times New Roman" w:cs="Times New Roman"/>
          <w:b/>
          <w:bCs/>
          <w:i/>
          <w:iCs/>
          <w:sz w:val="24"/>
          <w:szCs w:val="24"/>
          <w:lang w:val="en-US"/>
        </w:rPr>
        <w:t>Abstract</w:t>
      </w:r>
    </w:p>
    <w:p w14:paraId="32F8807D" w14:textId="77777777" w:rsidR="0087018F" w:rsidRPr="0087018F" w:rsidRDefault="0087018F" w:rsidP="00AD6989">
      <w:pPr>
        <w:pStyle w:val="NormalWeb"/>
        <w:spacing w:before="0" w:beforeAutospacing="0" w:after="160" w:afterAutospacing="0" w:line="360" w:lineRule="auto"/>
        <w:ind w:firstLine="567"/>
        <w:jc w:val="both"/>
        <w:rPr>
          <w:i/>
          <w:color w:val="252525"/>
        </w:rPr>
      </w:pPr>
      <w:r w:rsidRPr="0087018F">
        <w:rPr>
          <w:i/>
          <w:color w:val="252525"/>
        </w:rPr>
        <w:t xml:space="preserve">Chemical pesticides are the main tool in dealing with Plant Disturbing Organisms (OPT) that are most often used by farmers in Indonesia, reaching a percentage of 95.29%. In 2018, the Ministry of Agriculture has withdrawn 1147 pesticides. The ones that were withdrawn at their own request were because they had been falsified too much and also lost their effectiveness to kill diseases. Pesticide distribution must have registration in accordance with the provisions stipulated in Article 38 paragraph (1) of Law Number 12 of 1992. The purpose of this research is to contribute to a deeper understanding of the complexity of the problem of illegal pesticide distribution in Indonesia and provide sharper insights for the improvement of policies and law enforcement actions in the future. </w:t>
      </w:r>
    </w:p>
    <w:p w14:paraId="0266116F" w14:textId="77777777" w:rsidR="0087018F" w:rsidRPr="0087018F" w:rsidRDefault="0087018F" w:rsidP="00AD6989">
      <w:pPr>
        <w:pStyle w:val="NormalWeb"/>
        <w:spacing w:before="0" w:beforeAutospacing="0" w:after="160" w:afterAutospacing="0" w:line="360" w:lineRule="auto"/>
        <w:ind w:firstLine="567"/>
        <w:jc w:val="both"/>
        <w:rPr>
          <w:i/>
          <w:color w:val="252525"/>
        </w:rPr>
      </w:pPr>
      <w:r w:rsidRPr="0087018F">
        <w:rPr>
          <w:i/>
          <w:color w:val="252525"/>
        </w:rPr>
        <w:t xml:space="preserve">This research applies a normative legal research method with a normative juridical approach and a statutory approach through literature study to deepen </w:t>
      </w:r>
      <w:r w:rsidRPr="0087018F">
        <w:rPr>
          <w:i/>
          <w:color w:val="252525"/>
        </w:rPr>
        <w:lastRenderedPageBreak/>
        <w:t>understanding of the implementation of laws and regulations governing the distribution of illegal pesticides in Indonesia.</w:t>
      </w:r>
    </w:p>
    <w:p w14:paraId="07DBF635" w14:textId="20B77085" w:rsidR="00D8588F" w:rsidRPr="0087018F" w:rsidRDefault="0087018F" w:rsidP="00AD6989">
      <w:pPr>
        <w:pStyle w:val="NormalWeb"/>
        <w:spacing w:before="0" w:beforeAutospacing="0" w:after="160" w:afterAutospacing="0" w:line="360" w:lineRule="auto"/>
        <w:ind w:firstLine="567"/>
        <w:jc w:val="both"/>
        <w:rPr>
          <w:i/>
          <w:color w:val="252525"/>
        </w:rPr>
      </w:pPr>
      <w:r w:rsidRPr="0087018F">
        <w:rPr>
          <w:i/>
          <w:color w:val="252525"/>
        </w:rPr>
        <w:t>Pesticides in circulation require products to have official registration, meet quality standards, be safe, and be labeled. Violating regulations, as described in Law Number 12 of 1992, has the potential to result in a maximum criminal sanction of 5 years imprisonment and a fine of IDR 250,000,000. Combating crime, including in the context of the spread of illegal pesticides, is the main focus of the government and society. Joint efforts have been carried out through various programs and initiatives that continue to develop. The application of criminal law emphasizes repressive measures against perpetrators, while non-penal efforts include crime prevention and influencing public perception through mass media, with negative impact awareness as the focus of prevention.</w:t>
      </w:r>
    </w:p>
    <w:p w14:paraId="0A35F0D9" w14:textId="2772262F" w:rsidR="00D8588F" w:rsidRPr="0087018F" w:rsidRDefault="00D8588F" w:rsidP="00AD6989">
      <w:pPr>
        <w:pStyle w:val="NormalWeb"/>
        <w:spacing w:after="160" w:afterAutospacing="0" w:line="360" w:lineRule="auto"/>
        <w:ind w:firstLine="567"/>
        <w:jc w:val="both"/>
        <w:rPr>
          <w:i/>
          <w:color w:val="252525"/>
        </w:rPr>
      </w:pPr>
      <w:r w:rsidRPr="0087018F">
        <w:rPr>
          <w:b/>
          <w:i/>
          <w:color w:val="252525"/>
        </w:rPr>
        <w:t>Keywords:</w:t>
      </w:r>
      <w:r w:rsidRPr="0087018F">
        <w:rPr>
          <w:i/>
          <w:color w:val="252525"/>
        </w:rPr>
        <w:t xml:space="preserve"> </w:t>
      </w:r>
      <w:r w:rsidR="0087018F" w:rsidRPr="0087018F">
        <w:rPr>
          <w:i/>
          <w:color w:val="252525"/>
        </w:rPr>
        <w:t>Illegal Pesticides, Legal Studies, Remedies</w:t>
      </w:r>
    </w:p>
    <w:p w14:paraId="3F0A760A" w14:textId="77777777" w:rsidR="00074E9D" w:rsidRPr="0087018F" w:rsidRDefault="00074E9D" w:rsidP="00AD6989">
      <w:pPr>
        <w:pStyle w:val="Body"/>
        <w:spacing w:after="160" w:line="360" w:lineRule="auto"/>
        <w:ind w:firstLine="567"/>
        <w:jc w:val="center"/>
        <w:rPr>
          <w:rFonts w:ascii="Times New Roman" w:eastAsia="Times New Roman" w:hAnsi="Times New Roman" w:cs="Times New Roman"/>
          <w:b/>
          <w:bCs/>
          <w:i/>
          <w:iCs/>
          <w:sz w:val="24"/>
          <w:szCs w:val="24"/>
          <w:lang w:val="en-US"/>
        </w:rPr>
      </w:pPr>
    </w:p>
    <w:p w14:paraId="0F5F4051" w14:textId="34AAB3BD" w:rsidR="00074E9D" w:rsidRPr="0087018F" w:rsidRDefault="005D246A" w:rsidP="00AD6989">
      <w:pPr>
        <w:pStyle w:val="Body"/>
        <w:keepNext/>
        <w:pBdr>
          <w:bottom w:val="single" w:sz="4" w:space="0" w:color="000000"/>
        </w:pBdr>
        <w:spacing w:after="160" w:line="360" w:lineRule="auto"/>
        <w:outlineLvl w:val="0"/>
        <w:rPr>
          <w:rFonts w:ascii="Times New Roman" w:eastAsia="Times New Roman" w:hAnsi="Times New Roman" w:cs="Times New Roman"/>
          <w:b/>
          <w:bCs/>
          <w:sz w:val="24"/>
          <w:szCs w:val="24"/>
        </w:rPr>
      </w:pPr>
      <w:r w:rsidRPr="0087018F">
        <w:rPr>
          <w:rFonts w:ascii="Times New Roman" w:hAnsi="Times New Roman" w:cs="Times New Roman"/>
          <w:b/>
          <w:bCs/>
          <w:sz w:val="24"/>
          <w:szCs w:val="24"/>
          <w:lang w:val="en-US"/>
        </w:rPr>
        <w:t>Abstrak</w:t>
      </w:r>
    </w:p>
    <w:p w14:paraId="61F50298" w14:textId="6396603C" w:rsidR="00174F01" w:rsidRPr="0087018F" w:rsidRDefault="00174F01" w:rsidP="00AD6989">
      <w:pPr>
        <w:pStyle w:val="Body"/>
        <w:spacing w:after="160" w:line="360" w:lineRule="auto"/>
        <w:ind w:firstLine="567"/>
        <w:jc w:val="both"/>
        <w:rPr>
          <w:rFonts w:ascii="Times New Roman" w:eastAsia="Times New Roman" w:hAnsi="Times New Roman" w:cs="Times New Roman"/>
          <w:bCs/>
          <w:sz w:val="24"/>
          <w:szCs w:val="24"/>
          <w:lang w:val="en-US"/>
        </w:rPr>
      </w:pPr>
      <w:bookmarkStart w:id="1" w:name="_Hlk151504618"/>
      <w:r w:rsidRPr="0087018F">
        <w:rPr>
          <w:rFonts w:ascii="Times New Roman" w:eastAsia="Times New Roman" w:hAnsi="Times New Roman" w:cs="Times New Roman"/>
          <w:bCs/>
          <w:sz w:val="24"/>
          <w:szCs w:val="24"/>
          <w:lang w:val="en-US"/>
        </w:rPr>
        <w:t>Pestisida kimia menjadi alat utama dalam mengatasi Organisme Pengganggu Tanaman (OPT) yang paling sering dimanfaatkan oleh para petani di Indonesia, mencapai persentase sebesar 95</w:t>
      </w:r>
      <w:proofErr w:type="gramStart"/>
      <w:r w:rsidRPr="0087018F">
        <w:rPr>
          <w:rFonts w:ascii="Times New Roman" w:eastAsia="Times New Roman" w:hAnsi="Times New Roman" w:cs="Times New Roman"/>
          <w:bCs/>
          <w:sz w:val="24"/>
          <w:szCs w:val="24"/>
          <w:lang w:val="en-US"/>
        </w:rPr>
        <w:t>,29</w:t>
      </w:r>
      <w:proofErr w:type="gramEnd"/>
      <w:r w:rsidRPr="0087018F">
        <w:rPr>
          <w:rFonts w:ascii="Times New Roman" w:eastAsia="Times New Roman" w:hAnsi="Times New Roman" w:cs="Times New Roman"/>
          <w:bCs/>
          <w:sz w:val="24"/>
          <w:szCs w:val="24"/>
          <w:lang w:val="en-US"/>
        </w:rPr>
        <w:t xml:space="preserve">%. Tahun 2018 lalu, Kementerian Pertanian sudah melakukan penarikan pestisida sebanyak 1147. Adapun yang ditarik atas permintaan sendiri yakni karena telah terlampau banyak dipalsukan dan juga kehilangan kefektivan untuk membunuh penyakit. Peredaran pestisida harus memiliki registrasi sesuai dengan ketentuan yang diatur dalam Pasal 38 ayat (1) Undang-Undang Nomor 12 Tahun 1992. Tujuan dari penelitian ini adalah memberikan kontribusi pada pemahaman yang lebih mendalam terhadap kompleksitas masalah penyebaran pestisida ilegal di Indonesia dan memberikan wawasan yang lebih tajam untuk perbaikan kebijakan dan tindakan penegakan hukum di masa mendatang. </w:t>
      </w:r>
    </w:p>
    <w:p w14:paraId="072BEBAA" w14:textId="2A90D0E7" w:rsidR="00174F01" w:rsidRPr="0087018F" w:rsidRDefault="00174F01" w:rsidP="00AD6989">
      <w:pPr>
        <w:pStyle w:val="Body"/>
        <w:spacing w:after="160" w:line="360" w:lineRule="auto"/>
        <w:ind w:firstLine="567"/>
        <w:jc w:val="both"/>
        <w:rPr>
          <w:rFonts w:ascii="Times New Roman" w:eastAsia="Times New Roman" w:hAnsi="Times New Roman" w:cs="Times New Roman"/>
          <w:bCs/>
          <w:sz w:val="24"/>
          <w:szCs w:val="24"/>
          <w:lang w:val="en-US"/>
        </w:rPr>
      </w:pPr>
      <w:r w:rsidRPr="0087018F">
        <w:rPr>
          <w:rFonts w:ascii="Times New Roman" w:eastAsia="Times New Roman" w:hAnsi="Times New Roman" w:cs="Times New Roman"/>
          <w:bCs/>
          <w:sz w:val="24"/>
          <w:szCs w:val="24"/>
          <w:lang w:val="en-US"/>
        </w:rPr>
        <w:lastRenderedPageBreak/>
        <w:t>Penelitian ini menerapkan metode penelitian hukum normatif dengan pendekatan yuridis normati</w:t>
      </w:r>
      <w:r w:rsidR="0087018F" w:rsidRPr="0087018F">
        <w:rPr>
          <w:rFonts w:ascii="Times New Roman" w:eastAsia="Times New Roman" w:hAnsi="Times New Roman" w:cs="Times New Roman"/>
          <w:bCs/>
          <w:sz w:val="24"/>
          <w:szCs w:val="24"/>
          <w:lang w:val="en-US"/>
        </w:rPr>
        <w:t>f</w:t>
      </w:r>
      <w:r w:rsidRPr="0087018F">
        <w:rPr>
          <w:rFonts w:ascii="Times New Roman" w:eastAsia="Times New Roman" w:hAnsi="Times New Roman" w:cs="Times New Roman"/>
          <w:bCs/>
          <w:sz w:val="24"/>
          <w:szCs w:val="24"/>
          <w:lang w:val="en-US"/>
        </w:rPr>
        <w:t xml:space="preserve"> serta pendekatan perundang-undangan (</w:t>
      </w:r>
      <w:r w:rsidRPr="0087018F">
        <w:rPr>
          <w:rFonts w:ascii="Times New Roman" w:eastAsia="Times New Roman" w:hAnsi="Times New Roman" w:cs="Times New Roman"/>
          <w:bCs/>
          <w:i/>
          <w:iCs/>
          <w:sz w:val="24"/>
          <w:szCs w:val="24"/>
          <w:lang w:val="en-US"/>
        </w:rPr>
        <w:t>statute approach</w:t>
      </w:r>
      <w:r w:rsidRPr="0087018F">
        <w:rPr>
          <w:rFonts w:ascii="Times New Roman" w:eastAsia="Times New Roman" w:hAnsi="Times New Roman" w:cs="Times New Roman"/>
          <w:bCs/>
          <w:sz w:val="24"/>
          <w:szCs w:val="24"/>
          <w:lang w:val="en-US"/>
        </w:rPr>
        <w:t>)</w:t>
      </w:r>
      <w:r w:rsidR="0087018F" w:rsidRPr="0087018F">
        <w:rPr>
          <w:rFonts w:ascii="Times New Roman" w:eastAsia="Times New Roman" w:hAnsi="Times New Roman" w:cs="Times New Roman"/>
          <w:bCs/>
          <w:sz w:val="24"/>
          <w:szCs w:val="24"/>
          <w:lang w:val="en-US"/>
        </w:rPr>
        <w:t xml:space="preserve"> melalui studi kepustakaan </w:t>
      </w:r>
      <w:r w:rsidRPr="0087018F">
        <w:rPr>
          <w:rFonts w:ascii="Times New Roman" w:eastAsia="Times New Roman" w:hAnsi="Times New Roman" w:cs="Times New Roman"/>
          <w:bCs/>
          <w:sz w:val="24"/>
          <w:szCs w:val="24"/>
          <w:lang w:val="en-US"/>
        </w:rPr>
        <w:t>untuk mendalamkan pemahaman terhadap implementasi hukum dan regulasi yang mengatur penyebaran pestisida ilegal di Indonesia.</w:t>
      </w:r>
    </w:p>
    <w:p w14:paraId="333AE5F0" w14:textId="43642520" w:rsidR="00174F01" w:rsidRPr="0087018F" w:rsidRDefault="0087018F" w:rsidP="00AD6989">
      <w:pPr>
        <w:pStyle w:val="Body"/>
        <w:spacing w:after="160" w:line="360" w:lineRule="auto"/>
        <w:ind w:firstLine="567"/>
        <w:jc w:val="both"/>
        <w:rPr>
          <w:rFonts w:ascii="Times New Roman" w:eastAsia="Times New Roman" w:hAnsi="Times New Roman" w:cs="Times New Roman"/>
          <w:bCs/>
          <w:sz w:val="24"/>
          <w:szCs w:val="24"/>
          <w:lang w:val="en-US"/>
        </w:rPr>
      </w:pPr>
      <w:r w:rsidRPr="0087018F">
        <w:rPr>
          <w:rFonts w:ascii="Times New Roman" w:eastAsia="Times New Roman" w:hAnsi="Times New Roman" w:cs="Times New Roman"/>
          <w:bCs/>
          <w:sz w:val="24"/>
          <w:szCs w:val="24"/>
          <w:lang w:val="en-US"/>
        </w:rPr>
        <w:t xml:space="preserve">Pestisida yang diedarkan mengharuskan produk memiliki registrasi resmi, memenuhi standar kualitas, aman, dan dilengkapi label. Melanggar regulasi, sebagaimana dijelaskan dalam Undang-Undang Nomor 12 Tahun 1992, berpotensi menimbulkan sanksi pidana maksimal penjara 5 tahun dan denda Rp. 250.000.000,-. Penanggulangan tindak kejahatan, termasuk dalam konteks penyebaran pestisida ilegal, merupakan fokus utama pemerintah dan masyarakat. Upaya bersama telah dijalankan melalui berbagai program dan inisiatif yang terus berkembang. Penerapan hukum pidana memberikan penekanan pada tindakan represif terhadap pelaku, sementara upaya non-penal mencakup pencegahan tindak pidana dan pengaruh terhadap persepsi masyarakat melalui media </w:t>
      </w:r>
      <w:proofErr w:type="gramStart"/>
      <w:r w:rsidRPr="0087018F">
        <w:rPr>
          <w:rFonts w:ascii="Times New Roman" w:eastAsia="Times New Roman" w:hAnsi="Times New Roman" w:cs="Times New Roman"/>
          <w:bCs/>
          <w:sz w:val="24"/>
          <w:szCs w:val="24"/>
          <w:lang w:val="en-US"/>
        </w:rPr>
        <w:t>massa</w:t>
      </w:r>
      <w:proofErr w:type="gramEnd"/>
      <w:r w:rsidRPr="0087018F">
        <w:rPr>
          <w:rFonts w:ascii="Times New Roman" w:eastAsia="Times New Roman" w:hAnsi="Times New Roman" w:cs="Times New Roman"/>
          <w:bCs/>
          <w:sz w:val="24"/>
          <w:szCs w:val="24"/>
          <w:lang w:val="en-US"/>
        </w:rPr>
        <w:t>, dengan kesadaran dampak negatif sebagai fokus pencegahan.</w:t>
      </w:r>
      <w:bookmarkEnd w:id="1"/>
    </w:p>
    <w:p w14:paraId="0E258D07" w14:textId="3C8BC977" w:rsidR="00074E9D" w:rsidRPr="0087018F" w:rsidRDefault="00D8588F"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b/>
          <w:sz w:val="24"/>
          <w:szCs w:val="24"/>
          <w:lang w:val="en-US"/>
        </w:rPr>
        <w:t>Kata kunci:</w:t>
      </w:r>
      <w:r w:rsidR="0087018F">
        <w:rPr>
          <w:rFonts w:ascii="Times New Roman" w:eastAsia="Times New Roman" w:hAnsi="Times New Roman" w:cs="Times New Roman"/>
          <w:b/>
          <w:sz w:val="24"/>
          <w:szCs w:val="24"/>
          <w:lang w:val="en-US"/>
        </w:rPr>
        <w:t xml:space="preserve"> </w:t>
      </w:r>
      <w:r w:rsidR="0087018F">
        <w:rPr>
          <w:rFonts w:ascii="Times New Roman" w:eastAsia="Times New Roman" w:hAnsi="Times New Roman" w:cs="Times New Roman"/>
          <w:bCs/>
          <w:sz w:val="24"/>
          <w:szCs w:val="24"/>
          <w:lang w:val="en-US"/>
        </w:rPr>
        <w:t>Pestisida Ilegal</w:t>
      </w:r>
      <w:r w:rsidRPr="0087018F">
        <w:rPr>
          <w:rFonts w:ascii="Times New Roman" w:eastAsia="Times New Roman" w:hAnsi="Times New Roman" w:cs="Times New Roman"/>
          <w:sz w:val="24"/>
          <w:szCs w:val="24"/>
          <w:lang w:val="en-US"/>
        </w:rPr>
        <w:t>,</w:t>
      </w:r>
      <w:r w:rsidR="0087018F">
        <w:rPr>
          <w:rFonts w:ascii="Times New Roman" w:eastAsia="Times New Roman" w:hAnsi="Times New Roman" w:cs="Times New Roman"/>
          <w:sz w:val="24"/>
          <w:szCs w:val="24"/>
          <w:lang w:val="en-US"/>
        </w:rPr>
        <w:t xml:space="preserve"> Kajian Hukum, Upaya Penanganan</w:t>
      </w:r>
    </w:p>
    <w:p w14:paraId="06A78049" w14:textId="77777777" w:rsidR="00D8588F" w:rsidRPr="0087018F" w:rsidRDefault="00D8588F" w:rsidP="00AD6989">
      <w:pPr>
        <w:pStyle w:val="Body"/>
        <w:spacing w:after="160" w:line="360" w:lineRule="auto"/>
        <w:ind w:firstLine="567"/>
        <w:jc w:val="both"/>
        <w:rPr>
          <w:rFonts w:ascii="Times New Roman" w:eastAsia="Times New Roman" w:hAnsi="Times New Roman" w:cs="Times New Roman"/>
          <w:sz w:val="24"/>
          <w:szCs w:val="24"/>
          <w:lang w:val="en-US"/>
        </w:rPr>
      </w:pPr>
    </w:p>
    <w:p w14:paraId="51A0030F" w14:textId="39851C03" w:rsidR="00074E9D" w:rsidRPr="0087018F" w:rsidRDefault="008621B0" w:rsidP="00AD6989">
      <w:pPr>
        <w:pStyle w:val="Heading3"/>
        <w:numPr>
          <w:ilvl w:val="0"/>
          <w:numId w:val="2"/>
        </w:numPr>
        <w:spacing w:after="160" w:line="360" w:lineRule="auto"/>
        <w:ind w:left="0" w:firstLine="0"/>
        <w:rPr>
          <w:rFonts w:ascii="Times New Roman" w:hAnsi="Times New Roman" w:cs="Times New Roman"/>
          <w:sz w:val="24"/>
          <w:szCs w:val="24"/>
        </w:rPr>
      </w:pPr>
      <w:r w:rsidRPr="0087018F">
        <w:rPr>
          <w:rFonts w:ascii="Times New Roman" w:hAnsi="Times New Roman" w:cs="Times New Roman"/>
          <w:sz w:val="24"/>
          <w:szCs w:val="24"/>
        </w:rPr>
        <w:t>PENDAHULUAN</w:t>
      </w:r>
    </w:p>
    <w:p w14:paraId="653E0CE4" w14:textId="3B263B17" w:rsidR="00F80FB2" w:rsidRPr="0087018F" w:rsidRDefault="00F80FB2"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 xml:space="preserve">Pasal 20 ayat (1) dari Undang-Undang Nomor 12 Tahun 1992 memandatkan pelaksanaan Perlindungan Tanaman melalui penerapan sistem pengendalian hama terpadu. Pengendalian </w:t>
      </w:r>
      <w:proofErr w:type="gramStart"/>
      <w:r w:rsidRPr="0087018F">
        <w:rPr>
          <w:rFonts w:ascii="Times New Roman" w:eastAsia="Times New Roman" w:hAnsi="Times New Roman" w:cs="Times New Roman"/>
          <w:sz w:val="24"/>
          <w:szCs w:val="24"/>
          <w:lang w:val="en-US"/>
        </w:rPr>
        <w:t>hama</w:t>
      </w:r>
      <w:proofErr w:type="gramEnd"/>
      <w:r w:rsidRPr="0087018F">
        <w:rPr>
          <w:rFonts w:ascii="Times New Roman" w:eastAsia="Times New Roman" w:hAnsi="Times New Roman" w:cs="Times New Roman"/>
          <w:sz w:val="24"/>
          <w:szCs w:val="24"/>
          <w:lang w:val="en-US"/>
        </w:rPr>
        <w:t xml:space="preserve"> terpadu didefinisikan sebagai "inisiatif untuk mengatur populasi atau tingkat serangan organisme pengganggu pada tanaman dengan menerapkan berbagai teknik pengendalian yang beragam, yang digabungkan untuk mencegah timbulnya kerugian ekonomis dan melindungi lingkungan hidup." Dalam situasi ini, penggunaan pestisida dianggap sebagai pilihan terakhir.</w:t>
      </w:r>
    </w:p>
    <w:p w14:paraId="6F36D3D2" w14:textId="20D65393" w:rsidR="009A294E" w:rsidRPr="0087018F" w:rsidRDefault="00F80FB2"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 xml:space="preserve">Pestisida merujuk pada sejumlah substansi kimia, bahan tambahan, organisme mikroskopis, dan virus yang dimanfaatkan untuk memberantas atau mencegah kerusakan yang disebabkan oleh </w:t>
      </w:r>
      <w:proofErr w:type="gramStart"/>
      <w:r w:rsidRPr="0087018F">
        <w:rPr>
          <w:rFonts w:ascii="Times New Roman" w:eastAsia="Times New Roman" w:hAnsi="Times New Roman" w:cs="Times New Roman"/>
          <w:sz w:val="24"/>
          <w:szCs w:val="24"/>
          <w:lang w:val="en-US"/>
        </w:rPr>
        <w:t>hama</w:t>
      </w:r>
      <w:proofErr w:type="gramEnd"/>
      <w:r w:rsidRPr="0087018F">
        <w:rPr>
          <w:rFonts w:ascii="Times New Roman" w:eastAsia="Times New Roman" w:hAnsi="Times New Roman" w:cs="Times New Roman"/>
          <w:sz w:val="24"/>
          <w:szCs w:val="24"/>
          <w:lang w:val="en-US"/>
        </w:rPr>
        <w:t xml:space="preserve"> dan penyakit pada tanaman, </w:t>
      </w:r>
      <w:r w:rsidRPr="0087018F">
        <w:rPr>
          <w:rFonts w:ascii="Times New Roman" w:eastAsia="Times New Roman" w:hAnsi="Times New Roman" w:cs="Times New Roman"/>
          <w:sz w:val="24"/>
          <w:szCs w:val="24"/>
          <w:lang w:val="en-US"/>
        </w:rPr>
        <w:lastRenderedPageBreak/>
        <w:t xml:space="preserve">bagian tanaman, atau hasil pertanian. Hal ini juga mencakup usaha untuk memberantas pertumbuhan rerumputan </w:t>
      </w:r>
      <w:sdt>
        <w:sdtPr>
          <w:rPr>
            <w:rFonts w:ascii="Times New Roman" w:eastAsia="Times New Roman" w:hAnsi="Times New Roman" w:cs="Times New Roman"/>
            <w:sz w:val="24"/>
            <w:szCs w:val="24"/>
            <w:lang w:val="en-US"/>
          </w:rPr>
          <w:tag w:val="MENDELEY_CITATION_v3_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"/>
          <w:id w:val="-503506199"/>
          <w:placeholder>
            <w:docPart w:val="DefaultPlaceholder_-1854013440"/>
          </w:placeholder>
        </w:sdtPr>
        <w:sdtEndPr/>
        <w:sdtContent>
          <w:r w:rsidR="00711C67" w:rsidRPr="0087018F">
            <w:rPr>
              <w:rFonts w:ascii="Times New Roman" w:eastAsia="Times New Roman" w:hAnsi="Times New Roman" w:cs="Times New Roman"/>
              <w:sz w:val="24"/>
              <w:szCs w:val="24"/>
              <w:lang w:val="en-US"/>
            </w:rPr>
            <w:t>(Maranata et al., 2014)</w:t>
          </w:r>
        </w:sdtContent>
      </w:sdt>
      <w:r w:rsidR="009A294E" w:rsidRPr="0087018F">
        <w:rPr>
          <w:rFonts w:ascii="Times New Roman" w:eastAsia="Times New Roman" w:hAnsi="Times New Roman" w:cs="Times New Roman"/>
          <w:sz w:val="24"/>
          <w:szCs w:val="24"/>
          <w:lang w:val="en-US"/>
        </w:rPr>
        <w:t xml:space="preserve">. Oleh karena itu, penggunaan pestisida dalam pengendalian </w:t>
      </w:r>
      <w:proofErr w:type="gramStart"/>
      <w:r w:rsidR="009A294E" w:rsidRPr="0087018F">
        <w:rPr>
          <w:rFonts w:ascii="Times New Roman" w:eastAsia="Times New Roman" w:hAnsi="Times New Roman" w:cs="Times New Roman"/>
          <w:sz w:val="24"/>
          <w:szCs w:val="24"/>
          <w:lang w:val="en-US"/>
        </w:rPr>
        <w:t>hama</w:t>
      </w:r>
      <w:proofErr w:type="gramEnd"/>
      <w:r w:rsidR="009A294E" w:rsidRPr="0087018F">
        <w:rPr>
          <w:rFonts w:ascii="Times New Roman" w:eastAsia="Times New Roman" w:hAnsi="Times New Roman" w:cs="Times New Roman"/>
          <w:sz w:val="24"/>
          <w:szCs w:val="24"/>
          <w:lang w:val="en-US"/>
        </w:rPr>
        <w:t xml:space="preserve"> tanaman, baik untuk memberantas rerumputan maupun tanaman yang mengganggu, dianggap sebagai pilihan terakhir. Definisi pestisida menurut Pasal 1 angka 11 Undang-Undang Nomor 12 Tahun 1992 adalah "substansi atau senyawa kimia, zat pengatur dan pendorong pertumbuhan, bahan lain, serta organisme mikroskopis atau virus yang digunakan untuk melindungi tanaman".</w:t>
      </w:r>
    </w:p>
    <w:p w14:paraId="58B4A864" w14:textId="2C0558FE" w:rsidR="00074E9D" w:rsidRPr="0087018F" w:rsidRDefault="006A0AB2"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 xml:space="preserve">Dalam upaya untuk meningkatkan jumlah dan kualitas hasil pertanian, penggunaan pestisida menjadi suatu aspek yang tidak terelakkan. </w:t>
      </w:r>
      <w:r w:rsidR="00420CC5" w:rsidRPr="0087018F">
        <w:rPr>
          <w:rFonts w:ascii="Times New Roman" w:eastAsia="Times New Roman" w:hAnsi="Times New Roman" w:cs="Times New Roman"/>
          <w:sz w:val="24"/>
          <w:szCs w:val="24"/>
          <w:lang w:val="en-US"/>
        </w:rPr>
        <w:t xml:space="preserve">Dalam konteks ini, terdapat dorongan untuk meningkatkan kualitas dan layanan produk, yang didorong oleh permintaan </w:t>
      </w:r>
      <w:proofErr w:type="gramStart"/>
      <w:r w:rsidR="00420CC5" w:rsidRPr="0087018F">
        <w:rPr>
          <w:rFonts w:ascii="Times New Roman" w:eastAsia="Times New Roman" w:hAnsi="Times New Roman" w:cs="Times New Roman"/>
          <w:sz w:val="24"/>
          <w:szCs w:val="24"/>
          <w:lang w:val="en-US"/>
        </w:rPr>
        <w:t>akan</w:t>
      </w:r>
      <w:proofErr w:type="gramEnd"/>
      <w:r w:rsidR="00420CC5" w:rsidRPr="0087018F">
        <w:rPr>
          <w:rFonts w:ascii="Times New Roman" w:eastAsia="Times New Roman" w:hAnsi="Times New Roman" w:cs="Times New Roman"/>
          <w:sz w:val="24"/>
          <w:szCs w:val="24"/>
          <w:lang w:val="en-US"/>
        </w:rPr>
        <w:t xml:space="preserve"> faktor-faktor seperti mutu, harga, merek, cita rasa, dan informasi gizi </w:t>
      </w:r>
      <w:sdt>
        <w:sdtPr>
          <w:rPr>
            <w:rFonts w:ascii="Times New Roman" w:eastAsia="Times New Roman" w:hAnsi="Times New Roman" w:cs="Times New Roman"/>
            <w:sz w:val="24"/>
            <w:szCs w:val="24"/>
            <w:lang w:val="en-US"/>
          </w:rPr>
          <w:tag w:val="MENDELEY_CITATION_v3_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"/>
          <w:id w:val="-389428573"/>
          <w:placeholder>
            <w:docPart w:val="DefaultPlaceholder_-1854013440"/>
          </w:placeholder>
        </w:sdtPr>
        <w:sdtEndPr/>
        <w:sdtContent>
          <w:r w:rsidR="00711C67" w:rsidRPr="0087018F">
            <w:rPr>
              <w:rFonts w:ascii="Times New Roman" w:eastAsia="Times New Roman" w:hAnsi="Times New Roman" w:cs="Times New Roman"/>
              <w:sz w:val="24"/>
              <w:szCs w:val="24"/>
              <w:lang w:val="en-US"/>
            </w:rPr>
            <w:t>(Robbani, 2021)</w:t>
          </w:r>
        </w:sdtContent>
      </w:sdt>
      <w:r w:rsidR="00420CC5" w:rsidRPr="0087018F">
        <w:rPr>
          <w:rFonts w:ascii="Times New Roman" w:eastAsia="Times New Roman" w:hAnsi="Times New Roman" w:cs="Times New Roman"/>
          <w:sz w:val="24"/>
          <w:szCs w:val="24"/>
          <w:lang w:val="en-US"/>
        </w:rPr>
        <w:t>. P</w:t>
      </w:r>
      <w:r w:rsidRPr="0087018F">
        <w:rPr>
          <w:rFonts w:ascii="Times New Roman" w:eastAsia="Times New Roman" w:hAnsi="Times New Roman" w:cs="Times New Roman"/>
          <w:sz w:val="24"/>
          <w:szCs w:val="24"/>
          <w:lang w:val="en-US"/>
        </w:rPr>
        <w:t>etani, pada umumnya, cenderung memilih penggunaan pestisida berbasis bahan kimia atas beberapa pertimbangan tertentu. Kepraktisan, reaktivitas yang cepat, efisiensi khususnya dalam skala pertanian yang luas, kemampuan mencegah penyebaran organisme pengganggu tanaman, serta kemampuan menjaga kuantitas dan kualitas produksi tanaman menjadi alasan utama di balik keputusan petani untuk menggunakan pestisida. Selain itu, penggunaan pestisida memberikan hasil yang dapat diperoleh dengan waktu yang relatif singkat, dan aplikasinya dapat mencakup area pertanian yang luas</w:t>
      </w:r>
      <w:r w:rsidR="00761694" w:rsidRPr="0087018F">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"/>
          <w:id w:val="-2141567174"/>
          <w:placeholder>
            <w:docPart w:val="DefaultPlaceholder_-1854013440"/>
          </w:placeholder>
        </w:sdtPr>
        <w:sdtEndPr/>
        <w:sdtContent>
          <w:r w:rsidR="00711C67" w:rsidRPr="0087018F">
            <w:rPr>
              <w:rFonts w:ascii="Times New Roman" w:eastAsia="Times New Roman" w:hAnsi="Times New Roman" w:cs="Times New Roman"/>
              <w:sz w:val="24"/>
              <w:szCs w:val="24"/>
              <w:lang w:val="en-US"/>
            </w:rPr>
            <w:t>(Sharifzadeh et al., 2018)</w:t>
          </w:r>
        </w:sdtContent>
      </w:sdt>
      <w:r w:rsidRPr="0087018F">
        <w:rPr>
          <w:rFonts w:ascii="Times New Roman" w:eastAsia="Times New Roman" w:hAnsi="Times New Roman" w:cs="Times New Roman"/>
          <w:sz w:val="24"/>
          <w:szCs w:val="24"/>
          <w:lang w:val="en-US"/>
        </w:rPr>
        <w:t>.</w:t>
      </w:r>
    </w:p>
    <w:p w14:paraId="74E2310B" w14:textId="217874BD" w:rsidR="00CE764B" w:rsidRPr="0087018F" w:rsidRDefault="00CE764B"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Data dari Organisasi Pangan dan Pertanian (FAO) pada tahun 2016 mencatat bahwa secara global, pestisida dengan total sekitar 2</w:t>
      </w:r>
      <w:proofErr w:type="gramStart"/>
      <w:r w:rsidRPr="0087018F">
        <w:rPr>
          <w:rFonts w:ascii="Times New Roman" w:eastAsia="Times New Roman" w:hAnsi="Times New Roman" w:cs="Times New Roman"/>
          <w:sz w:val="24"/>
          <w:szCs w:val="24"/>
          <w:lang w:val="en-US"/>
        </w:rPr>
        <w:t>,4</w:t>
      </w:r>
      <w:proofErr w:type="gramEnd"/>
      <w:r w:rsidRPr="0087018F">
        <w:rPr>
          <w:rFonts w:ascii="Times New Roman" w:eastAsia="Times New Roman" w:hAnsi="Times New Roman" w:cs="Times New Roman"/>
          <w:sz w:val="24"/>
          <w:szCs w:val="24"/>
          <w:lang w:val="en-US"/>
        </w:rPr>
        <w:t xml:space="preserve"> megaton telah digunakan dalam skala luas. Komposisinya mencakup sekitar 40% herbisida, 17% insektisida, dan 10% fungisida dari total penggunaan tersebut. Indonesia, sebagai negara agraris, juga mengandalkan penggunaan pestisida untuk meningkatkan produktivitas pertanian. Penggunaan herbisida, insektisida, dan fungisida di Indonesia menjadi penting dalam upaya pengendalian gulma, </w:t>
      </w:r>
      <w:proofErr w:type="gramStart"/>
      <w:r w:rsidRPr="0087018F">
        <w:rPr>
          <w:rFonts w:ascii="Times New Roman" w:eastAsia="Times New Roman" w:hAnsi="Times New Roman" w:cs="Times New Roman"/>
          <w:sz w:val="24"/>
          <w:szCs w:val="24"/>
          <w:lang w:val="en-US"/>
        </w:rPr>
        <w:t>hama</w:t>
      </w:r>
      <w:proofErr w:type="gramEnd"/>
      <w:r w:rsidRPr="0087018F">
        <w:rPr>
          <w:rFonts w:ascii="Times New Roman" w:eastAsia="Times New Roman" w:hAnsi="Times New Roman" w:cs="Times New Roman"/>
          <w:sz w:val="24"/>
          <w:szCs w:val="24"/>
          <w:lang w:val="en-US"/>
        </w:rPr>
        <w:t>, dan penyakit tanaman yang dapat mengancam hasil pertanian.</w:t>
      </w:r>
      <w:r w:rsidRPr="0087018F">
        <w:rPr>
          <w:rFonts w:ascii="Times New Roman" w:hAnsi="Times New Roman" w:cs="Times New Roman"/>
          <w:sz w:val="24"/>
          <w:szCs w:val="24"/>
        </w:rPr>
        <w:t xml:space="preserve"> </w:t>
      </w:r>
      <w:r w:rsidRPr="0087018F">
        <w:rPr>
          <w:rFonts w:ascii="Times New Roman" w:eastAsia="Times New Roman" w:hAnsi="Times New Roman" w:cs="Times New Roman"/>
          <w:sz w:val="24"/>
          <w:szCs w:val="24"/>
          <w:lang w:val="en-US"/>
        </w:rPr>
        <w:t xml:space="preserve">Pestisida kimia menjadi alat utama dalam mengatasi Organisme Pengganggu Tanaman (OPT) yang paling sering </w:t>
      </w:r>
      <w:r w:rsidRPr="0087018F">
        <w:rPr>
          <w:rFonts w:ascii="Times New Roman" w:eastAsia="Times New Roman" w:hAnsi="Times New Roman" w:cs="Times New Roman"/>
          <w:sz w:val="24"/>
          <w:szCs w:val="24"/>
          <w:lang w:val="en-US"/>
        </w:rPr>
        <w:lastRenderedPageBreak/>
        <w:t>dimanfaatkan oleh para petani di Indonesia, mencapai persentase sebesar 95</w:t>
      </w:r>
      <w:proofErr w:type="gramStart"/>
      <w:r w:rsidRPr="0087018F">
        <w:rPr>
          <w:rFonts w:ascii="Times New Roman" w:eastAsia="Times New Roman" w:hAnsi="Times New Roman" w:cs="Times New Roman"/>
          <w:sz w:val="24"/>
          <w:szCs w:val="24"/>
          <w:lang w:val="en-US"/>
        </w:rPr>
        <w:t>,29</w:t>
      </w:r>
      <w:proofErr w:type="gramEnd"/>
      <w:r w:rsidRPr="0087018F">
        <w:rPr>
          <w:rFonts w:ascii="Times New Roman" w:eastAsia="Times New Roman" w:hAnsi="Times New Roman" w:cs="Times New Roman"/>
          <w:sz w:val="24"/>
          <w:szCs w:val="24"/>
          <w:lang w:val="en-US"/>
        </w:rPr>
        <w:t>%</w:t>
      </w:r>
      <w:r w:rsidR="004F431A" w:rsidRPr="0087018F">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"/>
          <w:id w:val="415984915"/>
          <w:placeholder>
            <w:docPart w:val="DefaultPlaceholder_-1854013440"/>
          </w:placeholder>
        </w:sdtPr>
        <w:sdtEndPr/>
        <w:sdtContent>
          <w:r w:rsidR="00711C67" w:rsidRPr="0087018F">
            <w:rPr>
              <w:rFonts w:ascii="Times New Roman" w:eastAsia="Times New Roman" w:hAnsi="Times New Roman" w:cs="Times New Roman"/>
              <w:sz w:val="24"/>
              <w:szCs w:val="24"/>
            </w:rPr>
            <w:t>(Wisnujatia &amp; Sangadji, 2021)</w:t>
          </w:r>
        </w:sdtContent>
      </w:sdt>
      <w:r w:rsidRPr="0087018F">
        <w:rPr>
          <w:rFonts w:ascii="Times New Roman" w:eastAsia="Times New Roman" w:hAnsi="Times New Roman" w:cs="Times New Roman"/>
          <w:sz w:val="24"/>
          <w:szCs w:val="24"/>
          <w:lang w:val="en-US"/>
        </w:rPr>
        <w:t>. Hal ini dikarenakan keefektifan, kemudahan penggunaan, dan keuntungan ekonomis yang diperoleh dari penggunaan pestisida kimia</w:t>
      </w:r>
      <w:r w:rsidR="009A294E" w:rsidRPr="0087018F">
        <w:rPr>
          <w:rFonts w:ascii="Times New Roman" w:eastAsia="Times New Roman" w:hAnsi="Times New Roman" w:cs="Times New Roman"/>
          <w:sz w:val="24"/>
          <w:szCs w:val="24"/>
          <w:lang w:val="en-US"/>
        </w:rPr>
        <w:t xml:space="preserve">. </w:t>
      </w:r>
    </w:p>
    <w:p w14:paraId="6794B5DE" w14:textId="1D7B71ED" w:rsidR="009A294E" w:rsidRPr="0087018F" w:rsidRDefault="00D41750"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 xml:space="preserve">Tanggung jawab pemerintah terhadap ketahanan pangan menjadi semakin penting, dan dalam mempertimbangkan keterbatasan ekonomi masyarakat untuk memperoleh </w:t>
      </w:r>
      <w:r w:rsidR="004F431A" w:rsidRPr="0087018F">
        <w:rPr>
          <w:rFonts w:ascii="Times New Roman" w:eastAsia="Times New Roman" w:hAnsi="Times New Roman" w:cs="Times New Roman"/>
          <w:sz w:val="24"/>
          <w:szCs w:val="24"/>
          <w:lang w:val="en-US"/>
        </w:rPr>
        <w:t>p</w:t>
      </w:r>
      <w:r w:rsidRPr="0087018F">
        <w:rPr>
          <w:rFonts w:ascii="Times New Roman" w:eastAsia="Times New Roman" w:hAnsi="Times New Roman" w:cs="Times New Roman"/>
          <w:sz w:val="24"/>
          <w:szCs w:val="24"/>
          <w:lang w:val="en-US"/>
        </w:rPr>
        <w:t xml:space="preserve">estisida serta menjaga keberlanjutan lingkungan, penting untuk mencatat bahwa peredaran </w:t>
      </w:r>
      <w:r w:rsidR="004F431A" w:rsidRPr="0087018F">
        <w:rPr>
          <w:rFonts w:ascii="Times New Roman" w:eastAsia="Times New Roman" w:hAnsi="Times New Roman" w:cs="Times New Roman"/>
          <w:sz w:val="24"/>
          <w:szCs w:val="24"/>
          <w:lang w:val="en-US"/>
        </w:rPr>
        <w:t>p</w:t>
      </w:r>
      <w:r w:rsidRPr="0087018F">
        <w:rPr>
          <w:rFonts w:ascii="Times New Roman" w:eastAsia="Times New Roman" w:hAnsi="Times New Roman" w:cs="Times New Roman"/>
          <w:sz w:val="24"/>
          <w:szCs w:val="24"/>
          <w:lang w:val="en-US"/>
        </w:rPr>
        <w:t>estisida harus memiliki registrasi sesuai dengan ketentuan yang diatur dalam Pasal 38 ayat (1) Undang-Undang Nomor 12 Tahun 1992</w:t>
      </w:r>
      <w:r w:rsidR="00174F01" w:rsidRPr="0087018F">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"/>
          <w:id w:val="422761440"/>
          <w:placeholder>
            <w:docPart w:val="DefaultPlaceholder_-1854013440"/>
          </w:placeholder>
        </w:sdtPr>
        <w:sdtEndPr/>
        <w:sdtContent>
          <w:r w:rsidR="00711C67" w:rsidRPr="0087018F">
            <w:rPr>
              <w:rFonts w:ascii="Times New Roman" w:eastAsia="Times New Roman" w:hAnsi="Times New Roman" w:cs="Times New Roman"/>
              <w:sz w:val="24"/>
              <w:szCs w:val="24"/>
              <w:lang w:val="en-US"/>
            </w:rPr>
            <w:t>(Wibisana, 2020)</w:t>
          </w:r>
        </w:sdtContent>
      </w:sdt>
      <w:r w:rsidRPr="0087018F">
        <w:rPr>
          <w:rFonts w:ascii="Times New Roman" w:eastAsia="Times New Roman" w:hAnsi="Times New Roman" w:cs="Times New Roman"/>
          <w:sz w:val="24"/>
          <w:szCs w:val="24"/>
          <w:lang w:val="en-US"/>
        </w:rPr>
        <w:t>. Pasal tersebut menegaskan bahwa "Pestisida yang akan diedarkan di wilayah Republik Indonesia harus terdaftar, memenuhi standar mutu, memiliki efektivitas yang terjamin, aman bagi manusia dan lingkungan hidup, serta dilengkapi dengan label."</w:t>
      </w:r>
    </w:p>
    <w:p w14:paraId="6CA0E50D" w14:textId="24EB87F4" w:rsidR="00761694" w:rsidRPr="0087018F" w:rsidRDefault="00745808"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 xml:space="preserve">Akhir-akhir ini marak sekali terjadi pemalsuan terhadap produk barang-barang tertentu. Salah satunya yaitu pemalsuan terhadap produk obat-obatan pertanian, khususnya produk pestisida yang disebut dengan pestisida palsu. Menurut Keputusan Menteri Pertanian Nomor:42/Permentan/SR.140/5/2007 tentang Pengawasan Pestisida, pasal 1 ayat 11 yang dimaksud dengan pestisida palsu yakni pestisida yang mutu ataupun isinya tidaklah sesuai dengan label diluar batas toleransi pestisida yang nama dagang, yang kemasan/wadahnya serta label meniru pestisida yang legal. Dengan adanya pestisida palsu tersebut </w:t>
      </w:r>
      <w:proofErr w:type="gramStart"/>
      <w:r w:rsidRPr="0087018F">
        <w:rPr>
          <w:rFonts w:ascii="Times New Roman" w:eastAsia="Times New Roman" w:hAnsi="Times New Roman" w:cs="Times New Roman"/>
          <w:sz w:val="24"/>
          <w:szCs w:val="24"/>
          <w:lang w:val="en-US"/>
        </w:rPr>
        <w:t>akan</w:t>
      </w:r>
      <w:proofErr w:type="gramEnd"/>
      <w:r w:rsidRPr="0087018F">
        <w:rPr>
          <w:rFonts w:ascii="Times New Roman" w:eastAsia="Times New Roman" w:hAnsi="Times New Roman" w:cs="Times New Roman"/>
          <w:sz w:val="24"/>
          <w:szCs w:val="24"/>
          <w:lang w:val="en-US"/>
        </w:rPr>
        <w:t xml:space="preserve"> sangat merugikan petani, karena</w:t>
      </w:r>
      <w:r w:rsidR="00C55C85" w:rsidRPr="0087018F">
        <w:rPr>
          <w:rFonts w:ascii="Times New Roman" w:eastAsia="Times New Roman" w:hAnsi="Times New Roman" w:cs="Times New Roman"/>
          <w:sz w:val="24"/>
          <w:szCs w:val="24"/>
          <w:lang w:val="en-US"/>
        </w:rPr>
        <w:t xml:space="preserve"> dapat menyebabkan gangguan pada kesuburan tanah, menyebabkan kerusakan pada lingkungan dan juga dapat menyebabkan hasil bumi yang akan berakibat burut dan berujung pada kerugian terhadap konsumen. </w:t>
      </w:r>
    </w:p>
    <w:p w14:paraId="4BFE8FD4" w14:textId="0082FC66" w:rsidR="00CB3A85" w:rsidRPr="0087018F" w:rsidRDefault="00E762A3"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 xml:space="preserve">Tahun 2018 lalu, Kementerian Pertanian sudah melakukan penarikan pestisida sebanyak 1147 formula yang terdiri dari formulasi yang ditarik paksa ada 956 dan formulasi yang atas permintaan sendiri ada 191. Adapun yang ditarik atas permintaan sendiri yakni karena telah terlampau banyak dipalsukan dan juga kehilangan kefektivan untuk membunuh penyakit </w:t>
      </w:r>
      <w:sdt>
        <w:sdtPr>
          <w:rPr>
            <w:rFonts w:ascii="Times New Roman" w:eastAsia="Times New Roman" w:hAnsi="Times New Roman" w:cs="Times New Roman"/>
            <w:sz w:val="24"/>
            <w:szCs w:val="24"/>
            <w:lang w:val="en-US"/>
          </w:rPr>
          <w:tag w:val="MENDELEY_CITATION_v3_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"/>
          <w:id w:val="-338311657"/>
          <w:placeholder>
            <w:docPart w:val="DefaultPlaceholder_-1854013440"/>
          </w:placeholder>
        </w:sdtPr>
        <w:sdtEndPr/>
        <w:sdtContent>
          <w:r w:rsidR="00711C67" w:rsidRPr="0087018F">
            <w:rPr>
              <w:rFonts w:ascii="Times New Roman" w:eastAsia="Times New Roman" w:hAnsi="Times New Roman" w:cs="Times New Roman"/>
              <w:sz w:val="24"/>
              <w:szCs w:val="24"/>
              <w:lang w:val="en-US"/>
            </w:rPr>
            <w:t>(Nugratama, 2021)</w:t>
          </w:r>
        </w:sdtContent>
      </w:sdt>
      <w:r w:rsidR="00CB3A85" w:rsidRPr="0087018F">
        <w:rPr>
          <w:rFonts w:ascii="Times New Roman" w:eastAsia="Times New Roman" w:hAnsi="Times New Roman" w:cs="Times New Roman"/>
          <w:sz w:val="24"/>
          <w:szCs w:val="24"/>
          <w:lang w:val="en-US"/>
        </w:rPr>
        <w:t>.</w:t>
      </w:r>
    </w:p>
    <w:p w14:paraId="19B31939" w14:textId="7F3B0C59" w:rsidR="003A5A31" w:rsidRPr="0087018F" w:rsidRDefault="003A5A31"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lastRenderedPageBreak/>
        <w:t xml:space="preserve">Dalam kerangka penelitian ini, kekhawatiran terhadap penyebaran pestisida ilegal di Indonesia semakin mendesak untuk dipertimbangkan. Dinamika penyebaran bahan kimia berbahaya ini memberikan tantangan serius terhadap ketahanan pangan dan keselamatan lingkungan. Oleh karena itu, </w:t>
      </w:r>
      <w:r w:rsidR="00BE6E71">
        <w:rPr>
          <w:rFonts w:ascii="Times New Roman" w:eastAsia="Times New Roman" w:hAnsi="Times New Roman" w:cs="Times New Roman"/>
          <w:sz w:val="24"/>
          <w:szCs w:val="24"/>
          <w:lang w:val="en-US"/>
        </w:rPr>
        <w:t>Penelitian</w:t>
      </w:r>
      <w:r w:rsidRPr="0087018F">
        <w:rPr>
          <w:rFonts w:ascii="Times New Roman" w:eastAsia="Times New Roman" w:hAnsi="Times New Roman" w:cs="Times New Roman"/>
          <w:sz w:val="24"/>
          <w:szCs w:val="24"/>
          <w:lang w:val="en-US"/>
        </w:rPr>
        <w:t xml:space="preserve"> ini </w:t>
      </w:r>
      <w:proofErr w:type="gramStart"/>
      <w:r w:rsidRPr="0087018F">
        <w:rPr>
          <w:rFonts w:ascii="Times New Roman" w:eastAsia="Times New Roman" w:hAnsi="Times New Roman" w:cs="Times New Roman"/>
          <w:sz w:val="24"/>
          <w:szCs w:val="24"/>
          <w:lang w:val="en-US"/>
        </w:rPr>
        <w:t>akan</w:t>
      </w:r>
      <w:proofErr w:type="gramEnd"/>
      <w:r w:rsidRPr="0087018F">
        <w:rPr>
          <w:rFonts w:ascii="Times New Roman" w:eastAsia="Times New Roman" w:hAnsi="Times New Roman" w:cs="Times New Roman"/>
          <w:sz w:val="24"/>
          <w:szCs w:val="24"/>
          <w:lang w:val="en-US"/>
        </w:rPr>
        <w:t xml:space="preserve"> menjelaskan secara mendalam</w:t>
      </w:r>
      <w:r w:rsidRPr="0087018F">
        <w:rPr>
          <w:rFonts w:ascii="Times New Roman" w:hAnsi="Times New Roman" w:cs="Times New Roman"/>
          <w:sz w:val="24"/>
          <w:szCs w:val="24"/>
        </w:rPr>
        <w:t xml:space="preserve"> </w:t>
      </w:r>
      <w:r w:rsidRPr="0087018F">
        <w:rPr>
          <w:rFonts w:ascii="Times New Roman" w:eastAsia="Times New Roman" w:hAnsi="Times New Roman" w:cs="Times New Roman"/>
          <w:sz w:val="24"/>
          <w:szCs w:val="24"/>
          <w:lang w:val="en-US"/>
        </w:rPr>
        <w:t>tentang bagaimana regulasi hukum mengatur penggunaan dan distribusi pestisida ilegal di Indonesia yang akan dijabarkan secara mendalam, termasuk aspek-aspek kritis yang perlu diperhatikan dalam kerangka regulasi tersebut.</w:t>
      </w:r>
      <w:r w:rsidR="00BE6E71">
        <w:rPr>
          <w:rFonts w:ascii="Times New Roman" w:eastAsia="Times New Roman" w:hAnsi="Times New Roman" w:cs="Times New Roman"/>
          <w:sz w:val="24"/>
          <w:szCs w:val="24"/>
          <w:lang w:val="en-US"/>
        </w:rPr>
        <w:t xml:space="preserve"> D</w:t>
      </w:r>
      <w:r w:rsidRPr="0087018F">
        <w:rPr>
          <w:rFonts w:ascii="Times New Roman" w:eastAsia="Times New Roman" w:hAnsi="Times New Roman" w:cs="Times New Roman"/>
          <w:sz w:val="24"/>
          <w:szCs w:val="24"/>
          <w:lang w:val="en-US"/>
        </w:rPr>
        <w:t xml:space="preserve">alam penelitian ini </w:t>
      </w:r>
      <w:r w:rsidR="002F4FF8">
        <w:rPr>
          <w:rFonts w:ascii="Times New Roman" w:eastAsia="Times New Roman" w:hAnsi="Times New Roman" w:cs="Times New Roman"/>
          <w:sz w:val="24"/>
          <w:szCs w:val="24"/>
          <w:lang w:val="en-US"/>
        </w:rPr>
        <w:t xml:space="preserve">juga </w:t>
      </w:r>
      <w:proofErr w:type="gramStart"/>
      <w:r w:rsidRPr="0087018F">
        <w:rPr>
          <w:rFonts w:ascii="Times New Roman" w:eastAsia="Times New Roman" w:hAnsi="Times New Roman" w:cs="Times New Roman"/>
          <w:sz w:val="24"/>
          <w:szCs w:val="24"/>
          <w:lang w:val="en-US"/>
        </w:rPr>
        <w:t>akan</w:t>
      </w:r>
      <w:proofErr w:type="gramEnd"/>
      <w:r w:rsidRPr="0087018F">
        <w:rPr>
          <w:rFonts w:ascii="Times New Roman" w:eastAsia="Times New Roman" w:hAnsi="Times New Roman" w:cs="Times New Roman"/>
          <w:sz w:val="24"/>
          <w:szCs w:val="24"/>
          <w:lang w:val="en-US"/>
        </w:rPr>
        <w:t xml:space="preserve"> mengkaji</w:t>
      </w:r>
      <w:r w:rsidR="000F3172" w:rsidRPr="0087018F">
        <w:rPr>
          <w:rFonts w:ascii="Times New Roman" w:eastAsia="Times New Roman" w:hAnsi="Times New Roman" w:cs="Times New Roman"/>
          <w:sz w:val="24"/>
          <w:szCs w:val="24"/>
          <w:lang w:val="en-US"/>
        </w:rPr>
        <w:t xml:space="preserve"> </w:t>
      </w:r>
      <w:r w:rsidR="002F4FF8">
        <w:rPr>
          <w:rFonts w:ascii="Times New Roman" w:eastAsia="Times New Roman" w:hAnsi="Times New Roman" w:cs="Times New Roman"/>
          <w:sz w:val="24"/>
          <w:szCs w:val="24"/>
          <w:lang w:val="en-US"/>
        </w:rPr>
        <w:t xml:space="preserve">apa upaya </w:t>
      </w:r>
      <w:r w:rsidR="0087018F">
        <w:rPr>
          <w:rFonts w:ascii="Times New Roman" w:eastAsia="Times New Roman" w:hAnsi="Times New Roman" w:cs="Times New Roman"/>
          <w:sz w:val="24"/>
          <w:szCs w:val="24"/>
          <w:lang w:val="en-US"/>
        </w:rPr>
        <w:t>yang dilakukan untuk dapat menanggulangi tindak pidana pengedaran pestisida ilegal</w:t>
      </w:r>
      <w:r w:rsidRPr="0087018F">
        <w:rPr>
          <w:rFonts w:ascii="Times New Roman" w:eastAsia="Times New Roman" w:hAnsi="Times New Roman" w:cs="Times New Roman"/>
          <w:sz w:val="24"/>
          <w:szCs w:val="24"/>
          <w:lang w:val="en-US"/>
        </w:rPr>
        <w:t>. Dengan demikian, tujuan dari penelitian ini adalah memberikan kontribusi pada pemahaman yang lebih mendalam terhadap kompleksitas masalah penyebaran pestisida ilegal di Indonesia dan memberikan wawasan yang lebih tajam untuk perbaikan kebijakan dan tindakan penegakan hukum di masa mendatang.</w:t>
      </w:r>
      <w:r w:rsidR="0031129B" w:rsidRPr="0087018F">
        <w:rPr>
          <w:rFonts w:ascii="Times New Roman" w:hAnsi="Times New Roman" w:cs="Times New Roman"/>
          <w:color w:val="auto"/>
          <w:sz w:val="24"/>
          <w:szCs w:val="24"/>
          <w:lang w:val="en-US"/>
        </w:rPr>
        <w:t xml:space="preserve"> </w:t>
      </w:r>
    </w:p>
    <w:p w14:paraId="63CEDF1D" w14:textId="2E4AF37F" w:rsidR="009A294E" w:rsidRPr="0087018F" w:rsidRDefault="00177796" w:rsidP="00AD6989">
      <w:pPr>
        <w:pStyle w:val="Heading3"/>
        <w:numPr>
          <w:ilvl w:val="0"/>
          <w:numId w:val="2"/>
        </w:numPr>
        <w:spacing w:after="160" w:line="360" w:lineRule="auto"/>
        <w:ind w:left="0" w:firstLine="0"/>
        <w:rPr>
          <w:rFonts w:ascii="Times New Roman" w:hAnsi="Times New Roman" w:cs="Times New Roman"/>
          <w:sz w:val="24"/>
          <w:szCs w:val="24"/>
        </w:rPr>
      </w:pPr>
      <w:r w:rsidRPr="0087018F">
        <w:rPr>
          <w:rFonts w:ascii="Times New Roman" w:hAnsi="Times New Roman" w:cs="Times New Roman"/>
          <w:sz w:val="24"/>
          <w:szCs w:val="24"/>
        </w:rPr>
        <w:t>METODE</w:t>
      </w:r>
    </w:p>
    <w:p w14:paraId="509EA8FF" w14:textId="20303196" w:rsidR="00484C80" w:rsidRPr="0087018F" w:rsidRDefault="00484C80"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 xml:space="preserve">Penelitian ini menerapkan metode penelitian hukum normatif dengan pendekatan yuridis normatif. Metode ini menitikberatkan pada aspek-aspek hukum dan peraturan perundang-undangan yang berlaku dalam konteks penyebaran pestisida illegal </w:t>
      </w:r>
      <w:sdt>
        <w:sdtPr>
          <w:rPr>
            <w:rFonts w:ascii="Times New Roman" w:eastAsia="Times New Roman" w:hAnsi="Times New Roman" w:cs="Times New Roman"/>
            <w:sz w:val="24"/>
            <w:szCs w:val="24"/>
            <w:lang w:val="en-US"/>
          </w:rPr>
          <w:tag w:val="MENDELEY_CITATION_v3_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"/>
          <w:id w:val="-1096938000"/>
          <w:placeholder>
            <w:docPart w:val="DefaultPlaceholder_-1854013440"/>
          </w:placeholder>
        </w:sdtPr>
        <w:sdtEndPr/>
        <w:sdtContent>
          <w:r w:rsidR="00711C67" w:rsidRPr="0087018F">
            <w:rPr>
              <w:rFonts w:ascii="Times New Roman" w:eastAsia="Times New Roman" w:hAnsi="Times New Roman" w:cs="Times New Roman"/>
              <w:sz w:val="24"/>
              <w:szCs w:val="24"/>
            </w:rPr>
            <w:t>(Pita Permatasari &amp; Alkays, 2023)</w:t>
          </w:r>
        </w:sdtContent>
      </w:sdt>
      <w:r w:rsidRPr="0087018F">
        <w:rPr>
          <w:rFonts w:ascii="Times New Roman" w:eastAsia="Times New Roman" w:hAnsi="Times New Roman" w:cs="Times New Roman"/>
          <w:sz w:val="24"/>
          <w:szCs w:val="24"/>
          <w:lang w:val="en-US"/>
        </w:rPr>
        <w:t>. Dalam kerangka penelitian ini, pendekatan yuridis normatif menjadi panduan utama untuk mendalami dan menganalisis ketentuan-ketentuan hukum yang relevan dengan permasalahan penyebaran pestisida ilegal di Indonesia.</w:t>
      </w:r>
    </w:p>
    <w:p w14:paraId="782C9D5B" w14:textId="61D056FC" w:rsidR="00484C80" w:rsidRPr="0087018F" w:rsidRDefault="00E1619A"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Proses analisis data dalam penelitian ini dilakukan dengan mengumpulkan data melalui telaah bahan kepustakaan atau data sekunder. Data ini mencakup bahan hukum primer, seperti peraturan perundang-undangan terkait, bahan hukum sekunder, seperti pandangan ahli hukum, dan bahan hukum ter</w:t>
      </w:r>
      <w:r w:rsidR="00420CC5" w:rsidRPr="0087018F">
        <w:rPr>
          <w:rFonts w:ascii="Times New Roman" w:eastAsia="Times New Roman" w:hAnsi="Times New Roman" w:cs="Times New Roman"/>
          <w:sz w:val="24"/>
          <w:szCs w:val="24"/>
          <w:lang w:val="en-US"/>
        </w:rPr>
        <w:t>sier</w:t>
      </w:r>
      <w:r w:rsidRPr="0087018F">
        <w:rPr>
          <w:rFonts w:ascii="Times New Roman" w:eastAsia="Times New Roman" w:hAnsi="Times New Roman" w:cs="Times New Roman"/>
          <w:sz w:val="24"/>
          <w:szCs w:val="24"/>
          <w:lang w:val="en-US"/>
        </w:rPr>
        <w:t>, seperti putusan pengadilan yang relevan.</w:t>
      </w:r>
    </w:p>
    <w:p w14:paraId="47966CC3" w14:textId="7294D790" w:rsidR="00F86BEA" w:rsidRPr="0087018F" w:rsidRDefault="00484C80"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Penelitian ini menggunakan pendekatan perundang-undangan (</w:t>
      </w:r>
      <w:r w:rsidRPr="0087018F">
        <w:rPr>
          <w:rFonts w:ascii="Times New Roman" w:eastAsia="Times New Roman" w:hAnsi="Times New Roman" w:cs="Times New Roman"/>
          <w:i/>
          <w:iCs/>
          <w:sz w:val="24"/>
          <w:szCs w:val="24"/>
          <w:lang w:val="en-US"/>
        </w:rPr>
        <w:t>statute approach</w:t>
      </w:r>
      <w:r w:rsidRPr="0087018F">
        <w:rPr>
          <w:rFonts w:ascii="Times New Roman" w:eastAsia="Times New Roman" w:hAnsi="Times New Roman" w:cs="Times New Roman"/>
          <w:sz w:val="24"/>
          <w:szCs w:val="24"/>
          <w:lang w:val="en-US"/>
        </w:rPr>
        <w:t>) untuk mendalamkan pemahaman terhadap implementasi hukum dan regulasi yang mengatur penyebaran pestisida ilegal di Indonesi</w:t>
      </w:r>
      <w:r w:rsidR="00420CC5" w:rsidRPr="0087018F">
        <w:rPr>
          <w:rFonts w:ascii="Times New Roman" w:eastAsia="Times New Roman" w:hAnsi="Times New Roman" w:cs="Times New Roman"/>
          <w:sz w:val="24"/>
          <w:szCs w:val="24"/>
          <w:lang w:val="en-US"/>
        </w:rPr>
        <w:t>a</w:t>
      </w:r>
      <w:r w:rsidR="00711C67" w:rsidRPr="0087018F">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NDI5MzJkYTgtODJmZS00NzNjLTg0OGYtZjFkOTRjY2U3Zjg1IiwicHJvcGVydGllcyI6eyJub3RlSW5kZXgiOjB9LCJpc0VkaXRlZCI6ZmFsc2UsIm1hbnVhbE92ZXJyaWRlIjp7ImlzTWFudWFsbHlPdmVycmlkZGVuIjpmYWxzZSwiY2l0ZXByb2NUZXh0IjoiKER3aSBQdXRyYW50byAmIzM4OyBIYXJ2ZWxpYW4sIDIwMjMpIiwibWFudWFsT3ZlcnJpZGVUZXh0IjoiIn0sImNpdGF0aW9uSXRlbXMiOlt7ImlkIjoiNjQxYWEyMTUtZGNhNC0zOTgzLTg0OTQtMGRjYzM4YTRhZGQwIiwiaXRlbURhdGEiOnsidHlwZSI6ImFydGljbGUtam91cm5hbCIsImlkIjoiNjQxYWEyMTUtZGNhNC0zOTgzLTg0OTQtMGRjYzM4YTRhZGQw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892185359"/>
          <w:placeholder>
            <w:docPart w:val="DefaultPlaceholder_-1854013440"/>
          </w:placeholder>
        </w:sdtPr>
        <w:sdtEndPr/>
        <w:sdtContent>
          <w:r w:rsidR="00711C67" w:rsidRPr="0087018F">
            <w:rPr>
              <w:rFonts w:ascii="Times New Roman" w:eastAsia="Times New Roman" w:hAnsi="Times New Roman" w:cs="Times New Roman"/>
              <w:sz w:val="24"/>
              <w:szCs w:val="24"/>
            </w:rPr>
            <w:t xml:space="preserve">(Dwi Putranto &amp; </w:t>
          </w:r>
          <w:r w:rsidR="00711C67" w:rsidRPr="0087018F">
            <w:rPr>
              <w:rFonts w:ascii="Times New Roman" w:eastAsia="Times New Roman" w:hAnsi="Times New Roman" w:cs="Times New Roman"/>
              <w:sz w:val="24"/>
              <w:szCs w:val="24"/>
            </w:rPr>
            <w:lastRenderedPageBreak/>
            <w:t>Harvelian, 2023)</w:t>
          </w:r>
        </w:sdtContent>
      </w:sdt>
      <w:r w:rsidRPr="0087018F">
        <w:rPr>
          <w:rFonts w:ascii="Times New Roman" w:eastAsia="Times New Roman" w:hAnsi="Times New Roman" w:cs="Times New Roman"/>
          <w:sz w:val="24"/>
          <w:szCs w:val="24"/>
          <w:lang w:val="en-US"/>
        </w:rPr>
        <w:t xml:space="preserve">. Pendekatan ini secara khusus menitikberatkan analisis pada aspek-aspek peraturan perundang-undangan yang relevan, termasuk norma-norma yang terkandung di </w:t>
      </w:r>
      <w:proofErr w:type="gramStart"/>
      <w:r w:rsidRPr="0087018F">
        <w:rPr>
          <w:rFonts w:ascii="Times New Roman" w:eastAsia="Times New Roman" w:hAnsi="Times New Roman" w:cs="Times New Roman"/>
          <w:sz w:val="24"/>
          <w:szCs w:val="24"/>
          <w:lang w:val="en-US"/>
        </w:rPr>
        <w:t>dalamnya</w:t>
      </w:r>
      <w:r w:rsidR="00711C67" w:rsidRPr="0087018F">
        <w:rPr>
          <w:rFonts w:ascii="Times New Roman" w:eastAsia="Times New Roman" w:hAnsi="Times New Roman" w:cs="Times New Roman"/>
          <w:sz w:val="24"/>
          <w:szCs w:val="24"/>
          <w:lang w:val="en-US"/>
        </w:rPr>
        <w:t xml:space="preserve">  </w:t>
      </w:r>
      <w:proofErr w:type="gramEnd"/>
      <w:sdt>
        <w:sdtPr>
          <w:rPr>
            <w:rFonts w:ascii="Times New Roman" w:eastAsia="Times New Roman" w:hAnsi="Times New Roman" w:cs="Times New Roman"/>
            <w:sz w:val="24"/>
            <w:szCs w:val="24"/>
            <w:lang w:val="en-US"/>
          </w:rPr>
          <w:tag w:val="MENDELEY_CITATION_v3_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"/>
          <w:id w:val="1485433045"/>
          <w:placeholder>
            <w:docPart w:val="AA0017C5EBD54464A0AD8033D5B8E7D9"/>
          </w:placeholder>
        </w:sdtPr>
        <w:sdtEndPr/>
        <w:sdtContent>
          <w:r w:rsidR="00711C67" w:rsidRPr="0087018F">
            <w:rPr>
              <w:rFonts w:ascii="Times New Roman" w:eastAsia="Times New Roman" w:hAnsi="Times New Roman" w:cs="Times New Roman"/>
              <w:sz w:val="24"/>
              <w:szCs w:val="24"/>
              <w:lang w:val="en-US"/>
            </w:rPr>
            <w:t>(Pratama, 2020)</w:t>
          </w:r>
        </w:sdtContent>
      </w:sdt>
      <w:r w:rsidRPr="0087018F">
        <w:rPr>
          <w:rFonts w:ascii="Times New Roman" w:eastAsia="Times New Roman" w:hAnsi="Times New Roman" w:cs="Times New Roman"/>
          <w:sz w:val="24"/>
          <w:szCs w:val="24"/>
          <w:lang w:val="en-US"/>
        </w:rPr>
        <w:t>. Dengan menggunakan pendekatan ini, penelitian secara rinci mengeksplorasi dan menganalisis peraturan-peraturan yang berlaku terkait penanggulangan penyebaran pestisida ilegal. Hal ini mencakup ketentuan-ketentuan mengenai pembatasan, pengawasan, serta sanksi pidana yang diterapkan terhadap pelaku penyebaran pestisida ilegal.</w:t>
      </w:r>
    </w:p>
    <w:p w14:paraId="4A5B40E7" w14:textId="77777777" w:rsidR="003B5B84" w:rsidRPr="0087018F" w:rsidRDefault="008621B0" w:rsidP="00AD6989">
      <w:pPr>
        <w:pStyle w:val="Heading3"/>
        <w:numPr>
          <w:ilvl w:val="0"/>
          <w:numId w:val="2"/>
        </w:numPr>
        <w:spacing w:after="160" w:line="360" w:lineRule="auto"/>
        <w:ind w:left="0" w:firstLine="0"/>
        <w:rPr>
          <w:rFonts w:ascii="Times New Roman" w:hAnsi="Times New Roman" w:cs="Times New Roman"/>
          <w:sz w:val="24"/>
          <w:szCs w:val="24"/>
        </w:rPr>
      </w:pPr>
      <w:r w:rsidRPr="0087018F">
        <w:rPr>
          <w:rFonts w:ascii="Times New Roman" w:hAnsi="Times New Roman" w:cs="Times New Roman"/>
          <w:sz w:val="24"/>
          <w:szCs w:val="24"/>
        </w:rPr>
        <w:t>PEMBAHASAN</w:t>
      </w:r>
    </w:p>
    <w:p w14:paraId="06FA3F06" w14:textId="77777777" w:rsidR="003B5B84" w:rsidRPr="0087018F" w:rsidRDefault="003B5B84" w:rsidP="00AD6989">
      <w:pPr>
        <w:spacing w:after="160" w:line="360" w:lineRule="auto"/>
        <w:rPr>
          <w:b/>
        </w:rPr>
      </w:pPr>
      <w:r w:rsidRPr="0087018F">
        <w:rPr>
          <w:b/>
        </w:rPr>
        <w:t>HASIL</w:t>
      </w:r>
    </w:p>
    <w:p w14:paraId="4177E0B8" w14:textId="77777777" w:rsidR="00F80FB2" w:rsidRPr="0087018F" w:rsidRDefault="00F80FB2" w:rsidP="00AD6989">
      <w:pPr>
        <w:spacing w:after="160" w:line="360" w:lineRule="auto"/>
        <w:ind w:firstLine="567"/>
        <w:jc w:val="both"/>
        <w:rPr>
          <w:bCs/>
        </w:rPr>
      </w:pPr>
      <w:r w:rsidRPr="0087018F">
        <w:rPr>
          <w:bCs/>
        </w:rPr>
        <w:t xml:space="preserve">Pestisida yang </w:t>
      </w:r>
      <w:proofErr w:type="gramStart"/>
      <w:r w:rsidRPr="0087018F">
        <w:rPr>
          <w:bCs/>
        </w:rPr>
        <w:t>akan</w:t>
      </w:r>
      <w:proofErr w:type="gramEnd"/>
      <w:r w:rsidRPr="0087018F">
        <w:rPr>
          <w:bCs/>
        </w:rPr>
        <w:t xml:space="preserve"> dipasarkan harus memiliki registrasi resmi, memenuhi standar kualitas yang telah ditetapkan, menjamin tingkat efektivitasnya, serta aman bagi kesehatan manusia dan ekosistem. Selain itu, pestisida tersebut harus dilengkapi dengan label yang sesuai. Tindakan menyebarkan pestisida yang tidak mematuhi ketentuan sebagaimana dijelaskan dalam Pasal 38 ayat (1) Undang-Undang Nomor 12 Tahun 1992 akan mengakibatkan sanksi pidana sesuai dengan yang diatur dalam Pasal 60 ayat (1) huruf g Undang-Undang Nomor 12 Tahun 1992. Pasal tersebut menetapkan bahwa setiap individu yang dengan sengaja menyebarkan pestisida yang tidak terdaftar dan tidak sesuai dengan label, dan dengan demikian melanggar ketentuan pelaksanaan Pasal 16, dapat dikenai hukuman penjara dengan durasi maksimal 5 (lima) tahun dan denda sebanyak Rp. 250.000.000,- (dua ratus lima puluh juta rupiah).</w:t>
      </w:r>
    </w:p>
    <w:p w14:paraId="58892DB1" w14:textId="77777777" w:rsidR="00AD6989" w:rsidRDefault="00594C40" w:rsidP="00AD6989">
      <w:pPr>
        <w:spacing w:after="160" w:line="360" w:lineRule="auto"/>
        <w:ind w:firstLine="567"/>
        <w:jc w:val="both"/>
        <w:rPr>
          <w:bCs/>
        </w:rPr>
      </w:pPr>
      <w:r w:rsidRPr="0087018F">
        <w:rPr>
          <w:bCs/>
        </w:rPr>
        <w:t xml:space="preserve">Penanggulangan tindak kejahatan, termasuk dalam konteks penyebaran pestisida ilegal, merupakan fokus utama pemerintah dan masyarakat. Upaya bersama telah dijalankan melalui berbagai program dan inisiatif yang terus berkembang. Dalam pendekatan ini, penerapan hukum pidana dianggap sebagai langkah penal yang menitikberatkan pada tindakan represif atau pemberantasan kejahatan, termasuk penindakan terhadap pelaku penyebaran pestisida ilegal. Selain itu, upaya non-penal juga diakui sebagai strategi penting, melibatkan pencegahan tindak pidana dan pengaruh terhadap persepsi masyarakat mengenai kejahatan dan </w:t>
      </w:r>
      <w:r w:rsidRPr="0087018F">
        <w:rPr>
          <w:bCs/>
        </w:rPr>
        <w:lastRenderedPageBreak/>
        <w:t xml:space="preserve">pemidanaan melalui media </w:t>
      </w:r>
      <w:proofErr w:type="gramStart"/>
      <w:r w:rsidRPr="0087018F">
        <w:rPr>
          <w:bCs/>
        </w:rPr>
        <w:t>massa</w:t>
      </w:r>
      <w:proofErr w:type="gramEnd"/>
      <w:r w:rsidRPr="0087018F">
        <w:rPr>
          <w:bCs/>
        </w:rPr>
        <w:t xml:space="preserve">. Kesadaran </w:t>
      </w:r>
      <w:proofErr w:type="gramStart"/>
      <w:r w:rsidRPr="0087018F">
        <w:rPr>
          <w:bCs/>
        </w:rPr>
        <w:t>akan</w:t>
      </w:r>
      <w:proofErr w:type="gramEnd"/>
      <w:r w:rsidRPr="0087018F">
        <w:rPr>
          <w:bCs/>
        </w:rPr>
        <w:t xml:space="preserve"> dampak negatif penyebaran pestisida ilegal menjadi bagian integral dari langkah-langkah preventif yang diterapkan dalam upaya penanggulangan kejahatan ini.</w:t>
      </w:r>
    </w:p>
    <w:p w14:paraId="1E72059B" w14:textId="236443C9" w:rsidR="000F3172" w:rsidRPr="0087018F" w:rsidRDefault="003B5B84" w:rsidP="00AD6989">
      <w:pPr>
        <w:spacing w:after="160" w:line="360" w:lineRule="auto"/>
        <w:jc w:val="both"/>
        <w:rPr>
          <w:bCs/>
        </w:rPr>
      </w:pPr>
      <w:r w:rsidRPr="0087018F">
        <w:rPr>
          <w:b/>
        </w:rPr>
        <w:br/>
        <w:t>PEMBAHASAN</w:t>
      </w:r>
      <w:r w:rsidR="000F3172" w:rsidRPr="0087018F">
        <w:rPr>
          <w:bCs/>
        </w:rPr>
        <w:t xml:space="preserve"> </w:t>
      </w:r>
    </w:p>
    <w:p w14:paraId="00FB7F0A" w14:textId="5520B763" w:rsidR="00323B74" w:rsidRPr="0087018F" w:rsidRDefault="00323B74" w:rsidP="00AD6989">
      <w:pPr>
        <w:spacing w:after="160" w:line="360" w:lineRule="auto"/>
        <w:ind w:firstLine="567"/>
        <w:jc w:val="both"/>
        <w:rPr>
          <w:bCs/>
        </w:rPr>
      </w:pPr>
      <w:r w:rsidRPr="0087018F">
        <w:rPr>
          <w:bCs/>
        </w:rPr>
        <w:t>Dalam ranah hukum pidana, terdapat prinsip asas legalitas yang dijelaskan dalam Pasal 1 ayat (1) Kitab Undang-Undang Hukum Pidana (KUHP), yang menyatakan: "Tidak ada suatu perbuatan yang dapat dipidana kecuali berdasarkan keberlakuan peraturan pidana dalam perundang-undangan yang telah ada sebelum perbuatan tersebut dilakukan." Dengan merujuk pada penjelasan di atas, dapat disimpulkan bahwa asas legalitas merupakan prinsip mendasar dalam hukum pidana yang menentukan apakah suatu tindakan dapat dikategorikan sebagai tindak pidana atau tidak. Dengan kata lain, suatu perbuatan dianggap sebagai tindak pidana hanya jika terdapat ketentuan hukum yang mengatur perbuatan tersebut dan ketentuan tersebut telah ada sebelum perbuatan dilakukan</w:t>
      </w:r>
      <w:r w:rsidR="00711C67" w:rsidRPr="0087018F">
        <w:rPr>
          <w:bCs/>
        </w:rPr>
        <w:t xml:space="preserve"> </w:t>
      </w:r>
      <w:sdt>
        <w:sdtPr>
          <w:rPr>
            <w:bCs/>
            <w:color w:val="000000"/>
          </w:rPr>
          <w:tag w:val="MENDELEY_CITATION_v3_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"/>
          <w:id w:val="-191299539"/>
          <w:placeholder>
            <w:docPart w:val="DefaultPlaceholder_-1854013440"/>
          </w:placeholder>
        </w:sdtPr>
        <w:sdtEndPr/>
        <w:sdtContent>
          <w:r w:rsidR="00711C67" w:rsidRPr="0087018F">
            <w:rPr>
              <w:bCs/>
              <w:color w:val="000000"/>
            </w:rPr>
            <w:t>(Farakan et al., 2022)</w:t>
          </w:r>
        </w:sdtContent>
      </w:sdt>
      <w:r w:rsidRPr="0087018F">
        <w:rPr>
          <w:bCs/>
        </w:rPr>
        <w:t>.</w:t>
      </w:r>
    </w:p>
    <w:p w14:paraId="0D61232D" w14:textId="287DE65E" w:rsidR="004769C5" w:rsidRPr="0087018F" w:rsidRDefault="004769C5" w:rsidP="00AD6989">
      <w:pPr>
        <w:spacing w:after="160" w:line="360" w:lineRule="auto"/>
        <w:ind w:firstLine="567"/>
        <w:jc w:val="both"/>
        <w:rPr>
          <w:bCs/>
        </w:rPr>
      </w:pPr>
      <w:r w:rsidRPr="0087018F">
        <w:rPr>
          <w:bCs/>
        </w:rPr>
        <w:t xml:space="preserve">Salah satu contoh tindak penyebaran pestisida illegal adalah </w:t>
      </w:r>
      <w:r w:rsidRPr="0087018F">
        <w:rPr>
          <w:bCs/>
          <w:lang w:val="en-ID"/>
        </w:rPr>
        <w:t>pada waktu yang tidak dapat dipastikan secara pasti, di antara bulan Oktober dan Desember 2019, atau selama tahun 2019, di tempat tinggal Al Ayyubi, yang juga dikenal sebagai Ayub Bin Solihin, di Desa Dukuhturi RT.01 RW.03, Kecamatan Ketanggungan, Kabupaten Brebes, secara disengaja menyediakan alat kepada Wartim Bin Dusman untuk tujuan memasarkan dan/atau menggunakan pestisida yang tidak terdaftar, dengan potensi membahayakan kesehatan masyarakat dan menimbulkan kerusakan pada lingkungan,</w:t>
      </w:r>
    </w:p>
    <w:p w14:paraId="6FAFC477" w14:textId="05F7D138" w:rsidR="00323B74" w:rsidRPr="0087018F" w:rsidRDefault="00323B74" w:rsidP="00AD6989">
      <w:pPr>
        <w:spacing w:after="160" w:line="360" w:lineRule="auto"/>
        <w:ind w:firstLine="567"/>
        <w:jc w:val="both"/>
        <w:rPr>
          <w:bCs/>
          <w:lang w:val="en-ID"/>
        </w:rPr>
      </w:pPr>
      <w:r w:rsidRPr="0087018F">
        <w:rPr>
          <w:bCs/>
          <w:lang w:val="en-ID"/>
        </w:rPr>
        <w:t xml:space="preserve">Tindakan tersebut merupakan pelanggaran terhadap Undang-Undang Nomor 22 Tahun 2019 tentang Sistem Budidaya Pertanian Berkelanjutan, khususnya Pasal 123 yang bersamaan dengan Pasal 77 Ayat (1), yang selanjutnya merujuk pada Pasal 56 ke-2 Kitab Undang-Undang Hukum Pidana (KUHP). Dampak dari perbuatan tersebut mencakup kerugian terhadap sektor pertanian, gangguan terhadap pengendalian </w:t>
      </w:r>
      <w:proofErr w:type="gramStart"/>
      <w:r w:rsidRPr="0087018F">
        <w:rPr>
          <w:bCs/>
          <w:lang w:val="en-ID"/>
        </w:rPr>
        <w:t>hama</w:t>
      </w:r>
      <w:proofErr w:type="gramEnd"/>
      <w:r w:rsidRPr="0087018F">
        <w:rPr>
          <w:bCs/>
          <w:lang w:val="en-ID"/>
        </w:rPr>
        <w:t xml:space="preserve"> tanaman, kerusakan lingkungan, serta potensi bahaya </w:t>
      </w:r>
      <w:r w:rsidRPr="0087018F">
        <w:rPr>
          <w:bCs/>
          <w:lang w:val="en-ID"/>
        </w:rPr>
        <w:lastRenderedPageBreak/>
        <w:t>terhadap kesehatan petani. Pasal 77 Ayat (1) UU No. 22 Tahun 2019 menegaskan larangan bagi setiap individu untuk melakukan peredaran dan/atau penggunaan pestisida yang tidak memiliki pendaftaran, karena hal ini dapat membahayakan kesehatan masyarakat dan mengganggu keseimbangan lingkungan. Disamping itu, ketentuan tersebut juga mencakup larangan terhadap pestisida yang tidak dilengkapi dengan label yang sesuai.</w:t>
      </w:r>
    </w:p>
    <w:p w14:paraId="380DAAED" w14:textId="77777777" w:rsidR="00F80FB2" w:rsidRPr="0087018F" w:rsidRDefault="00F80FB2" w:rsidP="00AD6989">
      <w:pPr>
        <w:spacing w:after="160" w:line="360" w:lineRule="auto"/>
        <w:ind w:firstLine="567"/>
        <w:jc w:val="both"/>
        <w:rPr>
          <w:bCs/>
          <w:lang w:val="en-ID"/>
        </w:rPr>
      </w:pPr>
      <w:r w:rsidRPr="0087018F">
        <w:rPr>
          <w:bCs/>
          <w:lang w:val="en-ID"/>
        </w:rPr>
        <w:t xml:space="preserve">Pasal 8 Ayat (1) huruf e dari Undang-Undang Republik Indonesia Nomor 8 Tahun 1999, yang terdapat dalam Bagian IV, menetapkan bahwa "Pelaku usaha dilarang memproduksi dan/atau memperdagangkan barang dan/atau jasa yang tidak sesuai dengan standar mutu, tingkatan, komposisi, proses pengolahan, gaya, mode, atau penggunaan tertentu sebagaimana diuraikan dalam label atau keterangan terkait barang dan/atau jasa tersebut." Di sisi lain, Pasal 56 dalam Kitab Undang-Undang Hukum Pidana (KUHP) memuat peraturan tentang hukuman bagi individu yang berperan sebagai pelaku </w:t>
      </w:r>
      <w:proofErr w:type="gramStart"/>
      <w:r w:rsidRPr="0087018F">
        <w:rPr>
          <w:bCs/>
          <w:lang w:val="en-ID"/>
        </w:rPr>
        <w:t>bantu</w:t>
      </w:r>
      <w:proofErr w:type="gramEnd"/>
      <w:r w:rsidRPr="0087018F">
        <w:rPr>
          <w:bCs/>
          <w:lang w:val="en-ID"/>
        </w:rPr>
        <w:t xml:space="preserve"> dalam suatu tindak pidana. Aspek ini melibatkan dua hal, yakni: 1) Mereka yang memberikan bantuan dengan sengaja pada saat terjadinya pelaksanaan tindak pidana; dan 2) Mereka yang dengan sengaja memberikan peluang, alat, atau informasi untuk memfasilitasi pelaksanaan tindak pidana.</w:t>
      </w:r>
    </w:p>
    <w:p w14:paraId="233B3924" w14:textId="77777777" w:rsidR="00F80FB2" w:rsidRPr="0087018F" w:rsidRDefault="00F80FB2" w:rsidP="00AD6989">
      <w:pPr>
        <w:spacing w:after="160" w:line="360" w:lineRule="auto"/>
        <w:ind w:firstLine="567"/>
        <w:jc w:val="both"/>
        <w:rPr>
          <w:bCs/>
        </w:rPr>
      </w:pPr>
      <w:r w:rsidRPr="0087018F">
        <w:rPr>
          <w:bCs/>
        </w:rPr>
        <w:t xml:space="preserve">Pestisida yang </w:t>
      </w:r>
      <w:proofErr w:type="gramStart"/>
      <w:r w:rsidRPr="0087018F">
        <w:rPr>
          <w:bCs/>
        </w:rPr>
        <w:t>akan</w:t>
      </w:r>
      <w:proofErr w:type="gramEnd"/>
      <w:r w:rsidRPr="0087018F">
        <w:rPr>
          <w:bCs/>
        </w:rPr>
        <w:t xml:space="preserve"> didistribusikan harus memiliki registrasi resmi, memenuhi standar kualitas yang ditetapkan, menjamin efektivitas, aman bagi kesehatan manusia dan lingkungan, dan dilengkapi dengan label. Distribusi pestisida yang tidak mematuhi ketentuan, sebagaimana diuraikan dalam Pasal 38 ayat (1) Undang-Undang Nomor 12 Tahun 1992, </w:t>
      </w:r>
      <w:proofErr w:type="gramStart"/>
      <w:r w:rsidRPr="0087018F">
        <w:rPr>
          <w:bCs/>
        </w:rPr>
        <w:t>akan</w:t>
      </w:r>
      <w:proofErr w:type="gramEnd"/>
      <w:r w:rsidRPr="0087018F">
        <w:rPr>
          <w:bCs/>
        </w:rPr>
        <w:t xml:space="preserve"> mengakibatkan sanksi pidana sesuai dengan Pasal 60 ayat (1) huruf g Undang-Undang tersebut. Pasal tersebut menyatakan bahwa perbuatan seseorang yang dengan sengaja menyebarkan herbisida yang tidak terdaftar dan tidak sesuai dengan informasi pada labelnya, yang dengan demikian melanggar ketentuan pelaksanaan Pasal 16, dapat dihukum pidana penjara dengan masa tahanan maksimal selama 5 (lima) tahun dan denda sebanyak Rp. 250.000.000,- (dua ratus lima puluh juta rupiah).</w:t>
      </w:r>
    </w:p>
    <w:p w14:paraId="0E14DDF1" w14:textId="587F35AE" w:rsidR="003659CE" w:rsidRPr="0087018F" w:rsidRDefault="003659CE" w:rsidP="00AD6989">
      <w:pPr>
        <w:spacing w:after="160" w:line="360" w:lineRule="auto"/>
        <w:ind w:firstLine="567"/>
        <w:jc w:val="both"/>
        <w:rPr>
          <w:bCs/>
          <w:lang w:val="en-ID"/>
        </w:rPr>
      </w:pPr>
      <w:r w:rsidRPr="0087018F">
        <w:rPr>
          <w:bCs/>
          <w:lang w:val="en-ID"/>
        </w:rPr>
        <w:lastRenderedPageBreak/>
        <w:t>Ketentuan yang terdapat dalam Pasal 90 Undang-Undang Nomor 15 Tahun 2001 mencakup beberapa unsur esensial yang perlu dianalisis secara mendalam. Pertama-tama, unsur "Barangsiapa" merujuk pada individu yang, apabila memenuhi semua elemen tindak pidana, dapat diidentifikasi sebagai pelaku atau deder dari tindak pidana tersebut. Unsur ini bersifat subyektif dan mencakup aspek-aspek yang berasal dari dalam diri pelaku, seperti kondisi mental atau keadaan batin.</w:t>
      </w:r>
    </w:p>
    <w:p w14:paraId="51931AC6" w14:textId="77777777" w:rsidR="003659CE" w:rsidRPr="0087018F" w:rsidRDefault="003659CE" w:rsidP="00AD6989">
      <w:pPr>
        <w:spacing w:after="160" w:line="360" w:lineRule="auto"/>
        <w:ind w:firstLine="567"/>
        <w:jc w:val="both"/>
        <w:rPr>
          <w:bCs/>
          <w:lang w:val="en-ID"/>
        </w:rPr>
      </w:pPr>
      <w:r w:rsidRPr="0087018F">
        <w:rPr>
          <w:bCs/>
          <w:lang w:val="en-ID"/>
        </w:rPr>
        <w:t>Kedua, unsur "dengan sengaja dan tanpa hak" menyoroti bahwa tindakan dilakukan dengan kesadaran penuh dan disertai niat yang dikehendaki. Dalam konteks ini, keabsahan tindakan ditekankan, membedakan antara kesengajaan sebagai maksud—di mana pelaku menginginkan timbulnya akibat yang dilarang—dan kesengajaan sebagai kepastian—di mana pelaku hanya dapat mencapai tujuannya dengan melakukan perbuatan lain yang juga dilarang.</w:t>
      </w:r>
    </w:p>
    <w:p w14:paraId="13770EED" w14:textId="77777777" w:rsidR="003659CE" w:rsidRPr="0087018F" w:rsidRDefault="003659CE" w:rsidP="00AD6989">
      <w:pPr>
        <w:spacing w:after="160" w:line="360" w:lineRule="auto"/>
        <w:ind w:firstLine="567"/>
        <w:jc w:val="both"/>
        <w:rPr>
          <w:bCs/>
          <w:lang w:val="en-ID"/>
        </w:rPr>
      </w:pPr>
      <w:r w:rsidRPr="0087018F">
        <w:rPr>
          <w:bCs/>
          <w:lang w:val="en-ID"/>
        </w:rPr>
        <w:t>Ketiga, unsur "menggunakan Merek yang sama pada keseluruhannya dengan Merek terdaftar" menunjukkan bahwa pelanggaran terjadi jika terdapat persamaan atau kemiripan menyeluruh pada merek yang digunakan dibandingkan dengan merek yang telah terdaftar. Persamaan tersebut dapat melibatkan aspek visual, auditori, maupun konseptual.</w:t>
      </w:r>
    </w:p>
    <w:p w14:paraId="59844A46" w14:textId="77777777" w:rsidR="003659CE" w:rsidRPr="0087018F" w:rsidRDefault="003659CE" w:rsidP="00AD6989">
      <w:pPr>
        <w:spacing w:after="160" w:line="360" w:lineRule="auto"/>
        <w:ind w:firstLine="567"/>
        <w:jc w:val="both"/>
        <w:rPr>
          <w:bCs/>
          <w:lang w:val="en-ID"/>
        </w:rPr>
      </w:pPr>
      <w:r w:rsidRPr="0087018F">
        <w:rPr>
          <w:bCs/>
          <w:lang w:val="en-ID"/>
        </w:rPr>
        <w:t>Keempat, unsur "untuk barang dan/atau jasa sejenis" menekankan bahwa penggunaan merek yang serupa tersebut harus terkait dengan barang atau jasa yang sejenis. Persyaratan ini memberikan batasan ruang lingkup pelanggaran merek terdaftar, yang hanya berlaku jika barang atau jasa yang ditawarkan oleh pelaku serupa dengan merek yang telah terdaftar.</w:t>
      </w:r>
    </w:p>
    <w:p w14:paraId="56356DF6" w14:textId="4B4562C5" w:rsidR="00056A13" w:rsidRPr="0087018F" w:rsidRDefault="003659CE" w:rsidP="00AD6989">
      <w:pPr>
        <w:spacing w:after="160" w:line="360" w:lineRule="auto"/>
        <w:ind w:firstLine="567"/>
        <w:jc w:val="both"/>
        <w:rPr>
          <w:bCs/>
          <w:lang w:val="en-ID"/>
        </w:rPr>
      </w:pPr>
      <w:r w:rsidRPr="0087018F">
        <w:rPr>
          <w:bCs/>
          <w:lang w:val="en-ID"/>
        </w:rPr>
        <w:t>Kelima, unsur "diproduksi dan/atau diperdagangkan" menegaskan bahwa pelanggaran merek terjadi ketika barang atau jasa yang menggunakan merek serupa tersebut diproduksi dan/atau diperdagangkan. Hal ini menegaskan dimensi komersial dari pelanggaran merek yang mencakup proses produksi dan transaksi perdagangan.</w:t>
      </w:r>
    </w:p>
    <w:p w14:paraId="11484272" w14:textId="21AAB792" w:rsidR="00F80FB2" w:rsidRPr="0087018F" w:rsidRDefault="00810092" w:rsidP="00AD6989">
      <w:pPr>
        <w:pStyle w:val="Body"/>
        <w:spacing w:after="160" w:line="360" w:lineRule="auto"/>
        <w:ind w:firstLine="567"/>
        <w:jc w:val="both"/>
        <w:rPr>
          <w:rFonts w:ascii="Times New Roman" w:hAnsi="Times New Roman" w:cs="Times New Roman"/>
          <w:sz w:val="24"/>
          <w:szCs w:val="24"/>
          <w:lang w:val="en-US"/>
        </w:rPr>
      </w:pPr>
      <w:r w:rsidRPr="0087018F">
        <w:rPr>
          <w:rFonts w:ascii="Times New Roman" w:hAnsi="Times New Roman" w:cs="Times New Roman"/>
          <w:sz w:val="24"/>
          <w:szCs w:val="24"/>
          <w:lang w:val="en-US"/>
        </w:rPr>
        <w:lastRenderedPageBreak/>
        <w:t>Dalam ranah hukum pidana</w:t>
      </w:r>
      <w:r w:rsidR="00F80FB2" w:rsidRPr="0087018F">
        <w:rPr>
          <w:rFonts w:ascii="Times New Roman" w:hAnsi="Times New Roman" w:cs="Times New Roman"/>
          <w:sz w:val="24"/>
          <w:szCs w:val="24"/>
        </w:rPr>
        <w:t xml:space="preserve">, </w:t>
      </w:r>
      <w:r w:rsidR="00F80FB2" w:rsidRPr="0087018F">
        <w:rPr>
          <w:rFonts w:ascii="Times New Roman" w:hAnsi="Times New Roman" w:cs="Times New Roman"/>
          <w:sz w:val="24"/>
          <w:szCs w:val="24"/>
          <w:lang w:val="en-US"/>
        </w:rPr>
        <w:t>konsep kesalahan (</w:t>
      </w:r>
      <w:r w:rsidR="00F80FB2" w:rsidRPr="0087018F">
        <w:rPr>
          <w:rFonts w:ascii="Times New Roman" w:hAnsi="Times New Roman" w:cs="Times New Roman"/>
          <w:i/>
          <w:iCs/>
          <w:sz w:val="24"/>
          <w:szCs w:val="24"/>
          <w:lang w:val="en-US"/>
        </w:rPr>
        <w:t>schuld</w:t>
      </w:r>
      <w:r w:rsidR="00F80FB2" w:rsidRPr="0087018F">
        <w:rPr>
          <w:rFonts w:ascii="Times New Roman" w:hAnsi="Times New Roman" w:cs="Times New Roman"/>
          <w:sz w:val="24"/>
          <w:szCs w:val="24"/>
          <w:lang w:val="en-US"/>
        </w:rPr>
        <w:t>) mencakup dimensi kesengajaan (</w:t>
      </w:r>
      <w:r w:rsidR="00F80FB2" w:rsidRPr="0087018F">
        <w:rPr>
          <w:rFonts w:ascii="Times New Roman" w:hAnsi="Times New Roman" w:cs="Times New Roman"/>
          <w:i/>
          <w:iCs/>
          <w:sz w:val="24"/>
          <w:szCs w:val="24"/>
          <w:lang w:val="en-US"/>
        </w:rPr>
        <w:t>dolus</w:t>
      </w:r>
      <w:r w:rsidR="00F80FB2" w:rsidRPr="0087018F">
        <w:rPr>
          <w:rFonts w:ascii="Times New Roman" w:hAnsi="Times New Roman" w:cs="Times New Roman"/>
          <w:sz w:val="24"/>
          <w:szCs w:val="24"/>
          <w:lang w:val="en-US"/>
        </w:rPr>
        <w:t>) dan kelalaian (</w:t>
      </w:r>
      <w:r w:rsidR="00F80FB2" w:rsidRPr="0087018F">
        <w:rPr>
          <w:rFonts w:ascii="Times New Roman" w:hAnsi="Times New Roman" w:cs="Times New Roman"/>
          <w:i/>
          <w:iCs/>
          <w:sz w:val="24"/>
          <w:szCs w:val="24"/>
          <w:lang w:val="en-US"/>
        </w:rPr>
        <w:t>culpa</w:t>
      </w:r>
      <w:r w:rsidR="00F80FB2" w:rsidRPr="0087018F">
        <w:rPr>
          <w:rFonts w:ascii="Times New Roman" w:hAnsi="Times New Roman" w:cs="Times New Roman"/>
          <w:sz w:val="24"/>
          <w:szCs w:val="24"/>
          <w:lang w:val="en-US"/>
        </w:rPr>
        <w:t>). Kesengajaan, yang merupakan elemen integral dari kesalahan, menitikberatkan pada aspek psikis yang erat kaitannya dengan pelanggaran hukum, karena unsur kunci dalam kesengajaan adalah adanya niat (</w:t>
      </w:r>
      <w:r w:rsidR="00F80FB2" w:rsidRPr="0087018F">
        <w:rPr>
          <w:rFonts w:ascii="Times New Roman" w:hAnsi="Times New Roman" w:cs="Times New Roman"/>
          <w:i/>
          <w:iCs/>
          <w:sz w:val="24"/>
          <w:szCs w:val="24"/>
          <w:lang w:val="en-US"/>
        </w:rPr>
        <w:t>mens rea</w:t>
      </w:r>
      <w:r w:rsidR="00F80FB2" w:rsidRPr="0087018F">
        <w:rPr>
          <w:rFonts w:ascii="Times New Roman" w:hAnsi="Times New Roman" w:cs="Times New Roman"/>
          <w:sz w:val="24"/>
          <w:szCs w:val="24"/>
          <w:lang w:val="en-US"/>
        </w:rPr>
        <w:t>) yang berasal dari pelaku sendiri. Sanksi pidana yang dikenakan sebagai akibat dari kesalahan umumnya lebih berat daripada sanksi akibat kelalaian atau kealpaan (</w:t>
      </w:r>
      <w:r w:rsidR="00F80FB2" w:rsidRPr="0087018F">
        <w:rPr>
          <w:rFonts w:ascii="Times New Roman" w:hAnsi="Times New Roman" w:cs="Times New Roman"/>
          <w:i/>
          <w:iCs/>
          <w:sz w:val="24"/>
          <w:szCs w:val="24"/>
          <w:lang w:val="en-US"/>
        </w:rPr>
        <w:t>culpa</w:t>
      </w:r>
      <w:r w:rsidR="00F80FB2" w:rsidRPr="0087018F">
        <w:rPr>
          <w:rFonts w:ascii="Times New Roman" w:hAnsi="Times New Roman" w:cs="Times New Roman"/>
          <w:sz w:val="24"/>
          <w:szCs w:val="24"/>
          <w:lang w:val="en-US"/>
        </w:rPr>
        <w:t>). Bahkan, dalam beberapa situasi tertentu, suatu tindakan yang dilakukan dengan kealpaan mungkin tidak dianggap sebagai tindak pidana, sementara jika dilakukan dengan sengaja, dapat dikategorikan sebagai pelanggaran pidana.</w:t>
      </w:r>
    </w:p>
    <w:p w14:paraId="1CFEB367" w14:textId="1C29D998" w:rsidR="00810092" w:rsidRPr="0087018F" w:rsidRDefault="00810092" w:rsidP="00AD6989">
      <w:pPr>
        <w:pStyle w:val="Body"/>
        <w:spacing w:after="160" w:line="360" w:lineRule="auto"/>
        <w:ind w:firstLine="567"/>
        <w:jc w:val="both"/>
        <w:rPr>
          <w:rFonts w:ascii="Times New Roman" w:hAnsi="Times New Roman" w:cs="Times New Roman"/>
          <w:sz w:val="24"/>
          <w:szCs w:val="24"/>
          <w:lang w:val="en-US"/>
        </w:rPr>
      </w:pPr>
      <w:r w:rsidRPr="0087018F">
        <w:rPr>
          <w:rFonts w:ascii="Times New Roman" w:hAnsi="Times New Roman" w:cs="Times New Roman"/>
          <w:sz w:val="24"/>
          <w:szCs w:val="24"/>
          <w:lang w:val="en-US"/>
        </w:rPr>
        <w:t xml:space="preserve">Sifat pertama dari kesengajaan adalah dolus malus, yaitu ketika seseorang tidak hanya menghendaki melakukan tindakan pidana tetapi juga secara sadar menyadari bahwa tindakan tersebut dilarang oleh undang-undang dan diancam dengan hukuman pidana. Sifat ini menegaskan bahwa pelaku, dalam melakukan perbuatannya, memiliki pengetahuan dan kesadaran penuh terhadap pelanggaran hukum yang dilakukannya. Sifat kedua dari kesengajaan adalah yang bersifat umum (kleurloos begrip), di mana seseorang dianggap melakukan tindakan pidana tertentu hanya dengan menghendaki atau menginginkan untuk melakukannya. </w:t>
      </w:r>
    </w:p>
    <w:p w14:paraId="474B4AB8" w14:textId="7FF08131" w:rsidR="00810092" w:rsidRPr="0087018F" w:rsidRDefault="00810092" w:rsidP="00AD6989">
      <w:pPr>
        <w:pStyle w:val="Body"/>
        <w:spacing w:after="160" w:line="360" w:lineRule="auto"/>
        <w:ind w:firstLine="567"/>
        <w:jc w:val="both"/>
        <w:rPr>
          <w:rFonts w:ascii="Times New Roman" w:hAnsi="Times New Roman" w:cs="Times New Roman"/>
          <w:sz w:val="24"/>
          <w:szCs w:val="24"/>
          <w:lang w:val="en-US"/>
        </w:rPr>
      </w:pPr>
      <w:r w:rsidRPr="0087018F">
        <w:rPr>
          <w:rFonts w:ascii="Times New Roman" w:hAnsi="Times New Roman" w:cs="Times New Roman"/>
          <w:sz w:val="24"/>
          <w:szCs w:val="24"/>
          <w:lang w:val="en-US"/>
        </w:rPr>
        <w:t>Dalam konteks ini, hubungan erat antara kejiwaan atau kehendak (batin) individu dengan tindakan yang dilakukannya tidak selalu memerlukan kesadaran penuh bahwa tindakan tersebut dilarang dan diancam dengan hukuman pidana oleh undang-undang. Dengan demikian, konsep kesalahan dalam hukum pidana menyoroti peran penting kesengajaan sebagai unsur utama yang membedakan tingkat keberatan suatu pelanggaran hukum, sekaligus memahami bahwa kesengajaan dapat memiliki dimensi pengetahuan dan kesadaran yang bervariasi tergantung pada sifat dan konteksnya.</w:t>
      </w:r>
    </w:p>
    <w:p w14:paraId="2940F253" w14:textId="0F6096AD" w:rsidR="00725F01" w:rsidRPr="0087018F" w:rsidRDefault="00174F01" w:rsidP="00AD6989">
      <w:pPr>
        <w:pStyle w:val="Body"/>
        <w:spacing w:after="160" w:line="360" w:lineRule="auto"/>
        <w:ind w:firstLine="567"/>
        <w:jc w:val="both"/>
        <w:rPr>
          <w:rFonts w:ascii="Times New Roman" w:hAnsi="Times New Roman" w:cs="Times New Roman"/>
          <w:sz w:val="24"/>
          <w:szCs w:val="24"/>
          <w:lang w:val="en-US"/>
        </w:rPr>
      </w:pPr>
      <w:r w:rsidRPr="0087018F">
        <w:rPr>
          <w:rFonts w:ascii="Times New Roman" w:hAnsi="Times New Roman" w:cs="Times New Roman"/>
          <w:sz w:val="24"/>
          <w:szCs w:val="24"/>
          <w:lang w:val="en-US"/>
        </w:rPr>
        <w:t xml:space="preserve">Penanggulangan kejahatan merupakan usaha untuk mencegah terjadinya suatu tindak kejahatan dengan menggunakan berbagai alternatif sarana. Kejahatan merupakan fenomena sosial yang senantiasa dihadapi oleh masyarakat di seluruh dunia. Keberadaan kejahatan seringkali dianggap sangat mengganggu, selain </w:t>
      </w:r>
      <w:r w:rsidRPr="0087018F">
        <w:rPr>
          <w:rFonts w:ascii="Times New Roman" w:hAnsi="Times New Roman" w:cs="Times New Roman"/>
          <w:sz w:val="24"/>
          <w:szCs w:val="24"/>
          <w:lang w:val="en-US"/>
        </w:rPr>
        <w:lastRenderedPageBreak/>
        <w:t xml:space="preserve">meresahkan, dan dapat mengacaukan ketertiban serta ketenangan dalam masyarakat. Semua pihak yang terlibat berusaha sekuat tenaga untuk menangani dan mengatasi kejahatan tersebut. Penerapan hukum pidana dapat dianggap sebagai tindakan penal yang menekankan pendekatan represif, yakni pemberantasan kejahatan. Di sisi lain, upaya non-penal seperti pencegahan tindak pidana dan memengaruhi persepsi masyarakat mengenai kejahatan dan hukuman, terutama melalui media </w:t>
      </w:r>
      <w:proofErr w:type="gramStart"/>
      <w:r w:rsidRPr="0087018F">
        <w:rPr>
          <w:rFonts w:ascii="Times New Roman" w:hAnsi="Times New Roman" w:cs="Times New Roman"/>
          <w:sz w:val="24"/>
          <w:szCs w:val="24"/>
          <w:lang w:val="en-US"/>
        </w:rPr>
        <w:t>massa</w:t>
      </w:r>
      <w:proofErr w:type="gramEnd"/>
      <w:r w:rsidRPr="0087018F">
        <w:rPr>
          <w:rFonts w:ascii="Times New Roman" w:hAnsi="Times New Roman" w:cs="Times New Roman"/>
          <w:sz w:val="24"/>
          <w:szCs w:val="24"/>
          <w:lang w:val="en-US"/>
        </w:rPr>
        <w:t>, disebut sebagai langkah-langkah non-penal yang lebih menitikberatkan pada tindakan preventif atau pencegahan</w:t>
      </w:r>
      <w:r w:rsidR="00C52E7E" w:rsidRPr="0087018F">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"/>
          <w:id w:val="1723555671"/>
          <w:placeholder>
            <w:docPart w:val="DefaultPlaceholder_-1854013440"/>
          </w:placeholder>
        </w:sdtPr>
        <w:sdtEndPr/>
        <w:sdtContent>
          <w:r w:rsidR="00711C67" w:rsidRPr="0087018F">
            <w:rPr>
              <w:rFonts w:ascii="Times New Roman" w:hAnsi="Times New Roman" w:cs="Times New Roman"/>
              <w:sz w:val="24"/>
              <w:szCs w:val="24"/>
              <w:lang w:val="en-US"/>
            </w:rPr>
            <w:t>(B et al., 2022)</w:t>
          </w:r>
        </w:sdtContent>
      </w:sdt>
      <w:r w:rsidR="00F30EAC" w:rsidRPr="0087018F">
        <w:rPr>
          <w:rFonts w:ascii="Times New Roman" w:hAnsi="Times New Roman" w:cs="Times New Roman"/>
          <w:sz w:val="24"/>
          <w:szCs w:val="24"/>
          <w:lang w:val="en-US"/>
        </w:rPr>
        <w:t xml:space="preserve">. </w:t>
      </w:r>
    </w:p>
    <w:p w14:paraId="194A6880" w14:textId="6B276A0D" w:rsidR="00B93542" w:rsidRPr="0087018F" w:rsidRDefault="00B93542" w:rsidP="00AD6989">
      <w:pPr>
        <w:pStyle w:val="Body"/>
        <w:spacing w:after="160" w:line="360" w:lineRule="auto"/>
        <w:ind w:firstLine="567"/>
        <w:jc w:val="both"/>
        <w:rPr>
          <w:rFonts w:ascii="Times New Roman" w:hAnsi="Times New Roman" w:cs="Times New Roman"/>
          <w:sz w:val="24"/>
          <w:szCs w:val="24"/>
          <w:lang w:val="en-US"/>
        </w:rPr>
      </w:pPr>
      <w:r w:rsidRPr="0087018F">
        <w:rPr>
          <w:rFonts w:ascii="Times New Roman" w:hAnsi="Times New Roman" w:cs="Times New Roman"/>
          <w:sz w:val="24"/>
          <w:szCs w:val="24"/>
          <w:lang w:val="en-US"/>
        </w:rPr>
        <w:t>Penerapan hukum pidana dapat dianggap sebagai upaya represif yang menitikberatkan pada sanksi dan pemberantasan tindak pidana. Dalam kasus penyebaran pestisida ilegal, sanksi pidana yang tegas perlu diterapkan untuk memberikan efek deterrent dan memberantas praktik ilegal tersebut. Penegakan hukum yang konsisten dan efektif menjadi kunci dalam merespons tindak pidana ini.</w:t>
      </w:r>
      <w:r w:rsidRPr="0087018F">
        <w:rPr>
          <w:rFonts w:ascii="Times New Roman" w:hAnsi="Times New Roman" w:cs="Times New Roman"/>
          <w:color w:val="0F0F0F"/>
          <w:sz w:val="24"/>
          <w:szCs w:val="24"/>
          <w:lang w:val="en-US"/>
        </w:rPr>
        <w:t xml:space="preserve"> </w:t>
      </w:r>
      <w:r w:rsidRPr="0087018F">
        <w:rPr>
          <w:rFonts w:ascii="Times New Roman" w:hAnsi="Times New Roman" w:cs="Times New Roman"/>
          <w:sz w:val="24"/>
          <w:szCs w:val="24"/>
          <w:lang w:val="en-US"/>
        </w:rPr>
        <w:t xml:space="preserve">Selain pendekatan represif, upaya non-penal seperti pencegahan melalui media </w:t>
      </w:r>
      <w:proofErr w:type="gramStart"/>
      <w:r w:rsidRPr="0087018F">
        <w:rPr>
          <w:rFonts w:ascii="Times New Roman" w:hAnsi="Times New Roman" w:cs="Times New Roman"/>
          <w:sz w:val="24"/>
          <w:szCs w:val="24"/>
          <w:lang w:val="en-US"/>
        </w:rPr>
        <w:t>massa</w:t>
      </w:r>
      <w:proofErr w:type="gramEnd"/>
      <w:r w:rsidRPr="0087018F">
        <w:rPr>
          <w:rFonts w:ascii="Times New Roman" w:hAnsi="Times New Roman" w:cs="Times New Roman"/>
          <w:sz w:val="24"/>
          <w:szCs w:val="24"/>
          <w:lang w:val="en-US"/>
        </w:rPr>
        <w:t xml:space="preserve"> dan edukasi masyarakat memiliki peran penting. Penggunaan media </w:t>
      </w:r>
      <w:proofErr w:type="gramStart"/>
      <w:r w:rsidRPr="0087018F">
        <w:rPr>
          <w:rFonts w:ascii="Times New Roman" w:hAnsi="Times New Roman" w:cs="Times New Roman"/>
          <w:sz w:val="24"/>
          <w:szCs w:val="24"/>
          <w:lang w:val="en-US"/>
        </w:rPr>
        <w:t>massa</w:t>
      </w:r>
      <w:proofErr w:type="gramEnd"/>
      <w:r w:rsidRPr="0087018F">
        <w:rPr>
          <w:rFonts w:ascii="Times New Roman" w:hAnsi="Times New Roman" w:cs="Times New Roman"/>
          <w:sz w:val="24"/>
          <w:szCs w:val="24"/>
          <w:lang w:val="en-US"/>
        </w:rPr>
        <w:t xml:space="preserve"> sebagai alat untuk mempengaruhi pandangan masyarakat tentang kejahatan, termasuk penyebaran pestisida ilegal, dapat membentuk kesadaran akan dampak negatifnya. Edukasi masyarakat tentang risiko dan konsekuensi dari penggunaan pestisida ilegal dapat menjadi langkah preventif yang signifikan.</w:t>
      </w:r>
    </w:p>
    <w:p w14:paraId="026EB88D" w14:textId="7618D31E" w:rsidR="00F30EAC" w:rsidRDefault="00B93542" w:rsidP="00AD6989">
      <w:pPr>
        <w:pStyle w:val="Body"/>
        <w:spacing w:after="160" w:line="360" w:lineRule="auto"/>
        <w:ind w:firstLine="567"/>
        <w:jc w:val="both"/>
        <w:rPr>
          <w:rFonts w:ascii="Times New Roman" w:hAnsi="Times New Roman" w:cs="Times New Roman"/>
          <w:sz w:val="24"/>
          <w:szCs w:val="24"/>
          <w:lang w:val="en-US"/>
        </w:rPr>
      </w:pPr>
      <w:r w:rsidRPr="0087018F">
        <w:rPr>
          <w:rFonts w:ascii="Times New Roman" w:hAnsi="Times New Roman" w:cs="Times New Roman"/>
          <w:sz w:val="24"/>
          <w:szCs w:val="24"/>
          <w:lang w:val="en-US"/>
        </w:rPr>
        <w:t>Dalam upaya penanggulangan, keterlibatan berbagai pihak terkait, termasuk pemerintah, lembaga penegak hukum, petani, dan organisasi masyarakat, menjadi krusial. Sinergi program antara pemerintah, sektor pertanian, dan lembaga lingkungan dapat menciptakan kerangka kerja yang lebih efektif dalam mengatasi permasalahan penyebaran pestisida ilegal.</w:t>
      </w:r>
      <w:r w:rsidRPr="0087018F">
        <w:rPr>
          <w:rFonts w:ascii="Times New Roman" w:hAnsi="Times New Roman" w:cs="Times New Roman"/>
          <w:color w:val="0F0F0F"/>
          <w:sz w:val="24"/>
          <w:szCs w:val="24"/>
          <w:lang w:val="en-US"/>
        </w:rPr>
        <w:t xml:space="preserve"> </w:t>
      </w:r>
      <w:r w:rsidRPr="0087018F">
        <w:rPr>
          <w:rFonts w:ascii="Times New Roman" w:hAnsi="Times New Roman" w:cs="Times New Roman"/>
          <w:sz w:val="24"/>
          <w:szCs w:val="24"/>
          <w:lang w:val="en-US"/>
        </w:rPr>
        <w:t>Pengembangan program pemberdayaan masyarakat juga perlu mendapat perhatian. Masyarakat perlu dilibatkan aktif dalam upaya penanggulangan, seperti melalui sistem pelaporan atau partisipasi dalam program pengelolaan pestisida yang ramah lingkungan. Pemberdayaan masyarakat dapat menciptakan lingkungan yang lebih tanggap terhadap permasalahan dan berperan sebagai mata dan telinga yang andal.</w:t>
      </w:r>
      <w:r w:rsidRPr="0087018F">
        <w:rPr>
          <w:rFonts w:ascii="Times New Roman" w:hAnsi="Times New Roman" w:cs="Times New Roman"/>
          <w:color w:val="0F0F0F"/>
          <w:sz w:val="24"/>
          <w:szCs w:val="24"/>
          <w:lang w:val="en-US"/>
        </w:rPr>
        <w:t xml:space="preserve"> </w:t>
      </w:r>
      <w:r w:rsidRPr="0087018F">
        <w:rPr>
          <w:rFonts w:ascii="Times New Roman" w:hAnsi="Times New Roman" w:cs="Times New Roman"/>
          <w:sz w:val="24"/>
          <w:szCs w:val="24"/>
          <w:lang w:val="en-US"/>
        </w:rPr>
        <w:t xml:space="preserve">Terakhir, evaluasi terus-menerus dan peningkatan keberlanjutan program penanggulangan perlu diimplementasikan. </w:t>
      </w:r>
      <w:r w:rsidRPr="0087018F">
        <w:rPr>
          <w:rFonts w:ascii="Times New Roman" w:hAnsi="Times New Roman" w:cs="Times New Roman"/>
          <w:sz w:val="24"/>
          <w:szCs w:val="24"/>
          <w:lang w:val="en-US"/>
        </w:rPr>
        <w:lastRenderedPageBreak/>
        <w:t>Melalui pemantauan yang cermat terhadap efektivitas program yang telah dilakukan, pihak berwenang dapat menyesuaikan strategi penanggulangan sesuai dengan perkembangan situasi dan tantangan yang muncul.</w:t>
      </w:r>
    </w:p>
    <w:p w14:paraId="18936152" w14:textId="77777777" w:rsidR="00AD6989" w:rsidRPr="0087018F" w:rsidRDefault="00AD6989" w:rsidP="00AD6989">
      <w:pPr>
        <w:pStyle w:val="Body"/>
        <w:spacing w:after="160" w:line="360" w:lineRule="auto"/>
        <w:ind w:firstLine="567"/>
        <w:jc w:val="both"/>
        <w:rPr>
          <w:rFonts w:ascii="Times New Roman" w:hAnsi="Times New Roman" w:cs="Times New Roman"/>
          <w:sz w:val="24"/>
          <w:szCs w:val="24"/>
          <w:lang w:val="en-US"/>
        </w:rPr>
      </w:pPr>
    </w:p>
    <w:p w14:paraId="43820DB8" w14:textId="71B8908F" w:rsidR="00A86E9E" w:rsidRPr="0087018F" w:rsidRDefault="00C87E7F" w:rsidP="00AD6989">
      <w:pPr>
        <w:pStyle w:val="Body"/>
        <w:numPr>
          <w:ilvl w:val="0"/>
          <w:numId w:val="2"/>
        </w:numPr>
        <w:spacing w:after="160" w:line="360" w:lineRule="auto"/>
        <w:ind w:left="0" w:firstLine="0"/>
        <w:jc w:val="both"/>
        <w:rPr>
          <w:rFonts w:ascii="Times New Roman" w:eastAsia="Times New Roman" w:hAnsi="Times New Roman" w:cs="Times New Roman"/>
          <w:b/>
          <w:bCs/>
          <w:sz w:val="24"/>
          <w:szCs w:val="24"/>
        </w:rPr>
      </w:pPr>
      <w:r w:rsidRPr="0087018F">
        <w:rPr>
          <w:rFonts w:ascii="Times New Roman" w:hAnsi="Times New Roman" w:cs="Times New Roman"/>
          <w:b/>
          <w:bCs/>
          <w:sz w:val="24"/>
          <w:szCs w:val="24"/>
          <w:lang w:val="it-IT"/>
        </w:rPr>
        <w:t>PENUTUP</w:t>
      </w:r>
    </w:p>
    <w:p w14:paraId="6F6257EF" w14:textId="1BBB5B5D" w:rsidR="00D8588F" w:rsidRPr="0087018F" w:rsidRDefault="00D8588F" w:rsidP="00AD6989">
      <w:pPr>
        <w:pStyle w:val="Body"/>
        <w:spacing w:after="160" w:line="360" w:lineRule="auto"/>
        <w:jc w:val="both"/>
        <w:rPr>
          <w:rFonts w:ascii="Times New Roman" w:eastAsia="Times New Roman" w:hAnsi="Times New Roman" w:cs="Times New Roman"/>
          <w:b/>
          <w:bCs/>
          <w:sz w:val="24"/>
          <w:szCs w:val="24"/>
        </w:rPr>
      </w:pPr>
      <w:r w:rsidRPr="0087018F">
        <w:rPr>
          <w:rFonts w:ascii="Times New Roman" w:eastAsia="Times New Roman" w:hAnsi="Times New Roman" w:cs="Times New Roman"/>
          <w:b/>
          <w:bCs/>
          <w:sz w:val="24"/>
          <w:szCs w:val="24"/>
        </w:rPr>
        <w:t>KESIMPULAN</w:t>
      </w:r>
    </w:p>
    <w:p w14:paraId="6C5123E4" w14:textId="77777777" w:rsidR="00770D26" w:rsidRPr="0087018F" w:rsidRDefault="00770D26" w:rsidP="00AD6989">
      <w:pPr>
        <w:pStyle w:val="Body"/>
        <w:spacing w:after="160" w:line="360" w:lineRule="auto"/>
        <w:ind w:firstLine="567"/>
        <w:jc w:val="both"/>
        <w:rPr>
          <w:rFonts w:ascii="Times New Roman" w:eastAsia="Times New Roman" w:hAnsi="Times New Roman" w:cs="Times New Roman"/>
          <w:sz w:val="24"/>
          <w:szCs w:val="24"/>
          <w:lang w:val="en-US"/>
        </w:rPr>
      </w:pPr>
      <w:r w:rsidRPr="0087018F">
        <w:rPr>
          <w:rFonts w:ascii="Times New Roman" w:eastAsia="Times New Roman" w:hAnsi="Times New Roman" w:cs="Times New Roman"/>
          <w:sz w:val="24"/>
          <w:szCs w:val="24"/>
          <w:lang w:val="en-US"/>
        </w:rPr>
        <w:t xml:space="preserve">Dalam penanganan penyebaran pestisida ilegal, hukum pidana memiliki peran utama dengan larangan tegas terhadap produksi dan perdagangan barang/jasa tidak sesuai standar. Pasal 8 Ayat (1) UU No. 8 Tahun 1999 dan Pasal 56 KUHP menetapkan sanksi pidana, mencakup penjara hingga 5 tahun dan denda maksimal Rp2 miliar. Pendekatan represif ini penting sebagai efek pencegahan dan pemberantasan. Namun, strategi non-penal seperti edukasi melalui media </w:t>
      </w:r>
      <w:proofErr w:type="gramStart"/>
      <w:r w:rsidRPr="0087018F">
        <w:rPr>
          <w:rFonts w:ascii="Times New Roman" w:eastAsia="Times New Roman" w:hAnsi="Times New Roman" w:cs="Times New Roman"/>
          <w:sz w:val="24"/>
          <w:szCs w:val="24"/>
          <w:lang w:val="en-US"/>
        </w:rPr>
        <w:t>massa</w:t>
      </w:r>
      <w:proofErr w:type="gramEnd"/>
      <w:r w:rsidRPr="0087018F">
        <w:rPr>
          <w:rFonts w:ascii="Times New Roman" w:eastAsia="Times New Roman" w:hAnsi="Times New Roman" w:cs="Times New Roman"/>
          <w:sz w:val="24"/>
          <w:szCs w:val="24"/>
          <w:lang w:val="en-US"/>
        </w:rPr>
        <w:t xml:space="preserve"> dan partisipasi aktif masyarakat turut memiliki peran signifikan dalam menciptakan kesadaran dan pencegahan. Keterlibatan pemerintah, lembaga penegak hukum, petani, dan organisasi masyarakat perlu ditingkatkan melalui program sinergis. Pemberdayaan masyarakat, melalui partisipasi dalam program pengelolaan pestisida yang ramah lingkungan, juga menjadi kunci. Evaluasi berkelanjutan diperlukan untuk menyesuaikan strategi dengan dinamika situasional.</w:t>
      </w:r>
    </w:p>
    <w:p w14:paraId="1681B4D4" w14:textId="11A46F5E" w:rsidR="00D8588F" w:rsidRPr="0087018F" w:rsidRDefault="00D8588F" w:rsidP="00AD6989">
      <w:pPr>
        <w:pStyle w:val="Body"/>
        <w:spacing w:after="160" w:line="360" w:lineRule="auto"/>
        <w:jc w:val="both"/>
        <w:rPr>
          <w:rFonts w:ascii="Times New Roman" w:eastAsia="Times New Roman" w:hAnsi="Times New Roman" w:cs="Times New Roman"/>
          <w:b/>
          <w:bCs/>
          <w:sz w:val="24"/>
          <w:szCs w:val="24"/>
        </w:rPr>
      </w:pPr>
      <w:r w:rsidRPr="0087018F">
        <w:rPr>
          <w:rFonts w:ascii="Times New Roman" w:eastAsia="Times New Roman" w:hAnsi="Times New Roman" w:cs="Times New Roman"/>
          <w:b/>
          <w:bCs/>
          <w:sz w:val="24"/>
          <w:szCs w:val="24"/>
        </w:rPr>
        <w:t>SARAN</w:t>
      </w:r>
    </w:p>
    <w:p w14:paraId="538BD4B1" w14:textId="6ECEF180" w:rsidR="00857410" w:rsidRDefault="00857410" w:rsidP="00AD6989">
      <w:pPr>
        <w:pStyle w:val="Body"/>
        <w:spacing w:after="160" w:line="360" w:lineRule="auto"/>
        <w:ind w:firstLine="567"/>
        <w:jc w:val="both"/>
        <w:rPr>
          <w:rFonts w:ascii="Times New Roman" w:eastAsia="Times New Roman" w:hAnsi="Times New Roman" w:cs="Times New Roman"/>
          <w:sz w:val="24"/>
          <w:szCs w:val="24"/>
        </w:rPr>
      </w:pPr>
      <w:r w:rsidRPr="0087018F">
        <w:rPr>
          <w:rFonts w:ascii="Times New Roman" w:eastAsia="Times New Roman" w:hAnsi="Times New Roman" w:cs="Times New Roman"/>
          <w:sz w:val="24"/>
          <w:szCs w:val="24"/>
        </w:rPr>
        <w:t xml:space="preserve">Berdasarkan penelitian ini, untuk meningkatkan efektivitas penegakan hukum terhadap penyebaran pestisida ilegal, diperlukan langkah-langkah strategis, Indonesia dapat melakukan beberapa hal. Pertama, perkuat koordinasi antarlembaga penegak hukum guna memastikan penindakan yang konsisten dan adil. Kedua, lakukan penyusunan rekomendasi perbaikan atau penyempurnaan regulasi terkait pestisida ilegal, termasuk revisi atau penambahan pasal dalam kerangka hukum yang ada. Ini bertujuan untuk meningkatkan efektivitas regulasi yang berlaku. Ketiga, perlu dilakukan penyelidikan lebih lanjut terkait potensi penguatan sanksi pidana, dengan evaluasi mendalam terhadap hukuman yang ada untuk menyesuaikannya dengan tingkat pelanggaran yang berbeda. Keempat, </w:t>
      </w:r>
      <w:r w:rsidRPr="0087018F">
        <w:rPr>
          <w:rFonts w:ascii="Times New Roman" w:eastAsia="Times New Roman" w:hAnsi="Times New Roman" w:cs="Times New Roman"/>
          <w:sz w:val="24"/>
          <w:szCs w:val="24"/>
        </w:rPr>
        <w:lastRenderedPageBreak/>
        <w:t>lakukan kampanye informasi, seminar, dan program edukasi untuk meningkatkan kesadaran masyarakat tentang risiko dan bahaya penggunaan pestisida ilegal. Kelima, dorong penelitian lanjutan mengenai dinamika penyebaran pestisida ilegal dan dampaknya terhadap ketahanan pangan dan lingkungan sebagai dasar untuk perbaikan kebijakan. Terakhir, usulkan strategi pemberdayaan petani melalui pelatihan, bantuan teknis, dan insentif untuk mendorong praktik pertanian berkelanjutan.</w:t>
      </w:r>
    </w:p>
    <w:p w14:paraId="261DA590" w14:textId="77777777" w:rsidR="00AD6989" w:rsidRDefault="00AD6989" w:rsidP="00AD6989">
      <w:pPr>
        <w:pStyle w:val="Body"/>
        <w:spacing w:after="160" w:line="360" w:lineRule="auto"/>
        <w:ind w:firstLine="567"/>
        <w:jc w:val="both"/>
        <w:rPr>
          <w:rFonts w:ascii="Times New Roman" w:eastAsia="Times New Roman" w:hAnsi="Times New Roman" w:cs="Times New Roman"/>
          <w:sz w:val="24"/>
          <w:szCs w:val="24"/>
        </w:rPr>
      </w:pPr>
    </w:p>
    <w:p w14:paraId="5F4330C5" w14:textId="77777777" w:rsidR="00AD6989" w:rsidRPr="0087018F" w:rsidRDefault="00AD6989" w:rsidP="00AD6989">
      <w:pPr>
        <w:pStyle w:val="Body"/>
        <w:spacing w:after="160" w:line="360" w:lineRule="auto"/>
        <w:ind w:firstLine="567"/>
        <w:jc w:val="both"/>
        <w:rPr>
          <w:rFonts w:ascii="Times New Roman" w:eastAsia="Times New Roman" w:hAnsi="Times New Roman" w:cs="Times New Roman"/>
          <w:sz w:val="24"/>
          <w:szCs w:val="24"/>
        </w:rPr>
      </w:pPr>
    </w:p>
    <w:p w14:paraId="6F553783" w14:textId="28409683" w:rsidR="00FD36C7" w:rsidRPr="0087018F" w:rsidRDefault="00C87E7F" w:rsidP="00AD6989">
      <w:pPr>
        <w:pStyle w:val="Body"/>
        <w:numPr>
          <w:ilvl w:val="0"/>
          <w:numId w:val="2"/>
        </w:numPr>
        <w:spacing w:after="160" w:line="360" w:lineRule="auto"/>
        <w:ind w:left="0" w:firstLine="0"/>
        <w:jc w:val="both"/>
        <w:rPr>
          <w:rFonts w:ascii="Times New Roman" w:eastAsia="Times New Roman" w:hAnsi="Times New Roman" w:cs="Times New Roman"/>
          <w:b/>
          <w:bCs/>
          <w:sz w:val="24"/>
          <w:szCs w:val="24"/>
        </w:rPr>
      </w:pPr>
      <w:r w:rsidRPr="0087018F">
        <w:rPr>
          <w:rFonts w:ascii="Times New Roman" w:eastAsia="Times New Roman" w:hAnsi="Times New Roman" w:cs="Times New Roman"/>
          <w:b/>
          <w:bCs/>
          <w:sz w:val="24"/>
          <w:szCs w:val="24"/>
        </w:rPr>
        <w:t>DAFTAR PUSTAKA</w:t>
      </w:r>
    </w:p>
    <w:sdt>
      <w:sdtPr>
        <w:tag w:val="MENDELEY_BIBLIOGRAPHY"/>
        <w:id w:val="1760330285"/>
        <w:placeholder>
          <w:docPart w:val="DefaultPlaceholder_-1854013440"/>
        </w:placeholder>
      </w:sdtPr>
      <w:sdtEndPr/>
      <w:sdtContent>
        <w:p w14:paraId="0578D551" w14:textId="77777777" w:rsidR="00711C67" w:rsidRPr="0087018F" w:rsidRDefault="00711C67" w:rsidP="00AD6989">
          <w:pPr>
            <w:autoSpaceDE w:val="0"/>
            <w:autoSpaceDN w:val="0"/>
            <w:spacing w:after="160" w:line="360" w:lineRule="auto"/>
            <w:ind w:hanging="480"/>
            <w:divId w:val="1162237949"/>
            <w:rPr>
              <w:rFonts w:eastAsia="Times New Roman"/>
            </w:rPr>
          </w:pPr>
          <w:r w:rsidRPr="0087018F">
            <w:rPr>
              <w:rFonts w:eastAsia="Times New Roman"/>
            </w:rPr>
            <w:t xml:space="preserve">B, E., Safitri, M., &amp; Salsabila, A. (2022). Implementasi Penerapan Sanksi Pidana Terhadap Pelaku Tindak Pidana Memproduksi Pupuk Kompos Merk Aneka Mitra Sejahtera (AMS) yang Tidak Terdaptar (Studi Putusan Nomor: 64/Pid.Sus/2021/PN Gns). </w:t>
          </w:r>
          <w:r w:rsidRPr="0087018F">
            <w:rPr>
              <w:rFonts w:eastAsia="Times New Roman"/>
              <w:i/>
              <w:iCs/>
            </w:rPr>
            <w:t>Jurnal Kewarganegaraan</w:t>
          </w:r>
          <w:r w:rsidRPr="0087018F">
            <w:rPr>
              <w:rFonts w:eastAsia="Times New Roman"/>
            </w:rPr>
            <w:t xml:space="preserve">, </w:t>
          </w:r>
          <w:r w:rsidRPr="0087018F">
            <w:rPr>
              <w:rFonts w:eastAsia="Times New Roman"/>
              <w:i/>
              <w:iCs/>
            </w:rPr>
            <w:t>6</w:t>
          </w:r>
          <w:r w:rsidRPr="0087018F">
            <w:rPr>
              <w:rFonts w:eastAsia="Times New Roman"/>
            </w:rPr>
            <w:t>(2), 4375–4386.</w:t>
          </w:r>
        </w:p>
        <w:p w14:paraId="079C2699" w14:textId="77777777" w:rsidR="00711C67" w:rsidRPr="0087018F" w:rsidRDefault="00711C67" w:rsidP="00AD6989">
          <w:pPr>
            <w:autoSpaceDE w:val="0"/>
            <w:autoSpaceDN w:val="0"/>
            <w:spacing w:after="160" w:line="360" w:lineRule="auto"/>
            <w:ind w:hanging="480"/>
            <w:divId w:val="678198953"/>
            <w:rPr>
              <w:rFonts w:eastAsia="Times New Roman"/>
            </w:rPr>
          </w:pPr>
          <w:r w:rsidRPr="0087018F">
            <w:rPr>
              <w:rFonts w:eastAsia="Times New Roman"/>
            </w:rPr>
            <w:t xml:space="preserve">Dwi Putranto, R., &amp; Harvelian, A. (2023). Group Counseling as an Effort to Improve Effectiveness Implementation of Correction Client Personality Guidance (Case Study at West Jakarta Class 1 Penitentiary). </w:t>
          </w:r>
          <w:r w:rsidRPr="0087018F">
            <w:rPr>
              <w:rFonts w:eastAsia="Times New Roman"/>
              <w:i/>
              <w:iCs/>
            </w:rPr>
            <w:t>POSTULAT</w:t>
          </w:r>
          <w:r w:rsidRPr="0087018F">
            <w:rPr>
              <w:rFonts w:eastAsia="Times New Roman"/>
            </w:rPr>
            <w:t xml:space="preserve">, </w:t>
          </w:r>
          <w:r w:rsidRPr="0087018F">
            <w:rPr>
              <w:rFonts w:eastAsia="Times New Roman"/>
              <w:i/>
              <w:iCs/>
            </w:rPr>
            <w:t>1</w:t>
          </w:r>
          <w:r w:rsidRPr="0087018F">
            <w:rPr>
              <w:rFonts w:eastAsia="Times New Roman"/>
            </w:rPr>
            <w:t>(1), 1–7. https://doi.org/10.37010/postulat.v1i1.1137</w:t>
          </w:r>
        </w:p>
        <w:p w14:paraId="0C816878" w14:textId="77777777" w:rsidR="00711C67" w:rsidRPr="0087018F" w:rsidRDefault="00711C67" w:rsidP="00AD6989">
          <w:pPr>
            <w:autoSpaceDE w:val="0"/>
            <w:autoSpaceDN w:val="0"/>
            <w:spacing w:after="160" w:line="360" w:lineRule="auto"/>
            <w:ind w:hanging="480"/>
            <w:divId w:val="1433626038"/>
            <w:rPr>
              <w:rFonts w:eastAsia="Times New Roman"/>
            </w:rPr>
          </w:pPr>
          <w:r w:rsidRPr="0087018F">
            <w:rPr>
              <w:rFonts w:eastAsia="Times New Roman"/>
            </w:rPr>
            <w:t xml:space="preserve">Farakan, M. E., Sadat, A., &amp; Kusuma, T. C. (2022). Analysis of Criminal Sanctions for Perpetrators of Mixing LPG (Liquified Petroleum Gas). </w:t>
          </w:r>
          <w:r w:rsidRPr="0087018F">
            <w:rPr>
              <w:rFonts w:eastAsia="Times New Roman"/>
              <w:i/>
              <w:iCs/>
            </w:rPr>
            <w:t>POSTULAT</w:t>
          </w:r>
          <w:r w:rsidRPr="0087018F">
            <w:rPr>
              <w:rFonts w:eastAsia="Times New Roman"/>
            </w:rPr>
            <w:t xml:space="preserve">, </w:t>
          </w:r>
          <w:r w:rsidRPr="0087018F">
            <w:rPr>
              <w:rFonts w:eastAsia="Times New Roman"/>
              <w:i/>
              <w:iCs/>
            </w:rPr>
            <w:t>1</w:t>
          </w:r>
          <w:r w:rsidRPr="0087018F">
            <w:rPr>
              <w:rFonts w:eastAsia="Times New Roman"/>
            </w:rPr>
            <w:t>(2), 82–85. https://doi.org/10.37010/postulat.v1i2.1270</w:t>
          </w:r>
        </w:p>
        <w:p w14:paraId="5B916F80" w14:textId="1BD16EFE" w:rsidR="00711C67" w:rsidRPr="0087018F" w:rsidRDefault="00711C67" w:rsidP="00AD6989">
          <w:pPr>
            <w:autoSpaceDE w:val="0"/>
            <w:autoSpaceDN w:val="0"/>
            <w:spacing w:after="160" w:line="360" w:lineRule="auto"/>
            <w:ind w:hanging="480"/>
            <w:divId w:val="378405423"/>
            <w:rPr>
              <w:rFonts w:eastAsia="Times New Roman"/>
            </w:rPr>
          </w:pPr>
          <w:r w:rsidRPr="0087018F">
            <w:rPr>
              <w:rFonts w:eastAsia="Times New Roman"/>
            </w:rPr>
            <w:t xml:space="preserve">Maranata, R., Chahaya, I., &amp; Nuraini Santi, D. (2014). </w:t>
          </w:r>
          <w:r w:rsidR="00887E69" w:rsidRPr="0087018F">
            <w:rPr>
              <w:rFonts w:eastAsia="Times New Roman"/>
            </w:rPr>
            <w:t xml:space="preserve">Perilaku Petani Dalam Penggunaan Pestisida </w:t>
          </w:r>
          <w:r w:rsidR="00887E69">
            <w:rPr>
              <w:rFonts w:eastAsia="Times New Roman"/>
            </w:rPr>
            <w:t>da</w:t>
          </w:r>
          <w:r w:rsidR="00887E69" w:rsidRPr="0087018F">
            <w:rPr>
              <w:rFonts w:eastAsia="Times New Roman"/>
            </w:rPr>
            <w:t xml:space="preserve">n Alat Pelindung Diri (Apd) </w:t>
          </w:r>
          <w:r w:rsidR="00887E69">
            <w:rPr>
              <w:rFonts w:eastAsia="Times New Roman"/>
            </w:rPr>
            <w:t>s</w:t>
          </w:r>
          <w:r w:rsidR="00887E69" w:rsidRPr="0087018F">
            <w:rPr>
              <w:rFonts w:eastAsia="Times New Roman"/>
            </w:rPr>
            <w:t>erta Keluhan Kesehatan Petani Di Desa Suka Julu Kecamatan Barus Jahe Kabupaten Karo Tahun 2014</w:t>
          </w:r>
          <w:r w:rsidRPr="0087018F">
            <w:rPr>
              <w:rFonts w:eastAsia="Times New Roman"/>
            </w:rPr>
            <w:t xml:space="preserve">. </w:t>
          </w:r>
          <w:r w:rsidRPr="0087018F">
            <w:rPr>
              <w:rFonts w:eastAsia="Times New Roman"/>
              <w:i/>
              <w:iCs/>
            </w:rPr>
            <w:t>Lingkungan Dan Keselamatan Kerja</w:t>
          </w:r>
          <w:r w:rsidRPr="0087018F">
            <w:rPr>
              <w:rFonts w:eastAsia="Times New Roman"/>
            </w:rPr>
            <w:t xml:space="preserve">, </w:t>
          </w:r>
          <w:r w:rsidRPr="0087018F">
            <w:rPr>
              <w:rFonts w:eastAsia="Times New Roman"/>
              <w:i/>
              <w:iCs/>
            </w:rPr>
            <w:t>3</w:t>
          </w:r>
          <w:r w:rsidRPr="0087018F">
            <w:rPr>
              <w:rFonts w:eastAsia="Times New Roman"/>
            </w:rPr>
            <w:t>(3), 1–7.</w:t>
          </w:r>
        </w:p>
        <w:p w14:paraId="756F6C45" w14:textId="77777777" w:rsidR="00711C67" w:rsidRPr="0087018F" w:rsidRDefault="00711C67" w:rsidP="00AD6989">
          <w:pPr>
            <w:autoSpaceDE w:val="0"/>
            <w:autoSpaceDN w:val="0"/>
            <w:spacing w:after="160" w:line="360" w:lineRule="auto"/>
            <w:ind w:hanging="480"/>
            <w:divId w:val="1249584344"/>
            <w:rPr>
              <w:rFonts w:eastAsia="Times New Roman"/>
            </w:rPr>
          </w:pPr>
          <w:r w:rsidRPr="0087018F">
            <w:rPr>
              <w:rFonts w:eastAsia="Times New Roman"/>
            </w:rPr>
            <w:t xml:space="preserve">Nugratama, K. P. (2021). </w:t>
          </w:r>
          <w:r w:rsidRPr="0087018F">
            <w:rPr>
              <w:rFonts w:eastAsia="Times New Roman"/>
              <w:i/>
              <w:iCs/>
            </w:rPr>
            <w:t>Proses Penuntutan Pidana Pemalsuan Pestisida Di Kejaksaan Brebes</w:t>
          </w:r>
          <w:r w:rsidRPr="0087018F">
            <w:rPr>
              <w:rFonts w:eastAsia="Times New Roman"/>
            </w:rPr>
            <w:t>. Universitas Islam Sultan Agung.</w:t>
          </w:r>
        </w:p>
        <w:p w14:paraId="4E998D0D" w14:textId="77777777" w:rsidR="00711C67" w:rsidRPr="0087018F" w:rsidRDefault="00711C67" w:rsidP="00AD6989">
          <w:pPr>
            <w:autoSpaceDE w:val="0"/>
            <w:autoSpaceDN w:val="0"/>
            <w:spacing w:after="160" w:line="360" w:lineRule="auto"/>
            <w:ind w:hanging="480"/>
            <w:divId w:val="328798542"/>
            <w:rPr>
              <w:rFonts w:eastAsia="Times New Roman"/>
            </w:rPr>
          </w:pPr>
          <w:r w:rsidRPr="0087018F">
            <w:rPr>
              <w:rFonts w:eastAsia="Times New Roman"/>
            </w:rPr>
            <w:lastRenderedPageBreak/>
            <w:t xml:space="preserve">Pita Permatasari, P. P., &amp; Alkays, M. I. (2023). Analisis Perlindungan Hukum Dan Keselamatan Kerja Terhadap Tenaga Kesehatan Di Indonesia. </w:t>
          </w:r>
          <w:r w:rsidRPr="0087018F">
            <w:rPr>
              <w:rFonts w:eastAsia="Times New Roman"/>
              <w:i/>
              <w:iCs/>
            </w:rPr>
            <w:t>POSTULAT</w:t>
          </w:r>
          <w:r w:rsidRPr="0087018F">
            <w:rPr>
              <w:rFonts w:eastAsia="Times New Roman"/>
            </w:rPr>
            <w:t xml:space="preserve">, </w:t>
          </w:r>
          <w:r w:rsidRPr="0087018F">
            <w:rPr>
              <w:rFonts w:eastAsia="Times New Roman"/>
              <w:i/>
              <w:iCs/>
            </w:rPr>
            <w:t>1</w:t>
          </w:r>
          <w:r w:rsidRPr="0087018F">
            <w:rPr>
              <w:rFonts w:eastAsia="Times New Roman"/>
            </w:rPr>
            <w:t>(2), 67–78. https://doi.org/10.37010/postulat.v1i2.1219</w:t>
          </w:r>
        </w:p>
        <w:p w14:paraId="73C4FA78" w14:textId="5047CA08" w:rsidR="00711C67" w:rsidRPr="0087018F" w:rsidRDefault="00711C67" w:rsidP="00AD6989">
          <w:pPr>
            <w:autoSpaceDE w:val="0"/>
            <w:autoSpaceDN w:val="0"/>
            <w:spacing w:after="160" w:line="360" w:lineRule="auto"/>
            <w:ind w:hanging="480"/>
            <w:divId w:val="1504395690"/>
            <w:rPr>
              <w:rFonts w:eastAsia="Times New Roman"/>
            </w:rPr>
          </w:pPr>
          <w:r w:rsidRPr="0087018F">
            <w:rPr>
              <w:rFonts w:eastAsia="Times New Roman"/>
            </w:rPr>
            <w:t xml:space="preserve">Pratama, D. B. (2020). </w:t>
          </w:r>
          <w:r w:rsidR="00887E69" w:rsidRPr="0087018F">
            <w:rPr>
              <w:rFonts w:eastAsia="Times New Roman"/>
            </w:rPr>
            <w:t xml:space="preserve">Pendistribusian Pupuk Bersubsidi </w:t>
          </w:r>
          <w:r w:rsidR="00887E69">
            <w:rPr>
              <w:rFonts w:eastAsia="Times New Roman"/>
            </w:rPr>
            <w:t>y</w:t>
          </w:r>
          <w:r w:rsidR="00887E69" w:rsidRPr="0087018F">
            <w:rPr>
              <w:rFonts w:eastAsia="Times New Roman"/>
            </w:rPr>
            <w:t>ang Berimplikasi Tindak Pidana Ekonomi</w:t>
          </w:r>
          <w:r w:rsidRPr="0087018F">
            <w:rPr>
              <w:rFonts w:eastAsia="Times New Roman"/>
            </w:rPr>
            <w:t xml:space="preserve">. </w:t>
          </w:r>
          <w:r w:rsidRPr="0087018F">
            <w:rPr>
              <w:rFonts w:eastAsia="Times New Roman"/>
              <w:i/>
              <w:iCs/>
            </w:rPr>
            <w:t>JURNAL RECHTENS</w:t>
          </w:r>
          <w:r w:rsidRPr="0087018F">
            <w:rPr>
              <w:rFonts w:eastAsia="Times New Roman"/>
            </w:rPr>
            <w:t xml:space="preserve">, </w:t>
          </w:r>
          <w:r w:rsidRPr="0087018F">
            <w:rPr>
              <w:rFonts w:eastAsia="Times New Roman"/>
              <w:i/>
              <w:iCs/>
            </w:rPr>
            <w:t>9</w:t>
          </w:r>
          <w:r w:rsidRPr="0087018F">
            <w:rPr>
              <w:rFonts w:eastAsia="Times New Roman"/>
            </w:rPr>
            <w:t>(2), 197–214. https://www.jitunews.com/read/56356/parah-</w:t>
          </w:r>
        </w:p>
        <w:p w14:paraId="66C9CA1F" w14:textId="77777777" w:rsidR="00711C67" w:rsidRPr="0087018F" w:rsidRDefault="00711C67" w:rsidP="00AD6989">
          <w:pPr>
            <w:autoSpaceDE w:val="0"/>
            <w:autoSpaceDN w:val="0"/>
            <w:spacing w:after="160" w:line="360" w:lineRule="auto"/>
            <w:ind w:hanging="480"/>
            <w:divId w:val="908541581"/>
            <w:rPr>
              <w:rFonts w:eastAsia="Times New Roman"/>
            </w:rPr>
          </w:pPr>
          <w:r w:rsidRPr="0087018F">
            <w:rPr>
              <w:rFonts w:eastAsia="Times New Roman"/>
            </w:rPr>
            <w:t xml:space="preserve">Robbani, H. (2021). Development of the ASEAN Qualification Recognition Framework (AQRF) on Halal Management Standardization as a Success Strategy for ASEAN Free Trade Area (AFTA). </w:t>
          </w:r>
          <w:r w:rsidRPr="0087018F">
            <w:rPr>
              <w:rFonts w:eastAsia="Times New Roman"/>
              <w:i/>
              <w:iCs/>
            </w:rPr>
            <w:t>LITERATUS</w:t>
          </w:r>
          <w:r w:rsidRPr="0087018F">
            <w:rPr>
              <w:rFonts w:eastAsia="Times New Roman"/>
            </w:rPr>
            <w:t xml:space="preserve">, </w:t>
          </w:r>
          <w:r w:rsidRPr="0087018F">
            <w:rPr>
              <w:rFonts w:eastAsia="Times New Roman"/>
              <w:i/>
              <w:iCs/>
            </w:rPr>
            <w:t>3</w:t>
          </w:r>
          <w:r w:rsidRPr="0087018F">
            <w:rPr>
              <w:rFonts w:eastAsia="Times New Roman"/>
            </w:rPr>
            <w:t>(2), 180–190. https://doi.org/10.37010/lit.v3i2.404</w:t>
          </w:r>
        </w:p>
        <w:p w14:paraId="665C0344" w14:textId="77777777" w:rsidR="00711C67" w:rsidRPr="0087018F" w:rsidRDefault="00711C67" w:rsidP="00AD6989">
          <w:pPr>
            <w:autoSpaceDE w:val="0"/>
            <w:autoSpaceDN w:val="0"/>
            <w:spacing w:after="160" w:line="360" w:lineRule="auto"/>
            <w:ind w:hanging="480"/>
            <w:divId w:val="800733595"/>
            <w:rPr>
              <w:rFonts w:eastAsia="Times New Roman"/>
            </w:rPr>
          </w:pPr>
          <w:r w:rsidRPr="0087018F">
            <w:rPr>
              <w:rFonts w:eastAsia="Times New Roman"/>
            </w:rPr>
            <w:t xml:space="preserve">Sharifzadeh, M. S., Abdollahzadeh, G., Damalas, C. A., &amp; Rezaei, R. (2018). Farmers’ Criteria for Pesticide Selection and Use </w:t>
          </w:r>
          <w:proofErr w:type="gramStart"/>
          <w:r w:rsidRPr="0087018F">
            <w:rPr>
              <w:rFonts w:eastAsia="Times New Roman"/>
            </w:rPr>
            <w:t>In</w:t>
          </w:r>
          <w:proofErr w:type="gramEnd"/>
          <w:r w:rsidRPr="0087018F">
            <w:rPr>
              <w:rFonts w:eastAsia="Times New Roman"/>
            </w:rPr>
            <w:t xml:space="preserve"> The Pest Control Process. </w:t>
          </w:r>
          <w:proofErr w:type="gramStart"/>
          <w:r w:rsidRPr="0087018F">
            <w:rPr>
              <w:rFonts w:eastAsia="Times New Roman"/>
              <w:i/>
              <w:iCs/>
            </w:rPr>
            <w:t xml:space="preserve">Agriculture </w:t>
          </w:r>
          <w:r w:rsidRPr="0087018F">
            <w:rPr>
              <w:rFonts w:eastAsia="Times New Roman"/>
            </w:rPr>
            <w:t>,</w:t>
          </w:r>
          <w:proofErr w:type="gramEnd"/>
          <w:r w:rsidRPr="0087018F">
            <w:rPr>
              <w:rFonts w:eastAsia="Times New Roman"/>
            </w:rPr>
            <w:t xml:space="preserve"> </w:t>
          </w:r>
          <w:r w:rsidRPr="0087018F">
            <w:rPr>
              <w:rFonts w:eastAsia="Times New Roman"/>
              <w:i/>
              <w:iCs/>
            </w:rPr>
            <w:t>8</w:t>
          </w:r>
          <w:r w:rsidRPr="0087018F">
            <w:rPr>
              <w:rFonts w:eastAsia="Times New Roman"/>
            </w:rPr>
            <w:t>(2), 1–16. https://doi.org/10.3390/agriculture8020024</w:t>
          </w:r>
        </w:p>
        <w:p w14:paraId="72F63924" w14:textId="77777777" w:rsidR="00711C67" w:rsidRPr="0087018F" w:rsidRDefault="00711C67" w:rsidP="00AD6989">
          <w:pPr>
            <w:autoSpaceDE w:val="0"/>
            <w:autoSpaceDN w:val="0"/>
            <w:spacing w:after="160" w:line="360" w:lineRule="auto"/>
            <w:ind w:hanging="480"/>
            <w:divId w:val="2102288196"/>
            <w:rPr>
              <w:rFonts w:eastAsia="Times New Roman"/>
            </w:rPr>
          </w:pPr>
          <w:r w:rsidRPr="0087018F">
            <w:rPr>
              <w:rFonts w:eastAsia="Times New Roman"/>
            </w:rPr>
            <w:t xml:space="preserve">Wibisana, R. S. (2020). Pertanggung Jawaban Pidana Mengedarkan Pestisida Tidak Sesuai dengan Label. </w:t>
          </w:r>
          <w:r w:rsidRPr="0087018F">
            <w:rPr>
              <w:rFonts w:eastAsia="Times New Roman"/>
              <w:i/>
              <w:iCs/>
            </w:rPr>
            <w:t>Universitas Narotama Surabaya</w:t>
          </w:r>
          <w:r w:rsidRPr="0087018F">
            <w:rPr>
              <w:rFonts w:eastAsia="Times New Roman"/>
            </w:rPr>
            <w:t xml:space="preserve">, </w:t>
          </w:r>
          <w:r w:rsidRPr="0087018F">
            <w:rPr>
              <w:rFonts w:eastAsia="Times New Roman"/>
              <w:i/>
              <w:iCs/>
            </w:rPr>
            <w:t>4</w:t>
          </w:r>
          <w:r w:rsidRPr="0087018F">
            <w:rPr>
              <w:rFonts w:eastAsia="Times New Roman"/>
            </w:rPr>
            <w:t>(2), 455–470.</w:t>
          </w:r>
        </w:p>
        <w:p w14:paraId="6AFB1A6E" w14:textId="6CFD6AA6" w:rsidR="00711C67" w:rsidRPr="0087018F" w:rsidRDefault="00711C67" w:rsidP="00AD6989">
          <w:pPr>
            <w:autoSpaceDE w:val="0"/>
            <w:autoSpaceDN w:val="0"/>
            <w:spacing w:after="160" w:line="360" w:lineRule="auto"/>
            <w:ind w:hanging="480"/>
            <w:divId w:val="1778138522"/>
            <w:rPr>
              <w:rFonts w:eastAsia="Times New Roman"/>
            </w:rPr>
          </w:pPr>
          <w:r w:rsidRPr="0087018F">
            <w:rPr>
              <w:rFonts w:eastAsia="Times New Roman"/>
            </w:rPr>
            <w:t>Wisnujatia, N. S., &amp; Sangadji, S. S. (2021</w:t>
          </w:r>
          <w:r w:rsidR="00FD70F8" w:rsidRPr="0087018F">
            <w:rPr>
              <w:rFonts w:eastAsia="Times New Roman"/>
            </w:rPr>
            <w:t>). Pengelolaan Penggunaan Pestisida Dalam Mendukung Pembangunan Berkelanjutan Di Indonesia</w:t>
          </w:r>
          <w:r w:rsidRPr="0087018F">
            <w:rPr>
              <w:rFonts w:eastAsia="Times New Roman"/>
            </w:rPr>
            <w:t xml:space="preserve">. </w:t>
          </w:r>
          <w:r w:rsidRPr="0087018F">
            <w:rPr>
              <w:rFonts w:eastAsia="Times New Roman"/>
              <w:i/>
              <w:iCs/>
            </w:rPr>
            <w:t>SEPA: Jurnal Sosial Ekonomi Pertanian Dan Agribisnis</w:t>
          </w:r>
          <w:r w:rsidRPr="0087018F">
            <w:rPr>
              <w:rFonts w:eastAsia="Times New Roman"/>
            </w:rPr>
            <w:t xml:space="preserve">, </w:t>
          </w:r>
          <w:r w:rsidRPr="0087018F">
            <w:rPr>
              <w:rFonts w:eastAsia="Times New Roman"/>
              <w:i/>
              <w:iCs/>
            </w:rPr>
            <w:t>18</w:t>
          </w:r>
          <w:r w:rsidRPr="0087018F">
            <w:rPr>
              <w:rFonts w:eastAsia="Times New Roman"/>
            </w:rPr>
            <w:t>(1), 92–100. https://doi.org/10.20961/sepa.v18i1.47297</w:t>
          </w:r>
        </w:p>
        <w:p w14:paraId="2FB3CAF8" w14:textId="3E31CDA5" w:rsidR="00D04461" w:rsidRPr="0087018F" w:rsidRDefault="00711C67" w:rsidP="00AD6989">
          <w:pPr>
            <w:spacing w:after="160" w:line="360" w:lineRule="auto"/>
            <w:jc w:val="both"/>
          </w:pPr>
          <w:r w:rsidRPr="0087018F">
            <w:rPr>
              <w:rFonts w:eastAsia="Times New Roman"/>
            </w:rPr>
            <w:t> </w:t>
          </w:r>
        </w:p>
      </w:sdtContent>
    </w:sdt>
    <w:sectPr w:rsidR="00D04461" w:rsidRPr="0087018F">
      <w:footerReference w:type="default" r:id="rId8"/>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4D91F" w14:textId="77777777" w:rsidR="00AD6734" w:rsidRDefault="00AD6734">
      <w:r>
        <w:separator/>
      </w:r>
    </w:p>
  </w:endnote>
  <w:endnote w:type="continuationSeparator" w:id="0">
    <w:p w14:paraId="55F5AF1B" w14:textId="77777777" w:rsidR="00AD6734" w:rsidRDefault="00AD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712192"/>
      <w:docPartObj>
        <w:docPartGallery w:val="Page Numbers (Bottom of Page)"/>
        <w:docPartUnique/>
      </w:docPartObj>
    </w:sdtPr>
    <w:sdtEndPr>
      <w:rPr>
        <w:noProof/>
      </w:rPr>
    </w:sdtEndPr>
    <w:sdtContent>
      <w:p w14:paraId="0365B667" w14:textId="2DCFE150" w:rsidR="0049135D" w:rsidRDefault="004913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3C5B21E" w14:textId="77777777" w:rsidR="0049135D" w:rsidRDefault="00491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AD0B9" w14:textId="77777777" w:rsidR="00AD6734" w:rsidRDefault="00AD6734">
      <w:r>
        <w:separator/>
      </w:r>
    </w:p>
  </w:footnote>
  <w:footnote w:type="continuationSeparator" w:id="0">
    <w:p w14:paraId="6D0F445D" w14:textId="77777777" w:rsidR="00AD6734" w:rsidRDefault="00AD6734">
      <w:r>
        <w:continuationSeparator/>
      </w:r>
    </w:p>
  </w:footnote>
  <w:footnote w:type="continuationNotice" w:id="1">
    <w:p w14:paraId="11A6A0B3" w14:textId="77777777" w:rsidR="00AD6734" w:rsidRDefault="00AD67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18F132">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0AF32">
      <w:start w:val="1"/>
      <w:numFmt w:val="lowerRoman"/>
      <w:lvlText w:val="%3."/>
      <w:lvlJc w:val="left"/>
      <w:pPr>
        <w:ind w:left="200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0427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69FD6">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AC3E2">
      <w:start w:val="1"/>
      <w:numFmt w:val="lowerRoman"/>
      <w:lvlText w:val="%6."/>
      <w:lvlJc w:val="left"/>
      <w:pPr>
        <w:ind w:left="416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48A0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664112">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F4B0B2">
      <w:start w:val="1"/>
      <w:numFmt w:val="lowerRoman"/>
      <w:lvlText w:val="%9."/>
      <w:lvlJc w:val="left"/>
      <w:pPr>
        <w:ind w:left="632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BAF50E5"/>
    <w:multiLevelType w:val="hybridMultilevel"/>
    <w:tmpl w:val="FFFFFFFF"/>
    <w:numStyleLink w:val="ImportedStyle5"/>
  </w:abstractNum>
  <w:abstractNum w:abstractNumId="9">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213D67CB"/>
    <w:multiLevelType w:val="hybridMultilevel"/>
    <w:tmpl w:val="FFFFFFFF"/>
    <w:numStyleLink w:val="ImportedStyle6"/>
  </w:abstractNum>
  <w:abstractNum w:abstractNumId="11">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34019D9"/>
    <w:multiLevelType w:val="hybridMultilevel"/>
    <w:tmpl w:val="FFFFFFFF"/>
    <w:numStyleLink w:val="ImportedStyle7"/>
  </w:abstractNum>
  <w:abstractNum w:abstractNumId="13">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2A066A"/>
    <w:multiLevelType w:val="hybridMultilevel"/>
    <w:tmpl w:val="FFFFFFFF"/>
    <w:numStyleLink w:val="ImportedStyle8"/>
  </w:abstractNum>
  <w:abstractNum w:abstractNumId="16">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3EC73A5"/>
    <w:multiLevelType w:val="hybridMultilevel"/>
    <w:tmpl w:val="FFFFFFFF"/>
    <w:numStyleLink w:val="ImportedStyle2"/>
  </w:abstractNum>
  <w:abstractNum w:abstractNumId="18">
    <w:nsid w:val="4B4F4F92"/>
    <w:multiLevelType w:val="hybridMultilevel"/>
    <w:tmpl w:val="FFFFFFFF"/>
    <w:numStyleLink w:val="ImportedStyle3"/>
  </w:abstractNum>
  <w:abstractNum w:abstractNumId="19">
    <w:nsid w:val="502729C2"/>
    <w:multiLevelType w:val="hybridMultilevel"/>
    <w:tmpl w:val="FFFFFFFF"/>
    <w:numStyleLink w:val="ImportedStyle1"/>
  </w:abstractNum>
  <w:abstractNum w:abstractNumId="2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EA1E4">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4C5EC">
      <w:start w:val="1"/>
      <w:numFmt w:val="lowerRoman"/>
      <w:lvlText w:val="%3."/>
      <w:lvlJc w:val="left"/>
      <w:pPr>
        <w:ind w:left="2007" w:hanging="5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62FA36">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9C2E">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E57A4">
      <w:start w:val="1"/>
      <w:numFmt w:val="lowerRoman"/>
      <w:lvlText w:val="%6."/>
      <w:lvlJc w:val="left"/>
      <w:pPr>
        <w:ind w:left="4167" w:hanging="5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C1BA2">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B4FA26">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1A532E">
      <w:start w:val="1"/>
      <w:numFmt w:val="lowerRoman"/>
      <w:lvlText w:val="%9."/>
      <w:lvlJc w:val="left"/>
      <w:pPr>
        <w:ind w:left="6327" w:hanging="5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5">
    <w:nsid w:val="5F120A30"/>
    <w:multiLevelType w:val="hybridMultilevel"/>
    <w:tmpl w:val="8592C352"/>
    <w:lvl w:ilvl="0" w:tplc="A0EAC21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47BFE">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6A98D0">
      <w:start w:val="1"/>
      <w:numFmt w:val="lowerRoman"/>
      <w:lvlText w:val="%3."/>
      <w:lvlJc w:val="left"/>
      <w:pPr>
        <w:ind w:left="200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6381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F83A5E">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F6835C">
      <w:start w:val="1"/>
      <w:numFmt w:val="lowerRoman"/>
      <w:lvlText w:val="%6."/>
      <w:lvlJc w:val="left"/>
      <w:pPr>
        <w:ind w:left="416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1C655A">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D06342">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6884D0">
      <w:start w:val="1"/>
      <w:numFmt w:val="lowerRoman"/>
      <w:lvlText w:val="%9."/>
      <w:lvlJc w:val="left"/>
      <w:pPr>
        <w:ind w:left="6327"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1"/>
  </w:num>
  <w:num w:numId="2">
    <w:abstractNumId w:val="19"/>
    <w:lvlOverride w:ilvl="0">
      <w:lvl w:ilvl="0" w:tplc="88C68A52">
        <w:start w:val="1"/>
        <w:numFmt w:val="upperLetter"/>
        <w:lvlText w:val="%1."/>
        <w:lvlJc w:val="left"/>
        <w:pPr>
          <w:ind w:left="1135"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19"/>
  </w:num>
  <w:num w:numId="4">
    <w:abstractNumId w:val="28"/>
  </w:num>
  <w:num w:numId="5">
    <w:abstractNumId w:val="17"/>
  </w:num>
  <w:num w:numId="6">
    <w:abstractNumId w:val="23"/>
  </w:num>
  <w:num w:numId="7">
    <w:abstractNumId w:val="18"/>
  </w:num>
  <w:num w:numId="8">
    <w:abstractNumId w:val="5"/>
  </w:num>
  <w:num w:numId="9">
    <w:abstractNumId w:val="4"/>
  </w:num>
  <w:num w:numId="10">
    <w:abstractNumId w:val="2"/>
  </w:num>
  <w:num w:numId="11">
    <w:abstractNumId w:val="8"/>
  </w:num>
  <w:num w:numId="12">
    <w:abstractNumId w:val="7"/>
  </w:num>
  <w:num w:numId="13">
    <w:abstractNumId w:val="10"/>
  </w:num>
  <w:num w:numId="14">
    <w:abstractNumId w:val="22"/>
  </w:num>
  <w:num w:numId="15">
    <w:abstractNumId w:val="12"/>
  </w:num>
  <w:num w:numId="16">
    <w:abstractNumId w:val="16"/>
  </w:num>
  <w:num w:numId="17">
    <w:abstractNumId w:val="15"/>
  </w:num>
  <w:num w:numId="18">
    <w:abstractNumId w:val="27"/>
  </w:num>
  <w:num w:numId="19">
    <w:abstractNumId w:val="13"/>
  </w:num>
  <w:num w:numId="20">
    <w:abstractNumId w:val="26"/>
  </w:num>
  <w:num w:numId="21">
    <w:abstractNumId w:val="3"/>
  </w:num>
  <w:num w:numId="22">
    <w:abstractNumId w:val="6"/>
  </w:num>
  <w:num w:numId="23">
    <w:abstractNumId w:val="20"/>
  </w:num>
  <w:num w:numId="24">
    <w:abstractNumId w:val="29"/>
  </w:num>
  <w:num w:numId="25">
    <w:abstractNumId w:val="1"/>
  </w:num>
  <w:num w:numId="26">
    <w:abstractNumId w:val="30"/>
  </w:num>
  <w:num w:numId="27">
    <w:abstractNumId w:val="24"/>
  </w:num>
  <w:num w:numId="28">
    <w:abstractNumId w:val="11"/>
  </w:num>
  <w:num w:numId="29">
    <w:abstractNumId w:val="31"/>
  </w:num>
  <w:num w:numId="30">
    <w:abstractNumId w:val="9"/>
  </w:num>
  <w:num w:numId="31">
    <w:abstractNumId w:val="0"/>
  </w:num>
  <w:num w:numId="32">
    <w:abstractNumId w:val="32"/>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9D"/>
    <w:rsid w:val="00004958"/>
    <w:rsid w:val="00056A13"/>
    <w:rsid w:val="00074E9D"/>
    <w:rsid w:val="00086C23"/>
    <w:rsid w:val="000B5189"/>
    <w:rsid w:val="000D12F7"/>
    <w:rsid w:val="000F1651"/>
    <w:rsid w:val="000F241B"/>
    <w:rsid w:val="000F2864"/>
    <w:rsid w:val="000F3172"/>
    <w:rsid w:val="00102664"/>
    <w:rsid w:val="00125B87"/>
    <w:rsid w:val="00140DDA"/>
    <w:rsid w:val="00150083"/>
    <w:rsid w:val="00163F90"/>
    <w:rsid w:val="00174F01"/>
    <w:rsid w:val="00177796"/>
    <w:rsid w:val="00191DC1"/>
    <w:rsid w:val="001A01FD"/>
    <w:rsid w:val="001A3957"/>
    <w:rsid w:val="001B2F28"/>
    <w:rsid w:val="001B31C1"/>
    <w:rsid w:val="00210617"/>
    <w:rsid w:val="002119D2"/>
    <w:rsid w:val="002141CC"/>
    <w:rsid w:val="00216E7F"/>
    <w:rsid w:val="00230B9D"/>
    <w:rsid w:val="00247E6D"/>
    <w:rsid w:val="002518DC"/>
    <w:rsid w:val="00260164"/>
    <w:rsid w:val="00281C66"/>
    <w:rsid w:val="002A340C"/>
    <w:rsid w:val="002C795F"/>
    <w:rsid w:val="002D2EDA"/>
    <w:rsid w:val="002E41EA"/>
    <w:rsid w:val="002E6CAE"/>
    <w:rsid w:val="002F18F5"/>
    <w:rsid w:val="002F4FF8"/>
    <w:rsid w:val="00300A57"/>
    <w:rsid w:val="00302742"/>
    <w:rsid w:val="00303147"/>
    <w:rsid w:val="0031129B"/>
    <w:rsid w:val="00323B74"/>
    <w:rsid w:val="00324F28"/>
    <w:rsid w:val="00327021"/>
    <w:rsid w:val="0035745F"/>
    <w:rsid w:val="0036322E"/>
    <w:rsid w:val="003659CE"/>
    <w:rsid w:val="003A5A31"/>
    <w:rsid w:val="003B573D"/>
    <w:rsid w:val="003B5B84"/>
    <w:rsid w:val="003C6FFF"/>
    <w:rsid w:val="003E7955"/>
    <w:rsid w:val="003F10B9"/>
    <w:rsid w:val="00420CC5"/>
    <w:rsid w:val="004345E7"/>
    <w:rsid w:val="00440CD0"/>
    <w:rsid w:val="004740E8"/>
    <w:rsid w:val="004769C5"/>
    <w:rsid w:val="00484C80"/>
    <w:rsid w:val="0049135D"/>
    <w:rsid w:val="004A04A3"/>
    <w:rsid w:val="004A503C"/>
    <w:rsid w:val="004B41B2"/>
    <w:rsid w:val="004F201B"/>
    <w:rsid w:val="004F2A67"/>
    <w:rsid w:val="004F431A"/>
    <w:rsid w:val="00550606"/>
    <w:rsid w:val="00573A26"/>
    <w:rsid w:val="00593024"/>
    <w:rsid w:val="00594C3A"/>
    <w:rsid w:val="00594C40"/>
    <w:rsid w:val="005971D9"/>
    <w:rsid w:val="005B28B2"/>
    <w:rsid w:val="005C57A5"/>
    <w:rsid w:val="005D246A"/>
    <w:rsid w:val="005D36D7"/>
    <w:rsid w:val="00605DB9"/>
    <w:rsid w:val="00615E62"/>
    <w:rsid w:val="00622244"/>
    <w:rsid w:val="006316AF"/>
    <w:rsid w:val="006637F5"/>
    <w:rsid w:val="00665623"/>
    <w:rsid w:val="0069196F"/>
    <w:rsid w:val="006967EC"/>
    <w:rsid w:val="006A0AB2"/>
    <w:rsid w:val="006A7EB2"/>
    <w:rsid w:val="006B4BA7"/>
    <w:rsid w:val="006C2315"/>
    <w:rsid w:val="006D08C8"/>
    <w:rsid w:val="007002B4"/>
    <w:rsid w:val="00703ED8"/>
    <w:rsid w:val="00711C67"/>
    <w:rsid w:val="00712975"/>
    <w:rsid w:val="00715F2C"/>
    <w:rsid w:val="00725F01"/>
    <w:rsid w:val="00745808"/>
    <w:rsid w:val="00746B17"/>
    <w:rsid w:val="00761694"/>
    <w:rsid w:val="00770D26"/>
    <w:rsid w:val="00771D6F"/>
    <w:rsid w:val="00777339"/>
    <w:rsid w:val="007800B1"/>
    <w:rsid w:val="00784333"/>
    <w:rsid w:val="00792701"/>
    <w:rsid w:val="00794A44"/>
    <w:rsid w:val="007A1027"/>
    <w:rsid w:val="007B741D"/>
    <w:rsid w:val="007C7668"/>
    <w:rsid w:val="007D3564"/>
    <w:rsid w:val="00810092"/>
    <w:rsid w:val="00820BD3"/>
    <w:rsid w:val="0082449B"/>
    <w:rsid w:val="00830803"/>
    <w:rsid w:val="00850677"/>
    <w:rsid w:val="0085542A"/>
    <w:rsid w:val="00857410"/>
    <w:rsid w:val="00857E66"/>
    <w:rsid w:val="00860B78"/>
    <w:rsid w:val="008621B0"/>
    <w:rsid w:val="00867A49"/>
    <w:rsid w:val="0087018F"/>
    <w:rsid w:val="00881D5A"/>
    <w:rsid w:val="00887E69"/>
    <w:rsid w:val="0089505F"/>
    <w:rsid w:val="008A23D0"/>
    <w:rsid w:val="008A68FA"/>
    <w:rsid w:val="008A7E40"/>
    <w:rsid w:val="008B76DF"/>
    <w:rsid w:val="008C7C96"/>
    <w:rsid w:val="008D07CC"/>
    <w:rsid w:val="00914AFC"/>
    <w:rsid w:val="00915687"/>
    <w:rsid w:val="009256C7"/>
    <w:rsid w:val="00943B7E"/>
    <w:rsid w:val="00963DD0"/>
    <w:rsid w:val="009A294E"/>
    <w:rsid w:val="009A34F3"/>
    <w:rsid w:val="009B44E5"/>
    <w:rsid w:val="009C3E55"/>
    <w:rsid w:val="009D4112"/>
    <w:rsid w:val="009D54CA"/>
    <w:rsid w:val="009E2873"/>
    <w:rsid w:val="009E46B6"/>
    <w:rsid w:val="009F4814"/>
    <w:rsid w:val="00A06912"/>
    <w:rsid w:val="00A15850"/>
    <w:rsid w:val="00A27D8E"/>
    <w:rsid w:val="00A31AB1"/>
    <w:rsid w:val="00A352F8"/>
    <w:rsid w:val="00A42D7C"/>
    <w:rsid w:val="00A55AE0"/>
    <w:rsid w:val="00A65CF3"/>
    <w:rsid w:val="00A74579"/>
    <w:rsid w:val="00A83487"/>
    <w:rsid w:val="00A86E9E"/>
    <w:rsid w:val="00AB5315"/>
    <w:rsid w:val="00AC0161"/>
    <w:rsid w:val="00AC7A16"/>
    <w:rsid w:val="00AD6734"/>
    <w:rsid w:val="00AD6954"/>
    <w:rsid w:val="00AD6989"/>
    <w:rsid w:val="00AE0991"/>
    <w:rsid w:val="00AF0463"/>
    <w:rsid w:val="00AF2F49"/>
    <w:rsid w:val="00B14D48"/>
    <w:rsid w:val="00B15264"/>
    <w:rsid w:val="00B27587"/>
    <w:rsid w:val="00B375C7"/>
    <w:rsid w:val="00B63CC0"/>
    <w:rsid w:val="00B72353"/>
    <w:rsid w:val="00B73AA0"/>
    <w:rsid w:val="00B80CE7"/>
    <w:rsid w:val="00B82AB7"/>
    <w:rsid w:val="00B900B0"/>
    <w:rsid w:val="00B93542"/>
    <w:rsid w:val="00B94EA0"/>
    <w:rsid w:val="00BA04CC"/>
    <w:rsid w:val="00BA522A"/>
    <w:rsid w:val="00BA74C7"/>
    <w:rsid w:val="00BB3C40"/>
    <w:rsid w:val="00BC41B1"/>
    <w:rsid w:val="00BD29CA"/>
    <w:rsid w:val="00BD6AE1"/>
    <w:rsid w:val="00BE2F18"/>
    <w:rsid w:val="00BE5FD2"/>
    <w:rsid w:val="00BE6E71"/>
    <w:rsid w:val="00BF519F"/>
    <w:rsid w:val="00C52E7E"/>
    <w:rsid w:val="00C55C85"/>
    <w:rsid w:val="00C56353"/>
    <w:rsid w:val="00C87E7F"/>
    <w:rsid w:val="00CA69C7"/>
    <w:rsid w:val="00CB34E4"/>
    <w:rsid w:val="00CB3A85"/>
    <w:rsid w:val="00CB444B"/>
    <w:rsid w:val="00CC08CF"/>
    <w:rsid w:val="00CC1152"/>
    <w:rsid w:val="00CD05A5"/>
    <w:rsid w:val="00CE4885"/>
    <w:rsid w:val="00CE764B"/>
    <w:rsid w:val="00D04461"/>
    <w:rsid w:val="00D149EC"/>
    <w:rsid w:val="00D21D82"/>
    <w:rsid w:val="00D350C2"/>
    <w:rsid w:val="00D41750"/>
    <w:rsid w:val="00D45F71"/>
    <w:rsid w:val="00D54811"/>
    <w:rsid w:val="00D63DA4"/>
    <w:rsid w:val="00D8588F"/>
    <w:rsid w:val="00D90154"/>
    <w:rsid w:val="00DA56C7"/>
    <w:rsid w:val="00DB05C1"/>
    <w:rsid w:val="00DE608B"/>
    <w:rsid w:val="00E01852"/>
    <w:rsid w:val="00E01D6A"/>
    <w:rsid w:val="00E1619A"/>
    <w:rsid w:val="00E24B1B"/>
    <w:rsid w:val="00E74832"/>
    <w:rsid w:val="00E762A3"/>
    <w:rsid w:val="00EA3CA7"/>
    <w:rsid w:val="00ED4166"/>
    <w:rsid w:val="00EE4A0F"/>
    <w:rsid w:val="00EE62BE"/>
    <w:rsid w:val="00F30EAC"/>
    <w:rsid w:val="00F40623"/>
    <w:rsid w:val="00F45D40"/>
    <w:rsid w:val="00F63A71"/>
    <w:rsid w:val="00F63C28"/>
    <w:rsid w:val="00F80FB2"/>
    <w:rsid w:val="00F86BEA"/>
    <w:rsid w:val="00F92C51"/>
    <w:rsid w:val="00F97D8C"/>
    <w:rsid w:val="00FA3FBF"/>
    <w:rsid w:val="00FA5C70"/>
    <w:rsid w:val="00FB75EC"/>
    <w:rsid w:val="00FD36C7"/>
    <w:rsid w:val="00FD70F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15:docId w15:val="{BED77577-00A6-4968-9B3B-4E793AA2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color w:val="0000FF"/>
      <w:u w:val="single" w:color="0000FF"/>
      <w:shd w:val="clear" w:color="auto" w:fill="FFFFFF"/>
      <w14:textOutline w14:w="0" w14:cap="rnd" w14:cmpd="sng" w14:algn="ctr">
        <w14:noFill/>
        <w14:prstDash w14:val="solid"/>
        <w14:bevel/>
      </w14:textOutline>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styleId="PlaceholderText">
    <w:name w:val="Placeholder Text"/>
    <w:basedOn w:val="DefaultParagraphFont"/>
    <w:uiPriority w:val="99"/>
    <w:semiHidden/>
    <w:rsid w:val="00703ED8"/>
    <w:rPr>
      <w:color w:val="808080"/>
    </w:rPr>
  </w:style>
  <w:style w:type="paragraph" w:styleId="NormalWeb">
    <w:name w:val="Normal (Web)"/>
    <w:basedOn w:val="Normal"/>
    <w:uiPriority w:val="99"/>
    <w:unhideWhenUsed/>
    <w:rsid w:val="00D858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Header">
    <w:name w:val="header"/>
    <w:basedOn w:val="Normal"/>
    <w:link w:val="HeaderChar"/>
    <w:uiPriority w:val="99"/>
    <w:unhideWhenUsed/>
    <w:rsid w:val="0087018F"/>
    <w:pPr>
      <w:tabs>
        <w:tab w:val="center" w:pos="4513"/>
        <w:tab w:val="right" w:pos="9026"/>
      </w:tabs>
    </w:pPr>
  </w:style>
  <w:style w:type="character" w:customStyle="1" w:styleId="HeaderChar">
    <w:name w:val="Header Char"/>
    <w:basedOn w:val="DefaultParagraphFont"/>
    <w:link w:val="Header"/>
    <w:uiPriority w:val="99"/>
    <w:rsid w:val="0087018F"/>
    <w:rPr>
      <w:sz w:val="24"/>
      <w:szCs w:val="24"/>
      <w:lang w:val="en-US"/>
    </w:rPr>
  </w:style>
  <w:style w:type="paragraph" w:styleId="Footer">
    <w:name w:val="footer"/>
    <w:basedOn w:val="Normal"/>
    <w:link w:val="FooterChar"/>
    <w:uiPriority w:val="99"/>
    <w:unhideWhenUsed/>
    <w:rsid w:val="0087018F"/>
    <w:pPr>
      <w:tabs>
        <w:tab w:val="center" w:pos="4513"/>
        <w:tab w:val="right" w:pos="9026"/>
      </w:tabs>
    </w:pPr>
  </w:style>
  <w:style w:type="character" w:customStyle="1" w:styleId="FooterChar">
    <w:name w:val="Footer Char"/>
    <w:basedOn w:val="DefaultParagraphFont"/>
    <w:link w:val="Footer"/>
    <w:uiPriority w:val="99"/>
    <w:rsid w:val="0087018F"/>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3912">
      <w:bodyDiv w:val="1"/>
      <w:marLeft w:val="0"/>
      <w:marRight w:val="0"/>
      <w:marTop w:val="0"/>
      <w:marBottom w:val="0"/>
      <w:divBdr>
        <w:top w:val="none" w:sz="0" w:space="0" w:color="auto"/>
        <w:left w:val="none" w:sz="0" w:space="0" w:color="auto"/>
        <w:bottom w:val="none" w:sz="0" w:space="0" w:color="auto"/>
        <w:right w:val="none" w:sz="0" w:space="0" w:color="auto"/>
      </w:divBdr>
      <w:divsChild>
        <w:div w:id="377051405">
          <w:marLeft w:val="0"/>
          <w:marRight w:val="0"/>
          <w:marTop w:val="0"/>
          <w:marBottom w:val="0"/>
          <w:divBdr>
            <w:top w:val="none" w:sz="0" w:space="0" w:color="auto"/>
            <w:left w:val="none" w:sz="0" w:space="0" w:color="auto"/>
            <w:bottom w:val="none" w:sz="0" w:space="0" w:color="auto"/>
            <w:right w:val="none" w:sz="0" w:space="0" w:color="auto"/>
          </w:divBdr>
          <w:divsChild>
            <w:div w:id="15711922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494153">
                  <w:marLeft w:val="0"/>
                  <w:marRight w:val="0"/>
                  <w:marTop w:val="0"/>
                  <w:marBottom w:val="0"/>
                  <w:divBdr>
                    <w:top w:val="single" w:sz="2" w:space="0" w:color="D9D9E3"/>
                    <w:left w:val="single" w:sz="2" w:space="0" w:color="D9D9E3"/>
                    <w:bottom w:val="single" w:sz="2" w:space="0" w:color="D9D9E3"/>
                    <w:right w:val="single" w:sz="2" w:space="0" w:color="D9D9E3"/>
                  </w:divBdr>
                  <w:divsChild>
                    <w:div w:id="1895309743">
                      <w:marLeft w:val="0"/>
                      <w:marRight w:val="0"/>
                      <w:marTop w:val="0"/>
                      <w:marBottom w:val="0"/>
                      <w:divBdr>
                        <w:top w:val="single" w:sz="2" w:space="0" w:color="D9D9E3"/>
                        <w:left w:val="single" w:sz="2" w:space="0" w:color="D9D9E3"/>
                        <w:bottom w:val="single" w:sz="2" w:space="0" w:color="D9D9E3"/>
                        <w:right w:val="single" w:sz="2" w:space="0" w:color="D9D9E3"/>
                      </w:divBdr>
                      <w:divsChild>
                        <w:div w:id="1932736419">
                          <w:marLeft w:val="0"/>
                          <w:marRight w:val="0"/>
                          <w:marTop w:val="0"/>
                          <w:marBottom w:val="0"/>
                          <w:divBdr>
                            <w:top w:val="single" w:sz="2" w:space="0" w:color="D9D9E3"/>
                            <w:left w:val="single" w:sz="2" w:space="0" w:color="D9D9E3"/>
                            <w:bottom w:val="single" w:sz="2" w:space="0" w:color="D9D9E3"/>
                            <w:right w:val="single" w:sz="2" w:space="0" w:color="D9D9E3"/>
                          </w:divBdr>
                          <w:divsChild>
                            <w:div w:id="1441409230">
                              <w:marLeft w:val="0"/>
                              <w:marRight w:val="0"/>
                              <w:marTop w:val="0"/>
                              <w:marBottom w:val="0"/>
                              <w:divBdr>
                                <w:top w:val="single" w:sz="2" w:space="0" w:color="D9D9E3"/>
                                <w:left w:val="single" w:sz="2" w:space="0" w:color="D9D9E3"/>
                                <w:bottom w:val="single" w:sz="2" w:space="0" w:color="D9D9E3"/>
                                <w:right w:val="single" w:sz="2" w:space="0" w:color="D9D9E3"/>
                              </w:divBdr>
                              <w:divsChild>
                                <w:div w:id="621036728">
                                  <w:marLeft w:val="0"/>
                                  <w:marRight w:val="0"/>
                                  <w:marTop w:val="0"/>
                                  <w:marBottom w:val="0"/>
                                  <w:divBdr>
                                    <w:top w:val="single" w:sz="2" w:space="0" w:color="D9D9E3"/>
                                    <w:left w:val="single" w:sz="2" w:space="0" w:color="D9D9E3"/>
                                    <w:bottom w:val="single" w:sz="2" w:space="0" w:color="D9D9E3"/>
                                    <w:right w:val="single" w:sz="2" w:space="0" w:color="D9D9E3"/>
                                  </w:divBdr>
                                  <w:divsChild>
                                    <w:div w:id="616908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5706966">
      <w:bodyDiv w:val="1"/>
      <w:marLeft w:val="0"/>
      <w:marRight w:val="0"/>
      <w:marTop w:val="0"/>
      <w:marBottom w:val="0"/>
      <w:divBdr>
        <w:top w:val="none" w:sz="0" w:space="0" w:color="auto"/>
        <w:left w:val="none" w:sz="0" w:space="0" w:color="auto"/>
        <w:bottom w:val="none" w:sz="0" w:space="0" w:color="auto"/>
        <w:right w:val="none" w:sz="0" w:space="0" w:color="auto"/>
      </w:divBdr>
      <w:divsChild>
        <w:div w:id="289701683">
          <w:marLeft w:val="480"/>
          <w:marRight w:val="0"/>
          <w:marTop w:val="0"/>
          <w:marBottom w:val="0"/>
          <w:divBdr>
            <w:top w:val="none" w:sz="0" w:space="0" w:color="auto"/>
            <w:left w:val="none" w:sz="0" w:space="0" w:color="auto"/>
            <w:bottom w:val="none" w:sz="0" w:space="0" w:color="auto"/>
            <w:right w:val="none" w:sz="0" w:space="0" w:color="auto"/>
          </w:divBdr>
        </w:div>
        <w:div w:id="592250135">
          <w:marLeft w:val="480"/>
          <w:marRight w:val="0"/>
          <w:marTop w:val="0"/>
          <w:marBottom w:val="0"/>
          <w:divBdr>
            <w:top w:val="none" w:sz="0" w:space="0" w:color="auto"/>
            <w:left w:val="none" w:sz="0" w:space="0" w:color="auto"/>
            <w:bottom w:val="none" w:sz="0" w:space="0" w:color="auto"/>
            <w:right w:val="none" w:sz="0" w:space="0" w:color="auto"/>
          </w:divBdr>
        </w:div>
        <w:div w:id="1209757582">
          <w:marLeft w:val="480"/>
          <w:marRight w:val="0"/>
          <w:marTop w:val="0"/>
          <w:marBottom w:val="0"/>
          <w:divBdr>
            <w:top w:val="none" w:sz="0" w:space="0" w:color="auto"/>
            <w:left w:val="none" w:sz="0" w:space="0" w:color="auto"/>
            <w:bottom w:val="none" w:sz="0" w:space="0" w:color="auto"/>
            <w:right w:val="none" w:sz="0" w:space="0" w:color="auto"/>
          </w:divBdr>
        </w:div>
        <w:div w:id="1285386947">
          <w:marLeft w:val="480"/>
          <w:marRight w:val="0"/>
          <w:marTop w:val="0"/>
          <w:marBottom w:val="0"/>
          <w:divBdr>
            <w:top w:val="none" w:sz="0" w:space="0" w:color="auto"/>
            <w:left w:val="none" w:sz="0" w:space="0" w:color="auto"/>
            <w:bottom w:val="none" w:sz="0" w:space="0" w:color="auto"/>
            <w:right w:val="none" w:sz="0" w:space="0" w:color="auto"/>
          </w:divBdr>
        </w:div>
        <w:div w:id="1320690412">
          <w:marLeft w:val="480"/>
          <w:marRight w:val="0"/>
          <w:marTop w:val="0"/>
          <w:marBottom w:val="0"/>
          <w:divBdr>
            <w:top w:val="none" w:sz="0" w:space="0" w:color="auto"/>
            <w:left w:val="none" w:sz="0" w:space="0" w:color="auto"/>
            <w:bottom w:val="none" w:sz="0" w:space="0" w:color="auto"/>
            <w:right w:val="none" w:sz="0" w:space="0" w:color="auto"/>
          </w:divBdr>
        </w:div>
        <w:div w:id="1552765488">
          <w:marLeft w:val="480"/>
          <w:marRight w:val="0"/>
          <w:marTop w:val="0"/>
          <w:marBottom w:val="0"/>
          <w:divBdr>
            <w:top w:val="none" w:sz="0" w:space="0" w:color="auto"/>
            <w:left w:val="none" w:sz="0" w:space="0" w:color="auto"/>
            <w:bottom w:val="none" w:sz="0" w:space="0" w:color="auto"/>
            <w:right w:val="none" w:sz="0" w:space="0" w:color="auto"/>
          </w:divBdr>
        </w:div>
      </w:divsChild>
    </w:div>
    <w:div w:id="83765275">
      <w:bodyDiv w:val="1"/>
      <w:marLeft w:val="0"/>
      <w:marRight w:val="0"/>
      <w:marTop w:val="0"/>
      <w:marBottom w:val="0"/>
      <w:divBdr>
        <w:top w:val="none" w:sz="0" w:space="0" w:color="auto"/>
        <w:left w:val="none" w:sz="0" w:space="0" w:color="auto"/>
        <w:bottom w:val="none" w:sz="0" w:space="0" w:color="auto"/>
        <w:right w:val="none" w:sz="0" w:space="0" w:color="auto"/>
      </w:divBdr>
    </w:div>
    <w:div w:id="103967538">
      <w:bodyDiv w:val="1"/>
      <w:marLeft w:val="0"/>
      <w:marRight w:val="0"/>
      <w:marTop w:val="0"/>
      <w:marBottom w:val="0"/>
      <w:divBdr>
        <w:top w:val="none" w:sz="0" w:space="0" w:color="auto"/>
        <w:left w:val="none" w:sz="0" w:space="0" w:color="auto"/>
        <w:bottom w:val="none" w:sz="0" w:space="0" w:color="auto"/>
        <w:right w:val="none" w:sz="0" w:space="0" w:color="auto"/>
      </w:divBdr>
    </w:div>
    <w:div w:id="212354447">
      <w:bodyDiv w:val="1"/>
      <w:marLeft w:val="0"/>
      <w:marRight w:val="0"/>
      <w:marTop w:val="0"/>
      <w:marBottom w:val="0"/>
      <w:divBdr>
        <w:top w:val="none" w:sz="0" w:space="0" w:color="auto"/>
        <w:left w:val="none" w:sz="0" w:space="0" w:color="auto"/>
        <w:bottom w:val="none" w:sz="0" w:space="0" w:color="auto"/>
        <w:right w:val="none" w:sz="0" w:space="0" w:color="auto"/>
      </w:divBdr>
    </w:div>
    <w:div w:id="220141736">
      <w:bodyDiv w:val="1"/>
      <w:marLeft w:val="0"/>
      <w:marRight w:val="0"/>
      <w:marTop w:val="0"/>
      <w:marBottom w:val="0"/>
      <w:divBdr>
        <w:top w:val="none" w:sz="0" w:space="0" w:color="auto"/>
        <w:left w:val="none" w:sz="0" w:space="0" w:color="auto"/>
        <w:bottom w:val="none" w:sz="0" w:space="0" w:color="auto"/>
        <w:right w:val="none" w:sz="0" w:space="0" w:color="auto"/>
      </w:divBdr>
    </w:div>
    <w:div w:id="240603476">
      <w:bodyDiv w:val="1"/>
      <w:marLeft w:val="0"/>
      <w:marRight w:val="0"/>
      <w:marTop w:val="0"/>
      <w:marBottom w:val="0"/>
      <w:divBdr>
        <w:top w:val="none" w:sz="0" w:space="0" w:color="auto"/>
        <w:left w:val="none" w:sz="0" w:space="0" w:color="auto"/>
        <w:bottom w:val="none" w:sz="0" w:space="0" w:color="auto"/>
        <w:right w:val="none" w:sz="0" w:space="0" w:color="auto"/>
      </w:divBdr>
      <w:divsChild>
        <w:div w:id="1981644636">
          <w:marLeft w:val="0"/>
          <w:marRight w:val="0"/>
          <w:marTop w:val="0"/>
          <w:marBottom w:val="0"/>
          <w:divBdr>
            <w:top w:val="none" w:sz="0" w:space="0" w:color="auto"/>
            <w:left w:val="none" w:sz="0" w:space="0" w:color="auto"/>
            <w:bottom w:val="none" w:sz="0" w:space="0" w:color="auto"/>
            <w:right w:val="none" w:sz="0" w:space="0" w:color="auto"/>
          </w:divBdr>
        </w:div>
        <w:div w:id="2027094183">
          <w:marLeft w:val="0"/>
          <w:marRight w:val="0"/>
          <w:marTop w:val="0"/>
          <w:marBottom w:val="0"/>
          <w:divBdr>
            <w:top w:val="single" w:sz="2" w:space="0" w:color="D9D9E3"/>
            <w:left w:val="single" w:sz="2" w:space="0" w:color="D9D9E3"/>
            <w:bottom w:val="single" w:sz="2" w:space="0" w:color="D9D9E3"/>
            <w:right w:val="single" w:sz="2" w:space="0" w:color="D9D9E3"/>
          </w:divBdr>
          <w:divsChild>
            <w:div w:id="1486823629">
              <w:marLeft w:val="0"/>
              <w:marRight w:val="0"/>
              <w:marTop w:val="0"/>
              <w:marBottom w:val="0"/>
              <w:divBdr>
                <w:top w:val="single" w:sz="2" w:space="0" w:color="D9D9E3"/>
                <w:left w:val="single" w:sz="2" w:space="0" w:color="D9D9E3"/>
                <w:bottom w:val="single" w:sz="2" w:space="0" w:color="D9D9E3"/>
                <w:right w:val="single" w:sz="2" w:space="0" w:color="D9D9E3"/>
              </w:divBdr>
              <w:divsChild>
                <w:div w:id="173152560">
                  <w:marLeft w:val="0"/>
                  <w:marRight w:val="0"/>
                  <w:marTop w:val="0"/>
                  <w:marBottom w:val="0"/>
                  <w:divBdr>
                    <w:top w:val="single" w:sz="2" w:space="0" w:color="D9D9E3"/>
                    <w:left w:val="single" w:sz="2" w:space="0" w:color="D9D9E3"/>
                    <w:bottom w:val="single" w:sz="2" w:space="0" w:color="D9D9E3"/>
                    <w:right w:val="single" w:sz="2" w:space="0" w:color="D9D9E3"/>
                  </w:divBdr>
                  <w:divsChild>
                    <w:div w:id="605583208">
                      <w:marLeft w:val="0"/>
                      <w:marRight w:val="0"/>
                      <w:marTop w:val="0"/>
                      <w:marBottom w:val="0"/>
                      <w:divBdr>
                        <w:top w:val="single" w:sz="2" w:space="0" w:color="D9D9E3"/>
                        <w:left w:val="single" w:sz="2" w:space="0" w:color="D9D9E3"/>
                        <w:bottom w:val="single" w:sz="2" w:space="0" w:color="D9D9E3"/>
                        <w:right w:val="single" w:sz="2" w:space="0" w:color="D9D9E3"/>
                      </w:divBdr>
                      <w:divsChild>
                        <w:div w:id="1330594188">
                          <w:marLeft w:val="0"/>
                          <w:marRight w:val="0"/>
                          <w:marTop w:val="0"/>
                          <w:marBottom w:val="0"/>
                          <w:divBdr>
                            <w:top w:val="none" w:sz="0" w:space="0" w:color="auto"/>
                            <w:left w:val="none" w:sz="0" w:space="0" w:color="auto"/>
                            <w:bottom w:val="none" w:sz="0" w:space="0" w:color="auto"/>
                            <w:right w:val="none" w:sz="0" w:space="0" w:color="auto"/>
                          </w:divBdr>
                          <w:divsChild>
                            <w:div w:id="150681699">
                              <w:marLeft w:val="0"/>
                              <w:marRight w:val="0"/>
                              <w:marTop w:val="100"/>
                              <w:marBottom w:val="100"/>
                              <w:divBdr>
                                <w:top w:val="single" w:sz="2" w:space="0" w:color="D9D9E3"/>
                                <w:left w:val="single" w:sz="2" w:space="0" w:color="D9D9E3"/>
                                <w:bottom w:val="single" w:sz="2" w:space="0" w:color="D9D9E3"/>
                                <w:right w:val="single" w:sz="2" w:space="0" w:color="D9D9E3"/>
                              </w:divBdr>
                              <w:divsChild>
                                <w:div w:id="1600328856">
                                  <w:marLeft w:val="0"/>
                                  <w:marRight w:val="0"/>
                                  <w:marTop w:val="0"/>
                                  <w:marBottom w:val="0"/>
                                  <w:divBdr>
                                    <w:top w:val="single" w:sz="2" w:space="0" w:color="D9D9E3"/>
                                    <w:left w:val="single" w:sz="2" w:space="0" w:color="D9D9E3"/>
                                    <w:bottom w:val="single" w:sz="2" w:space="0" w:color="D9D9E3"/>
                                    <w:right w:val="single" w:sz="2" w:space="0" w:color="D9D9E3"/>
                                  </w:divBdr>
                                  <w:divsChild>
                                    <w:div w:id="1802070956">
                                      <w:marLeft w:val="0"/>
                                      <w:marRight w:val="0"/>
                                      <w:marTop w:val="0"/>
                                      <w:marBottom w:val="0"/>
                                      <w:divBdr>
                                        <w:top w:val="single" w:sz="2" w:space="0" w:color="D9D9E3"/>
                                        <w:left w:val="single" w:sz="2" w:space="0" w:color="D9D9E3"/>
                                        <w:bottom w:val="single" w:sz="2" w:space="0" w:color="D9D9E3"/>
                                        <w:right w:val="single" w:sz="2" w:space="0" w:color="D9D9E3"/>
                                      </w:divBdr>
                                      <w:divsChild>
                                        <w:div w:id="1225141614">
                                          <w:marLeft w:val="0"/>
                                          <w:marRight w:val="0"/>
                                          <w:marTop w:val="0"/>
                                          <w:marBottom w:val="0"/>
                                          <w:divBdr>
                                            <w:top w:val="single" w:sz="2" w:space="0" w:color="D9D9E3"/>
                                            <w:left w:val="single" w:sz="2" w:space="0" w:color="D9D9E3"/>
                                            <w:bottom w:val="single" w:sz="2" w:space="0" w:color="D9D9E3"/>
                                            <w:right w:val="single" w:sz="2" w:space="0" w:color="D9D9E3"/>
                                          </w:divBdr>
                                          <w:divsChild>
                                            <w:div w:id="811018685">
                                              <w:marLeft w:val="0"/>
                                              <w:marRight w:val="0"/>
                                              <w:marTop w:val="0"/>
                                              <w:marBottom w:val="0"/>
                                              <w:divBdr>
                                                <w:top w:val="single" w:sz="2" w:space="0" w:color="D9D9E3"/>
                                                <w:left w:val="single" w:sz="2" w:space="0" w:color="D9D9E3"/>
                                                <w:bottom w:val="single" w:sz="2" w:space="0" w:color="D9D9E3"/>
                                                <w:right w:val="single" w:sz="2" w:space="0" w:color="D9D9E3"/>
                                              </w:divBdr>
                                              <w:divsChild>
                                                <w:div w:id="583270801">
                                                  <w:marLeft w:val="0"/>
                                                  <w:marRight w:val="0"/>
                                                  <w:marTop w:val="0"/>
                                                  <w:marBottom w:val="0"/>
                                                  <w:divBdr>
                                                    <w:top w:val="single" w:sz="2" w:space="0" w:color="D9D9E3"/>
                                                    <w:left w:val="single" w:sz="2" w:space="0" w:color="D9D9E3"/>
                                                    <w:bottom w:val="single" w:sz="2" w:space="0" w:color="D9D9E3"/>
                                                    <w:right w:val="single" w:sz="2" w:space="0" w:color="D9D9E3"/>
                                                  </w:divBdr>
                                                  <w:divsChild>
                                                    <w:div w:id="138962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72905719">
      <w:bodyDiv w:val="1"/>
      <w:marLeft w:val="0"/>
      <w:marRight w:val="0"/>
      <w:marTop w:val="0"/>
      <w:marBottom w:val="0"/>
      <w:divBdr>
        <w:top w:val="none" w:sz="0" w:space="0" w:color="auto"/>
        <w:left w:val="none" w:sz="0" w:space="0" w:color="auto"/>
        <w:bottom w:val="none" w:sz="0" w:space="0" w:color="auto"/>
        <w:right w:val="none" w:sz="0" w:space="0" w:color="auto"/>
      </w:divBdr>
      <w:divsChild>
        <w:div w:id="371464015">
          <w:marLeft w:val="480"/>
          <w:marRight w:val="0"/>
          <w:marTop w:val="0"/>
          <w:marBottom w:val="0"/>
          <w:divBdr>
            <w:top w:val="none" w:sz="0" w:space="0" w:color="auto"/>
            <w:left w:val="none" w:sz="0" w:space="0" w:color="auto"/>
            <w:bottom w:val="none" w:sz="0" w:space="0" w:color="auto"/>
            <w:right w:val="none" w:sz="0" w:space="0" w:color="auto"/>
          </w:divBdr>
        </w:div>
        <w:div w:id="689993874">
          <w:marLeft w:val="480"/>
          <w:marRight w:val="0"/>
          <w:marTop w:val="0"/>
          <w:marBottom w:val="0"/>
          <w:divBdr>
            <w:top w:val="none" w:sz="0" w:space="0" w:color="auto"/>
            <w:left w:val="none" w:sz="0" w:space="0" w:color="auto"/>
            <w:bottom w:val="none" w:sz="0" w:space="0" w:color="auto"/>
            <w:right w:val="none" w:sz="0" w:space="0" w:color="auto"/>
          </w:divBdr>
        </w:div>
        <w:div w:id="813569075">
          <w:marLeft w:val="480"/>
          <w:marRight w:val="0"/>
          <w:marTop w:val="0"/>
          <w:marBottom w:val="0"/>
          <w:divBdr>
            <w:top w:val="none" w:sz="0" w:space="0" w:color="auto"/>
            <w:left w:val="none" w:sz="0" w:space="0" w:color="auto"/>
            <w:bottom w:val="none" w:sz="0" w:space="0" w:color="auto"/>
            <w:right w:val="none" w:sz="0" w:space="0" w:color="auto"/>
          </w:divBdr>
        </w:div>
        <w:div w:id="925268155">
          <w:marLeft w:val="480"/>
          <w:marRight w:val="0"/>
          <w:marTop w:val="0"/>
          <w:marBottom w:val="0"/>
          <w:divBdr>
            <w:top w:val="none" w:sz="0" w:space="0" w:color="auto"/>
            <w:left w:val="none" w:sz="0" w:space="0" w:color="auto"/>
            <w:bottom w:val="none" w:sz="0" w:space="0" w:color="auto"/>
            <w:right w:val="none" w:sz="0" w:space="0" w:color="auto"/>
          </w:divBdr>
        </w:div>
        <w:div w:id="1260605240">
          <w:marLeft w:val="480"/>
          <w:marRight w:val="0"/>
          <w:marTop w:val="0"/>
          <w:marBottom w:val="0"/>
          <w:divBdr>
            <w:top w:val="none" w:sz="0" w:space="0" w:color="auto"/>
            <w:left w:val="none" w:sz="0" w:space="0" w:color="auto"/>
            <w:bottom w:val="none" w:sz="0" w:space="0" w:color="auto"/>
            <w:right w:val="none" w:sz="0" w:space="0" w:color="auto"/>
          </w:divBdr>
        </w:div>
        <w:div w:id="1440301207">
          <w:marLeft w:val="480"/>
          <w:marRight w:val="0"/>
          <w:marTop w:val="0"/>
          <w:marBottom w:val="0"/>
          <w:divBdr>
            <w:top w:val="none" w:sz="0" w:space="0" w:color="auto"/>
            <w:left w:val="none" w:sz="0" w:space="0" w:color="auto"/>
            <w:bottom w:val="none" w:sz="0" w:space="0" w:color="auto"/>
            <w:right w:val="none" w:sz="0" w:space="0" w:color="auto"/>
          </w:divBdr>
        </w:div>
        <w:div w:id="1971593448">
          <w:marLeft w:val="480"/>
          <w:marRight w:val="0"/>
          <w:marTop w:val="0"/>
          <w:marBottom w:val="0"/>
          <w:divBdr>
            <w:top w:val="none" w:sz="0" w:space="0" w:color="auto"/>
            <w:left w:val="none" w:sz="0" w:space="0" w:color="auto"/>
            <w:bottom w:val="none" w:sz="0" w:space="0" w:color="auto"/>
            <w:right w:val="none" w:sz="0" w:space="0" w:color="auto"/>
          </w:divBdr>
        </w:div>
        <w:div w:id="2074086355">
          <w:marLeft w:val="480"/>
          <w:marRight w:val="0"/>
          <w:marTop w:val="0"/>
          <w:marBottom w:val="0"/>
          <w:divBdr>
            <w:top w:val="none" w:sz="0" w:space="0" w:color="auto"/>
            <w:left w:val="none" w:sz="0" w:space="0" w:color="auto"/>
            <w:bottom w:val="none" w:sz="0" w:space="0" w:color="auto"/>
            <w:right w:val="none" w:sz="0" w:space="0" w:color="auto"/>
          </w:divBdr>
        </w:div>
        <w:div w:id="2107848485">
          <w:marLeft w:val="480"/>
          <w:marRight w:val="0"/>
          <w:marTop w:val="0"/>
          <w:marBottom w:val="0"/>
          <w:divBdr>
            <w:top w:val="none" w:sz="0" w:space="0" w:color="auto"/>
            <w:left w:val="none" w:sz="0" w:space="0" w:color="auto"/>
            <w:bottom w:val="none" w:sz="0" w:space="0" w:color="auto"/>
            <w:right w:val="none" w:sz="0" w:space="0" w:color="auto"/>
          </w:divBdr>
        </w:div>
      </w:divsChild>
    </w:div>
    <w:div w:id="282618739">
      <w:bodyDiv w:val="1"/>
      <w:marLeft w:val="0"/>
      <w:marRight w:val="0"/>
      <w:marTop w:val="0"/>
      <w:marBottom w:val="0"/>
      <w:divBdr>
        <w:top w:val="none" w:sz="0" w:space="0" w:color="auto"/>
        <w:left w:val="none" w:sz="0" w:space="0" w:color="auto"/>
        <w:bottom w:val="none" w:sz="0" w:space="0" w:color="auto"/>
        <w:right w:val="none" w:sz="0" w:space="0" w:color="auto"/>
      </w:divBdr>
      <w:divsChild>
        <w:div w:id="52431248">
          <w:marLeft w:val="480"/>
          <w:marRight w:val="0"/>
          <w:marTop w:val="0"/>
          <w:marBottom w:val="0"/>
          <w:divBdr>
            <w:top w:val="none" w:sz="0" w:space="0" w:color="auto"/>
            <w:left w:val="none" w:sz="0" w:space="0" w:color="auto"/>
            <w:bottom w:val="none" w:sz="0" w:space="0" w:color="auto"/>
            <w:right w:val="none" w:sz="0" w:space="0" w:color="auto"/>
          </w:divBdr>
        </w:div>
        <w:div w:id="429084303">
          <w:marLeft w:val="480"/>
          <w:marRight w:val="0"/>
          <w:marTop w:val="0"/>
          <w:marBottom w:val="0"/>
          <w:divBdr>
            <w:top w:val="none" w:sz="0" w:space="0" w:color="auto"/>
            <w:left w:val="none" w:sz="0" w:space="0" w:color="auto"/>
            <w:bottom w:val="none" w:sz="0" w:space="0" w:color="auto"/>
            <w:right w:val="none" w:sz="0" w:space="0" w:color="auto"/>
          </w:divBdr>
        </w:div>
        <w:div w:id="584264140">
          <w:marLeft w:val="480"/>
          <w:marRight w:val="0"/>
          <w:marTop w:val="0"/>
          <w:marBottom w:val="0"/>
          <w:divBdr>
            <w:top w:val="none" w:sz="0" w:space="0" w:color="auto"/>
            <w:left w:val="none" w:sz="0" w:space="0" w:color="auto"/>
            <w:bottom w:val="none" w:sz="0" w:space="0" w:color="auto"/>
            <w:right w:val="none" w:sz="0" w:space="0" w:color="auto"/>
          </w:divBdr>
        </w:div>
        <w:div w:id="741368040">
          <w:marLeft w:val="480"/>
          <w:marRight w:val="0"/>
          <w:marTop w:val="0"/>
          <w:marBottom w:val="0"/>
          <w:divBdr>
            <w:top w:val="none" w:sz="0" w:space="0" w:color="auto"/>
            <w:left w:val="none" w:sz="0" w:space="0" w:color="auto"/>
            <w:bottom w:val="none" w:sz="0" w:space="0" w:color="auto"/>
            <w:right w:val="none" w:sz="0" w:space="0" w:color="auto"/>
          </w:divBdr>
        </w:div>
        <w:div w:id="862278799">
          <w:marLeft w:val="480"/>
          <w:marRight w:val="0"/>
          <w:marTop w:val="0"/>
          <w:marBottom w:val="0"/>
          <w:divBdr>
            <w:top w:val="none" w:sz="0" w:space="0" w:color="auto"/>
            <w:left w:val="none" w:sz="0" w:space="0" w:color="auto"/>
            <w:bottom w:val="none" w:sz="0" w:space="0" w:color="auto"/>
            <w:right w:val="none" w:sz="0" w:space="0" w:color="auto"/>
          </w:divBdr>
        </w:div>
        <w:div w:id="1047024073">
          <w:marLeft w:val="480"/>
          <w:marRight w:val="0"/>
          <w:marTop w:val="0"/>
          <w:marBottom w:val="0"/>
          <w:divBdr>
            <w:top w:val="none" w:sz="0" w:space="0" w:color="auto"/>
            <w:left w:val="none" w:sz="0" w:space="0" w:color="auto"/>
            <w:bottom w:val="none" w:sz="0" w:space="0" w:color="auto"/>
            <w:right w:val="none" w:sz="0" w:space="0" w:color="auto"/>
          </w:divBdr>
        </w:div>
        <w:div w:id="1507557132">
          <w:marLeft w:val="480"/>
          <w:marRight w:val="0"/>
          <w:marTop w:val="0"/>
          <w:marBottom w:val="0"/>
          <w:divBdr>
            <w:top w:val="none" w:sz="0" w:space="0" w:color="auto"/>
            <w:left w:val="none" w:sz="0" w:space="0" w:color="auto"/>
            <w:bottom w:val="none" w:sz="0" w:space="0" w:color="auto"/>
            <w:right w:val="none" w:sz="0" w:space="0" w:color="auto"/>
          </w:divBdr>
        </w:div>
        <w:div w:id="1531528962">
          <w:marLeft w:val="480"/>
          <w:marRight w:val="0"/>
          <w:marTop w:val="0"/>
          <w:marBottom w:val="0"/>
          <w:divBdr>
            <w:top w:val="none" w:sz="0" w:space="0" w:color="auto"/>
            <w:left w:val="none" w:sz="0" w:space="0" w:color="auto"/>
            <w:bottom w:val="none" w:sz="0" w:space="0" w:color="auto"/>
            <w:right w:val="none" w:sz="0" w:space="0" w:color="auto"/>
          </w:divBdr>
        </w:div>
        <w:div w:id="1762486377">
          <w:marLeft w:val="480"/>
          <w:marRight w:val="0"/>
          <w:marTop w:val="0"/>
          <w:marBottom w:val="0"/>
          <w:divBdr>
            <w:top w:val="none" w:sz="0" w:space="0" w:color="auto"/>
            <w:left w:val="none" w:sz="0" w:space="0" w:color="auto"/>
            <w:bottom w:val="none" w:sz="0" w:space="0" w:color="auto"/>
            <w:right w:val="none" w:sz="0" w:space="0" w:color="auto"/>
          </w:divBdr>
        </w:div>
      </w:divsChild>
    </w:div>
    <w:div w:id="303201808">
      <w:bodyDiv w:val="1"/>
      <w:marLeft w:val="0"/>
      <w:marRight w:val="0"/>
      <w:marTop w:val="0"/>
      <w:marBottom w:val="0"/>
      <w:divBdr>
        <w:top w:val="none" w:sz="0" w:space="0" w:color="auto"/>
        <w:left w:val="none" w:sz="0" w:space="0" w:color="auto"/>
        <w:bottom w:val="none" w:sz="0" w:space="0" w:color="auto"/>
        <w:right w:val="none" w:sz="0" w:space="0" w:color="auto"/>
      </w:divBdr>
    </w:div>
    <w:div w:id="348988927">
      <w:bodyDiv w:val="1"/>
      <w:marLeft w:val="0"/>
      <w:marRight w:val="0"/>
      <w:marTop w:val="0"/>
      <w:marBottom w:val="0"/>
      <w:divBdr>
        <w:top w:val="none" w:sz="0" w:space="0" w:color="auto"/>
        <w:left w:val="none" w:sz="0" w:space="0" w:color="auto"/>
        <w:bottom w:val="none" w:sz="0" w:space="0" w:color="auto"/>
        <w:right w:val="none" w:sz="0" w:space="0" w:color="auto"/>
      </w:divBdr>
    </w:div>
    <w:div w:id="395666502">
      <w:bodyDiv w:val="1"/>
      <w:marLeft w:val="0"/>
      <w:marRight w:val="0"/>
      <w:marTop w:val="0"/>
      <w:marBottom w:val="0"/>
      <w:divBdr>
        <w:top w:val="none" w:sz="0" w:space="0" w:color="auto"/>
        <w:left w:val="none" w:sz="0" w:space="0" w:color="auto"/>
        <w:bottom w:val="none" w:sz="0" w:space="0" w:color="auto"/>
        <w:right w:val="none" w:sz="0" w:space="0" w:color="auto"/>
      </w:divBdr>
    </w:div>
    <w:div w:id="401802439">
      <w:bodyDiv w:val="1"/>
      <w:marLeft w:val="0"/>
      <w:marRight w:val="0"/>
      <w:marTop w:val="0"/>
      <w:marBottom w:val="0"/>
      <w:divBdr>
        <w:top w:val="none" w:sz="0" w:space="0" w:color="auto"/>
        <w:left w:val="none" w:sz="0" w:space="0" w:color="auto"/>
        <w:bottom w:val="none" w:sz="0" w:space="0" w:color="auto"/>
        <w:right w:val="none" w:sz="0" w:space="0" w:color="auto"/>
      </w:divBdr>
    </w:div>
    <w:div w:id="414283290">
      <w:bodyDiv w:val="1"/>
      <w:marLeft w:val="0"/>
      <w:marRight w:val="0"/>
      <w:marTop w:val="0"/>
      <w:marBottom w:val="0"/>
      <w:divBdr>
        <w:top w:val="none" w:sz="0" w:space="0" w:color="auto"/>
        <w:left w:val="none" w:sz="0" w:space="0" w:color="auto"/>
        <w:bottom w:val="none" w:sz="0" w:space="0" w:color="auto"/>
        <w:right w:val="none" w:sz="0" w:space="0" w:color="auto"/>
      </w:divBdr>
    </w:div>
    <w:div w:id="420566501">
      <w:bodyDiv w:val="1"/>
      <w:marLeft w:val="0"/>
      <w:marRight w:val="0"/>
      <w:marTop w:val="0"/>
      <w:marBottom w:val="0"/>
      <w:divBdr>
        <w:top w:val="none" w:sz="0" w:space="0" w:color="auto"/>
        <w:left w:val="none" w:sz="0" w:space="0" w:color="auto"/>
        <w:bottom w:val="none" w:sz="0" w:space="0" w:color="auto"/>
        <w:right w:val="none" w:sz="0" w:space="0" w:color="auto"/>
      </w:divBdr>
    </w:div>
    <w:div w:id="455106149">
      <w:bodyDiv w:val="1"/>
      <w:marLeft w:val="0"/>
      <w:marRight w:val="0"/>
      <w:marTop w:val="0"/>
      <w:marBottom w:val="0"/>
      <w:divBdr>
        <w:top w:val="none" w:sz="0" w:space="0" w:color="auto"/>
        <w:left w:val="none" w:sz="0" w:space="0" w:color="auto"/>
        <w:bottom w:val="none" w:sz="0" w:space="0" w:color="auto"/>
        <w:right w:val="none" w:sz="0" w:space="0" w:color="auto"/>
      </w:divBdr>
    </w:div>
    <w:div w:id="464010258">
      <w:bodyDiv w:val="1"/>
      <w:marLeft w:val="0"/>
      <w:marRight w:val="0"/>
      <w:marTop w:val="0"/>
      <w:marBottom w:val="0"/>
      <w:divBdr>
        <w:top w:val="none" w:sz="0" w:space="0" w:color="auto"/>
        <w:left w:val="none" w:sz="0" w:space="0" w:color="auto"/>
        <w:bottom w:val="none" w:sz="0" w:space="0" w:color="auto"/>
        <w:right w:val="none" w:sz="0" w:space="0" w:color="auto"/>
      </w:divBdr>
      <w:divsChild>
        <w:div w:id="476268124">
          <w:marLeft w:val="480"/>
          <w:marRight w:val="0"/>
          <w:marTop w:val="0"/>
          <w:marBottom w:val="0"/>
          <w:divBdr>
            <w:top w:val="none" w:sz="0" w:space="0" w:color="auto"/>
            <w:left w:val="none" w:sz="0" w:space="0" w:color="auto"/>
            <w:bottom w:val="none" w:sz="0" w:space="0" w:color="auto"/>
            <w:right w:val="none" w:sz="0" w:space="0" w:color="auto"/>
          </w:divBdr>
        </w:div>
        <w:div w:id="989872043">
          <w:marLeft w:val="480"/>
          <w:marRight w:val="0"/>
          <w:marTop w:val="0"/>
          <w:marBottom w:val="0"/>
          <w:divBdr>
            <w:top w:val="none" w:sz="0" w:space="0" w:color="auto"/>
            <w:left w:val="none" w:sz="0" w:space="0" w:color="auto"/>
            <w:bottom w:val="none" w:sz="0" w:space="0" w:color="auto"/>
            <w:right w:val="none" w:sz="0" w:space="0" w:color="auto"/>
          </w:divBdr>
        </w:div>
        <w:div w:id="1295208989">
          <w:marLeft w:val="480"/>
          <w:marRight w:val="0"/>
          <w:marTop w:val="0"/>
          <w:marBottom w:val="0"/>
          <w:divBdr>
            <w:top w:val="none" w:sz="0" w:space="0" w:color="auto"/>
            <w:left w:val="none" w:sz="0" w:space="0" w:color="auto"/>
            <w:bottom w:val="none" w:sz="0" w:space="0" w:color="auto"/>
            <w:right w:val="none" w:sz="0" w:space="0" w:color="auto"/>
          </w:divBdr>
        </w:div>
      </w:divsChild>
    </w:div>
    <w:div w:id="481655006">
      <w:bodyDiv w:val="1"/>
      <w:marLeft w:val="0"/>
      <w:marRight w:val="0"/>
      <w:marTop w:val="0"/>
      <w:marBottom w:val="0"/>
      <w:divBdr>
        <w:top w:val="none" w:sz="0" w:space="0" w:color="auto"/>
        <w:left w:val="none" w:sz="0" w:space="0" w:color="auto"/>
        <w:bottom w:val="none" w:sz="0" w:space="0" w:color="auto"/>
        <w:right w:val="none" w:sz="0" w:space="0" w:color="auto"/>
      </w:divBdr>
    </w:div>
    <w:div w:id="486241687">
      <w:bodyDiv w:val="1"/>
      <w:marLeft w:val="0"/>
      <w:marRight w:val="0"/>
      <w:marTop w:val="0"/>
      <w:marBottom w:val="0"/>
      <w:divBdr>
        <w:top w:val="none" w:sz="0" w:space="0" w:color="auto"/>
        <w:left w:val="none" w:sz="0" w:space="0" w:color="auto"/>
        <w:bottom w:val="none" w:sz="0" w:space="0" w:color="auto"/>
        <w:right w:val="none" w:sz="0" w:space="0" w:color="auto"/>
      </w:divBdr>
      <w:divsChild>
        <w:div w:id="278998755">
          <w:marLeft w:val="480"/>
          <w:marRight w:val="0"/>
          <w:marTop w:val="0"/>
          <w:marBottom w:val="0"/>
          <w:divBdr>
            <w:top w:val="none" w:sz="0" w:space="0" w:color="auto"/>
            <w:left w:val="none" w:sz="0" w:space="0" w:color="auto"/>
            <w:bottom w:val="none" w:sz="0" w:space="0" w:color="auto"/>
            <w:right w:val="none" w:sz="0" w:space="0" w:color="auto"/>
          </w:divBdr>
        </w:div>
        <w:div w:id="504445170">
          <w:marLeft w:val="480"/>
          <w:marRight w:val="0"/>
          <w:marTop w:val="0"/>
          <w:marBottom w:val="0"/>
          <w:divBdr>
            <w:top w:val="none" w:sz="0" w:space="0" w:color="auto"/>
            <w:left w:val="none" w:sz="0" w:space="0" w:color="auto"/>
            <w:bottom w:val="none" w:sz="0" w:space="0" w:color="auto"/>
            <w:right w:val="none" w:sz="0" w:space="0" w:color="auto"/>
          </w:divBdr>
        </w:div>
        <w:div w:id="557084427">
          <w:marLeft w:val="480"/>
          <w:marRight w:val="0"/>
          <w:marTop w:val="0"/>
          <w:marBottom w:val="0"/>
          <w:divBdr>
            <w:top w:val="none" w:sz="0" w:space="0" w:color="auto"/>
            <w:left w:val="none" w:sz="0" w:space="0" w:color="auto"/>
            <w:bottom w:val="none" w:sz="0" w:space="0" w:color="auto"/>
            <w:right w:val="none" w:sz="0" w:space="0" w:color="auto"/>
          </w:divBdr>
        </w:div>
        <w:div w:id="710501525">
          <w:marLeft w:val="480"/>
          <w:marRight w:val="0"/>
          <w:marTop w:val="0"/>
          <w:marBottom w:val="0"/>
          <w:divBdr>
            <w:top w:val="none" w:sz="0" w:space="0" w:color="auto"/>
            <w:left w:val="none" w:sz="0" w:space="0" w:color="auto"/>
            <w:bottom w:val="none" w:sz="0" w:space="0" w:color="auto"/>
            <w:right w:val="none" w:sz="0" w:space="0" w:color="auto"/>
          </w:divBdr>
        </w:div>
        <w:div w:id="767387113">
          <w:marLeft w:val="480"/>
          <w:marRight w:val="0"/>
          <w:marTop w:val="0"/>
          <w:marBottom w:val="0"/>
          <w:divBdr>
            <w:top w:val="none" w:sz="0" w:space="0" w:color="auto"/>
            <w:left w:val="none" w:sz="0" w:space="0" w:color="auto"/>
            <w:bottom w:val="none" w:sz="0" w:space="0" w:color="auto"/>
            <w:right w:val="none" w:sz="0" w:space="0" w:color="auto"/>
          </w:divBdr>
        </w:div>
        <w:div w:id="903372203">
          <w:marLeft w:val="480"/>
          <w:marRight w:val="0"/>
          <w:marTop w:val="0"/>
          <w:marBottom w:val="0"/>
          <w:divBdr>
            <w:top w:val="none" w:sz="0" w:space="0" w:color="auto"/>
            <w:left w:val="none" w:sz="0" w:space="0" w:color="auto"/>
            <w:bottom w:val="none" w:sz="0" w:space="0" w:color="auto"/>
            <w:right w:val="none" w:sz="0" w:space="0" w:color="auto"/>
          </w:divBdr>
        </w:div>
        <w:div w:id="1085027653">
          <w:marLeft w:val="480"/>
          <w:marRight w:val="0"/>
          <w:marTop w:val="0"/>
          <w:marBottom w:val="0"/>
          <w:divBdr>
            <w:top w:val="none" w:sz="0" w:space="0" w:color="auto"/>
            <w:left w:val="none" w:sz="0" w:space="0" w:color="auto"/>
            <w:bottom w:val="none" w:sz="0" w:space="0" w:color="auto"/>
            <w:right w:val="none" w:sz="0" w:space="0" w:color="auto"/>
          </w:divBdr>
        </w:div>
        <w:div w:id="1248419741">
          <w:marLeft w:val="480"/>
          <w:marRight w:val="0"/>
          <w:marTop w:val="0"/>
          <w:marBottom w:val="0"/>
          <w:divBdr>
            <w:top w:val="none" w:sz="0" w:space="0" w:color="auto"/>
            <w:left w:val="none" w:sz="0" w:space="0" w:color="auto"/>
            <w:bottom w:val="none" w:sz="0" w:space="0" w:color="auto"/>
            <w:right w:val="none" w:sz="0" w:space="0" w:color="auto"/>
          </w:divBdr>
        </w:div>
        <w:div w:id="1642811045">
          <w:marLeft w:val="480"/>
          <w:marRight w:val="0"/>
          <w:marTop w:val="0"/>
          <w:marBottom w:val="0"/>
          <w:divBdr>
            <w:top w:val="none" w:sz="0" w:space="0" w:color="auto"/>
            <w:left w:val="none" w:sz="0" w:space="0" w:color="auto"/>
            <w:bottom w:val="none" w:sz="0" w:space="0" w:color="auto"/>
            <w:right w:val="none" w:sz="0" w:space="0" w:color="auto"/>
          </w:divBdr>
        </w:div>
      </w:divsChild>
    </w:div>
    <w:div w:id="552932525">
      <w:bodyDiv w:val="1"/>
      <w:marLeft w:val="0"/>
      <w:marRight w:val="0"/>
      <w:marTop w:val="0"/>
      <w:marBottom w:val="0"/>
      <w:divBdr>
        <w:top w:val="none" w:sz="0" w:space="0" w:color="auto"/>
        <w:left w:val="none" w:sz="0" w:space="0" w:color="auto"/>
        <w:bottom w:val="none" w:sz="0" w:space="0" w:color="auto"/>
        <w:right w:val="none" w:sz="0" w:space="0" w:color="auto"/>
      </w:divBdr>
    </w:div>
    <w:div w:id="588197059">
      <w:bodyDiv w:val="1"/>
      <w:marLeft w:val="0"/>
      <w:marRight w:val="0"/>
      <w:marTop w:val="0"/>
      <w:marBottom w:val="0"/>
      <w:divBdr>
        <w:top w:val="none" w:sz="0" w:space="0" w:color="auto"/>
        <w:left w:val="none" w:sz="0" w:space="0" w:color="auto"/>
        <w:bottom w:val="none" w:sz="0" w:space="0" w:color="auto"/>
        <w:right w:val="none" w:sz="0" w:space="0" w:color="auto"/>
      </w:divBdr>
    </w:div>
    <w:div w:id="589705374">
      <w:bodyDiv w:val="1"/>
      <w:marLeft w:val="0"/>
      <w:marRight w:val="0"/>
      <w:marTop w:val="0"/>
      <w:marBottom w:val="0"/>
      <w:divBdr>
        <w:top w:val="none" w:sz="0" w:space="0" w:color="auto"/>
        <w:left w:val="none" w:sz="0" w:space="0" w:color="auto"/>
        <w:bottom w:val="none" w:sz="0" w:space="0" w:color="auto"/>
        <w:right w:val="none" w:sz="0" w:space="0" w:color="auto"/>
      </w:divBdr>
    </w:div>
    <w:div w:id="605308606">
      <w:bodyDiv w:val="1"/>
      <w:marLeft w:val="0"/>
      <w:marRight w:val="0"/>
      <w:marTop w:val="0"/>
      <w:marBottom w:val="0"/>
      <w:divBdr>
        <w:top w:val="none" w:sz="0" w:space="0" w:color="auto"/>
        <w:left w:val="none" w:sz="0" w:space="0" w:color="auto"/>
        <w:bottom w:val="none" w:sz="0" w:space="0" w:color="auto"/>
        <w:right w:val="none" w:sz="0" w:space="0" w:color="auto"/>
      </w:divBdr>
    </w:div>
    <w:div w:id="605697763">
      <w:bodyDiv w:val="1"/>
      <w:marLeft w:val="0"/>
      <w:marRight w:val="0"/>
      <w:marTop w:val="0"/>
      <w:marBottom w:val="0"/>
      <w:divBdr>
        <w:top w:val="none" w:sz="0" w:space="0" w:color="auto"/>
        <w:left w:val="none" w:sz="0" w:space="0" w:color="auto"/>
        <w:bottom w:val="none" w:sz="0" w:space="0" w:color="auto"/>
        <w:right w:val="none" w:sz="0" w:space="0" w:color="auto"/>
      </w:divBdr>
    </w:div>
    <w:div w:id="621883255">
      <w:bodyDiv w:val="1"/>
      <w:marLeft w:val="0"/>
      <w:marRight w:val="0"/>
      <w:marTop w:val="0"/>
      <w:marBottom w:val="0"/>
      <w:divBdr>
        <w:top w:val="none" w:sz="0" w:space="0" w:color="auto"/>
        <w:left w:val="none" w:sz="0" w:space="0" w:color="auto"/>
        <w:bottom w:val="none" w:sz="0" w:space="0" w:color="auto"/>
        <w:right w:val="none" w:sz="0" w:space="0" w:color="auto"/>
      </w:divBdr>
    </w:div>
    <w:div w:id="675960519">
      <w:bodyDiv w:val="1"/>
      <w:marLeft w:val="0"/>
      <w:marRight w:val="0"/>
      <w:marTop w:val="0"/>
      <w:marBottom w:val="0"/>
      <w:divBdr>
        <w:top w:val="none" w:sz="0" w:space="0" w:color="auto"/>
        <w:left w:val="none" w:sz="0" w:space="0" w:color="auto"/>
        <w:bottom w:val="none" w:sz="0" w:space="0" w:color="auto"/>
        <w:right w:val="none" w:sz="0" w:space="0" w:color="auto"/>
      </w:divBdr>
    </w:div>
    <w:div w:id="691227008">
      <w:bodyDiv w:val="1"/>
      <w:marLeft w:val="0"/>
      <w:marRight w:val="0"/>
      <w:marTop w:val="0"/>
      <w:marBottom w:val="0"/>
      <w:divBdr>
        <w:top w:val="none" w:sz="0" w:space="0" w:color="auto"/>
        <w:left w:val="none" w:sz="0" w:space="0" w:color="auto"/>
        <w:bottom w:val="none" w:sz="0" w:space="0" w:color="auto"/>
        <w:right w:val="none" w:sz="0" w:space="0" w:color="auto"/>
      </w:divBdr>
    </w:div>
    <w:div w:id="722214826">
      <w:bodyDiv w:val="1"/>
      <w:marLeft w:val="0"/>
      <w:marRight w:val="0"/>
      <w:marTop w:val="0"/>
      <w:marBottom w:val="0"/>
      <w:divBdr>
        <w:top w:val="none" w:sz="0" w:space="0" w:color="auto"/>
        <w:left w:val="none" w:sz="0" w:space="0" w:color="auto"/>
        <w:bottom w:val="none" w:sz="0" w:space="0" w:color="auto"/>
        <w:right w:val="none" w:sz="0" w:space="0" w:color="auto"/>
      </w:divBdr>
      <w:divsChild>
        <w:div w:id="238515950">
          <w:marLeft w:val="480"/>
          <w:marRight w:val="0"/>
          <w:marTop w:val="0"/>
          <w:marBottom w:val="0"/>
          <w:divBdr>
            <w:top w:val="none" w:sz="0" w:space="0" w:color="auto"/>
            <w:left w:val="none" w:sz="0" w:space="0" w:color="auto"/>
            <w:bottom w:val="none" w:sz="0" w:space="0" w:color="auto"/>
            <w:right w:val="none" w:sz="0" w:space="0" w:color="auto"/>
          </w:divBdr>
        </w:div>
        <w:div w:id="814956546">
          <w:marLeft w:val="480"/>
          <w:marRight w:val="0"/>
          <w:marTop w:val="0"/>
          <w:marBottom w:val="0"/>
          <w:divBdr>
            <w:top w:val="none" w:sz="0" w:space="0" w:color="auto"/>
            <w:left w:val="none" w:sz="0" w:space="0" w:color="auto"/>
            <w:bottom w:val="none" w:sz="0" w:space="0" w:color="auto"/>
            <w:right w:val="none" w:sz="0" w:space="0" w:color="auto"/>
          </w:divBdr>
        </w:div>
        <w:div w:id="1423915455">
          <w:marLeft w:val="480"/>
          <w:marRight w:val="0"/>
          <w:marTop w:val="0"/>
          <w:marBottom w:val="0"/>
          <w:divBdr>
            <w:top w:val="none" w:sz="0" w:space="0" w:color="auto"/>
            <w:left w:val="none" w:sz="0" w:space="0" w:color="auto"/>
            <w:bottom w:val="none" w:sz="0" w:space="0" w:color="auto"/>
            <w:right w:val="none" w:sz="0" w:space="0" w:color="auto"/>
          </w:divBdr>
        </w:div>
        <w:div w:id="2017265371">
          <w:marLeft w:val="480"/>
          <w:marRight w:val="0"/>
          <w:marTop w:val="0"/>
          <w:marBottom w:val="0"/>
          <w:divBdr>
            <w:top w:val="none" w:sz="0" w:space="0" w:color="auto"/>
            <w:left w:val="none" w:sz="0" w:space="0" w:color="auto"/>
            <w:bottom w:val="none" w:sz="0" w:space="0" w:color="auto"/>
            <w:right w:val="none" w:sz="0" w:space="0" w:color="auto"/>
          </w:divBdr>
        </w:div>
      </w:divsChild>
    </w:div>
    <w:div w:id="745423290">
      <w:bodyDiv w:val="1"/>
      <w:marLeft w:val="0"/>
      <w:marRight w:val="0"/>
      <w:marTop w:val="0"/>
      <w:marBottom w:val="0"/>
      <w:divBdr>
        <w:top w:val="none" w:sz="0" w:space="0" w:color="auto"/>
        <w:left w:val="none" w:sz="0" w:space="0" w:color="auto"/>
        <w:bottom w:val="none" w:sz="0" w:space="0" w:color="auto"/>
        <w:right w:val="none" w:sz="0" w:space="0" w:color="auto"/>
      </w:divBdr>
      <w:divsChild>
        <w:div w:id="57672795">
          <w:marLeft w:val="480"/>
          <w:marRight w:val="0"/>
          <w:marTop w:val="0"/>
          <w:marBottom w:val="0"/>
          <w:divBdr>
            <w:top w:val="none" w:sz="0" w:space="0" w:color="auto"/>
            <w:left w:val="none" w:sz="0" w:space="0" w:color="auto"/>
            <w:bottom w:val="none" w:sz="0" w:space="0" w:color="auto"/>
            <w:right w:val="none" w:sz="0" w:space="0" w:color="auto"/>
          </w:divBdr>
        </w:div>
        <w:div w:id="161242194">
          <w:marLeft w:val="480"/>
          <w:marRight w:val="0"/>
          <w:marTop w:val="0"/>
          <w:marBottom w:val="0"/>
          <w:divBdr>
            <w:top w:val="none" w:sz="0" w:space="0" w:color="auto"/>
            <w:left w:val="none" w:sz="0" w:space="0" w:color="auto"/>
            <w:bottom w:val="none" w:sz="0" w:space="0" w:color="auto"/>
            <w:right w:val="none" w:sz="0" w:space="0" w:color="auto"/>
          </w:divBdr>
        </w:div>
        <w:div w:id="615218485">
          <w:marLeft w:val="480"/>
          <w:marRight w:val="0"/>
          <w:marTop w:val="0"/>
          <w:marBottom w:val="0"/>
          <w:divBdr>
            <w:top w:val="none" w:sz="0" w:space="0" w:color="auto"/>
            <w:left w:val="none" w:sz="0" w:space="0" w:color="auto"/>
            <w:bottom w:val="none" w:sz="0" w:space="0" w:color="auto"/>
            <w:right w:val="none" w:sz="0" w:space="0" w:color="auto"/>
          </w:divBdr>
        </w:div>
        <w:div w:id="980497392">
          <w:marLeft w:val="480"/>
          <w:marRight w:val="0"/>
          <w:marTop w:val="0"/>
          <w:marBottom w:val="0"/>
          <w:divBdr>
            <w:top w:val="none" w:sz="0" w:space="0" w:color="auto"/>
            <w:left w:val="none" w:sz="0" w:space="0" w:color="auto"/>
            <w:bottom w:val="none" w:sz="0" w:space="0" w:color="auto"/>
            <w:right w:val="none" w:sz="0" w:space="0" w:color="auto"/>
          </w:divBdr>
        </w:div>
        <w:div w:id="1320382979">
          <w:marLeft w:val="480"/>
          <w:marRight w:val="0"/>
          <w:marTop w:val="0"/>
          <w:marBottom w:val="0"/>
          <w:divBdr>
            <w:top w:val="none" w:sz="0" w:space="0" w:color="auto"/>
            <w:left w:val="none" w:sz="0" w:space="0" w:color="auto"/>
            <w:bottom w:val="none" w:sz="0" w:space="0" w:color="auto"/>
            <w:right w:val="none" w:sz="0" w:space="0" w:color="auto"/>
          </w:divBdr>
        </w:div>
        <w:div w:id="1773158434">
          <w:marLeft w:val="480"/>
          <w:marRight w:val="0"/>
          <w:marTop w:val="0"/>
          <w:marBottom w:val="0"/>
          <w:divBdr>
            <w:top w:val="none" w:sz="0" w:space="0" w:color="auto"/>
            <w:left w:val="none" w:sz="0" w:space="0" w:color="auto"/>
            <w:bottom w:val="none" w:sz="0" w:space="0" w:color="auto"/>
            <w:right w:val="none" w:sz="0" w:space="0" w:color="auto"/>
          </w:divBdr>
        </w:div>
        <w:div w:id="1852529331">
          <w:marLeft w:val="480"/>
          <w:marRight w:val="0"/>
          <w:marTop w:val="0"/>
          <w:marBottom w:val="0"/>
          <w:divBdr>
            <w:top w:val="none" w:sz="0" w:space="0" w:color="auto"/>
            <w:left w:val="none" w:sz="0" w:space="0" w:color="auto"/>
            <w:bottom w:val="none" w:sz="0" w:space="0" w:color="auto"/>
            <w:right w:val="none" w:sz="0" w:space="0" w:color="auto"/>
          </w:divBdr>
        </w:div>
        <w:div w:id="2068142112">
          <w:marLeft w:val="480"/>
          <w:marRight w:val="0"/>
          <w:marTop w:val="0"/>
          <w:marBottom w:val="0"/>
          <w:divBdr>
            <w:top w:val="none" w:sz="0" w:space="0" w:color="auto"/>
            <w:left w:val="none" w:sz="0" w:space="0" w:color="auto"/>
            <w:bottom w:val="none" w:sz="0" w:space="0" w:color="auto"/>
            <w:right w:val="none" w:sz="0" w:space="0" w:color="auto"/>
          </w:divBdr>
        </w:div>
        <w:div w:id="2087604895">
          <w:marLeft w:val="480"/>
          <w:marRight w:val="0"/>
          <w:marTop w:val="0"/>
          <w:marBottom w:val="0"/>
          <w:divBdr>
            <w:top w:val="none" w:sz="0" w:space="0" w:color="auto"/>
            <w:left w:val="none" w:sz="0" w:space="0" w:color="auto"/>
            <w:bottom w:val="none" w:sz="0" w:space="0" w:color="auto"/>
            <w:right w:val="none" w:sz="0" w:space="0" w:color="auto"/>
          </w:divBdr>
        </w:div>
      </w:divsChild>
    </w:div>
    <w:div w:id="763962104">
      <w:bodyDiv w:val="1"/>
      <w:marLeft w:val="0"/>
      <w:marRight w:val="0"/>
      <w:marTop w:val="0"/>
      <w:marBottom w:val="0"/>
      <w:divBdr>
        <w:top w:val="none" w:sz="0" w:space="0" w:color="auto"/>
        <w:left w:val="none" w:sz="0" w:space="0" w:color="auto"/>
        <w:bottom w:val="none" w:sz="0" w:space="0" w:color="auto"/>
        <w:right w:val="none" w:sz="0" w:space="0" w:color="auto"/>
      </w:divBdr>
    </w:div>
    <w:div w:id="772939681">
      <w:bodyDiv w:val="1"/>
      <w:marLeft w:val="0"/>
      <w:marRight w:val="0"/>
      <w:marTop w:val="0"/>
      <w:marBottom w:val="0"/>
      <w:divBdr>
        <w:top w:val="none" w:sz="0" w:space="0" w:color="auto"/>
        <w:left w:val="none" w:sz="0" w:space="0" w:color="auto"/>
        <w:bottom w:val="none" w:sz="0" w:space="0" w:color="auto"/>
        <w:right w:val="none" w:sz="0" w:space="0" w:color="auto"/>
      </w:divBdr>
      <w:divsChild>
        <w:div w:id="49766948">
          <w:marLeft w:val="480"/>
          <w:marRight w:val="0"/>
          <w:marTop w:val="0"/>
          <w:marBottom w:val="0"/>
          <w:divBdr>
            <w:top w:val="none" w:sz="0" w:space="0" w:color="auto"/>
            <w:left w:val="none" w:sz="0" w:space="0" w:color="auto"/>
            <w:bottom w:val="none" w:sz="0" w:space="0" w:color="auto"/>
            <w:right w:val="none" w:sz="0" w:space="0" w:color="auto"/>
          </w:divBdr>
        </w:div>
        <w:div w:id="79183978">
          <w:marLeft w:val="480"/>
          <w:marRight w:val="0"/>
          <w:marTop w:val="0"/>
          <w:marBottom w:val="0"/>
          <w:divBdr>
            <w:top w:val="none" w:sz="0" w:space="0" w:color="auto"/>
            <w:left w:val="none" w:sz="0" w:space="0" w:color="auto"/>
            <w:bottom w:val="none" w:sz="0" w:space="0" w:color="auto"/>
            <w:right w:val="none" w:sz="0" w:space="0" w:color="auto"/>
          </w:divBdr>
        </w:div>
        <w:div w:id="97066437">
          <w:marLeft w:val="480"/>
          <w:marRight w:val="0"/>
          <w:marTop w:val="0"/>
          <w:marBottom w:val="0"/>
          <w:divBdr>
            <w:top w:val="none" w:sz="0" w:space="0" w:color="auto"/>
            <w:left w:val="none" w:sz="0" w:space="0" w:color="auto"/>
            <w:bottom w:val="none" w:sz="0" w:space="0" w:color="auto"/>
            <w:right w:val="none" w:sz="0" w:space="0" w:color="auto"/>
          </w:divBdr>
        </w:div>
        <w:div w:id="324208228">
          <w:marLeft w:val="480"/>
          <w:marRight w:val="0"/>
          <w:marTop w:val="0"/>
          <w:marBottom w:val="0"/>
          <w:divBdr>
            <w:top w:val="none" w:sz="0" w:space="0" w:color="auto"/>
            <w:left w:val="none" w:sz="0" w:space="0" w:color="auto"/>
            <w:bottom w:val="none" w:sz="0" w:space="0" w:color="auto"/>
            <w:right w:val="none" w:sz="0" w:space="0" w:color="auto"/>
          </w:divBdr>
        </w:div>
        <w:div w:id="842285492">
          <w:marLeft w:val="480"/>
          <w:marRight w:val="0"/>
          <w:marTop w:val="0"/>
          <w:marBottom w:val="0"/>
          <w:divBdr>
            <w:top w:val="none" w:sz="0" w:space="0" w:color="auto"/>
            <w:left w:val="none" w:sz="0" w:space="0" w:color="auto"/>
            <w:bottom w:val="none" w:sz="0" w:space="0" w:color="auto"/>
            <w:right w:val="none" w:sz="0" w:space="0" w:color="auto"/>
          </w:divBdr>
        </w:div>
        <w:div w:id="1049838342">
          <w:marLeft w:val="480"/>
          <w:marRight w:val="0"/>
          <w:marTop w:val="0"/>
          <w:marBottom w:val="0"/>
          <w:divBdr>
            <w:top w:val="none" w:sz="0" w:space="0" w:color="auto"/>
            <w:left w:val="none" w:sz="0" w:space="0" w:color="auto"/>
            <w:bottom w:val="none" w:sz="0" w:space="0" w:color="auto"/>
            <w:right w:val="none" w:sz="0" w:space="0" w:color="auto"/>
          </w:divBdr>
        </w:div>
        <w:div w:id="1057704101">
          <w:marLeft w:val="480"/>
          <w:marRight w:val="0"/>
          <w:marTop w:val="0"/>
          <w:marBottom w:val="0"/>
          <w:divBdr>
            <w:top w:val="none" w:sz="0" w:space="0" w:color="auto"/>
            <w:left w:val="none" w:sz="0" w:space="0" w:color="auto"/>
            <w:bottom w:val="none" w:sz="0" w:space="0" w:color="auto"/>
            <w:right w:val="none" w:sz="0" w:space="0" w:color="auto"/>
          </w:divBdr>
        </w:div>
        <w:div w:id="1291128413">
          <w:marLeft w:val="480"/>
          <w:marRight w:val="0"/>
          <w:marTop w:val="0"/>
          <w:marBottom w:val="0"/>
          <w:divBdr>
            <w:top w:val="none" w:sz="0" w:space="0" w:color="auto"/>
            <w:left w:val="none" w:sz="0" w:space="0" w:color="auto"/>
            <w:bottom w:val="none" w:sz="0" w:space="0" w:color="auto"/>
            <w:right w:val="none" w:sz="0" w:space="0" w:color="auto"/>
          </w:divBdr>
        </w:div>
        <w:div w:id="1397320635">
          <w:marLeft w:val="480"/>
          <w:marRight w:val="0"/>
          <w:marTop w:val="0"/>
          <w:marBottom w:val="0"/>
          <w:divBdr>
            <w:top w:val="none" w:sz="0" w:space="0" w:color="auto"/>
            <w:left w:val="none" w:sz="0" w:space="0" w:color="auto"/>
            <w:bottom w:val="none" w:sz="0" w:space="0" w:color="auto"/>
            <w:right w:val="none" w:sz="0" w:space="0" w:color="auto"/>
          </w:divBdr>
        </w:div>
        <w:div w:id="2000035043">
          <w:marLeft w:val="480"/>
          <w:marRight w:val="0"/>
          <w:marTop w:val="0"/>
          <w:marBottom w:val="0"/>
          <w:divBdr>
            <w:top w:val="none" w:sz="0" w:space="0" w:color="auto"/>
            <w:left w:val="none" w:sz="0" w:space="0" w:color="auto"/>
            <w:bottom w:val="none" w:sz="0" w:space="0" w:color="auto"/>
            <w:right w:val="none" w:sz="0" w:space="0" w:color="auto"/>
          </w:divBdr>
        </w:div>
      </w:divsChild>
    </w:div>
    <w:div w:id="779884251">
      <w:bodyDiv w:val="1"/>
      <w:marLeft w:val="0"/>
      <w:marRight w:val="0"/>
      <w:marTop w:val="0"/>
      <w:marBottom w:val="0"/>
      <w:divBdr>
        <w:top w:val="none" w:sz="0" w:space="0" w:color="auto"/>
        <w:left w:val="none" w:sz="0" w:space="0" w:color="auto"/>
        <w:bottom w:val="none" w:sz="0" w:space="0" w:color="auto"/>
        <w:right w:val="none" w:sz="0" w:space="0" w:color="auto"/>
      </w:divBdr>
      <w:divsChild>
        <w:div w:id="44912770">
          <w:marLeft w:val="480"/>
          <w:marRight w:val="0"/>
          <w:marTop w:val="0"/>
          <w:marBottom w:val="0"/>
          <w:divBdr>
            <w:top w:val="none" w:sz="0" w:space="0" w:color="auto"/>
            <w:left w:val="none" w:sz="0" w:space="0" w:color="auto"/>
            <w:bottom w:val="none" w:sz="0" w:space="0" w:color="auto"/>
            <w:right w:val="none" w:sz="0" w:space="0" w:color="auto"/>
          </w:divBdr>
        </w:div>
        <w:div w:id="511602761">
          <w:marLeft w:val="480"/>
          <w:marRight w:val="0"/>
          <w:marTop w:val="0"/>
          <w:marBottom w:val="0"/>
          <w:divBdr>
            <w:top w:val="none" w:sz="0" w:space="0" w:color="auto"/>
            <w:left w:val="none" w:sz="0" w:space="0" w:color="auto"/>
            <w:bottom w:val="none" w:sz="0" w:space="0" w:color="auto"/>
            <w:right w:val="none" w:sz="0" w:space="0" w:color="auto"/>
          </w:divBdr>
        </w:div>
        <w:div w:id="1132477091">
          <w:marLeft w:val="480"/>
          <w:marRight w:val="0"/>
          <w:marTop w:val="0"/>
          <w:marBottom w:val="0"/>
          <w:divBdr>
            <w:top w:val="none" w:sz="0" w:space="0" w:color="auto"/>
            <w:left w:val="none" w:sz="0" w:space="0" w:color="auto"/>
            <w:bottom w:val="none" w:sz="0" w:space="0" w:color="auto"/>
            <w:right w:val="none" w:sz="0" w:space="0" w:color="auto"/>
          </w:divBdr>
        </w:div>
        <w:div w:id="1469324123">
          <w:marLeft w:val="480"/>
          <w:marRight w:val="0"/>
          <w:marTop w:val="0"/>
          <w:marBottom w:val="0"/>
          <w:divBdr>
            <w:top w:val="none" w:sz="0" w:space="0" w:color="auto"/>
            <w:left w:val="none" w:sz="0" w:space="0" w:color="auto"/>
            <w:bottom w:val="none" w:sz="0" w:space="0" w:color="auto"/>
            <w:right w:val="none" w:sz="0" w:space="0" w:color="auto"/>
          </w:divBdr>
        </w:div>
        <w:div w:id="1571305556">
          <w:marLeft w:val="480"/>
          <w:marRight w:val="0"/>
          <w:marTop w:val="0"/>
          <w:marBottom w:val="0"/>
          <w:divBdr>
            <w:top w:val="none" w:sz="0" w:space="0" w:color="auto"/>
            <w:left w:val="none" w:sz="0" w:space="0" w:color="auto"/>
            <w:bottom w:val="none" w:sz="0" w:space="0" w:color="auto"/>
            <w:right w:val="none" w:sz="0" w:space="0" w:color="auto"/>
          </w:divBdr>
        </w:div>
        <w:div w:id="2050951224">
          <w:marLeft w:val="480"/>
          <w:marRight w:val="0"/>
          <w:marTop w:val="0"/>
          <w:marBottom w:val="0"/>
          <w:divBdr>
            <w:top w:val="none" w:sz="0" w:space="0" w:color="auto"/>
            <w:left w:val="none" w:sz="0" w:space="0" w:color="auto"/>
            <w:bottom w:val="none" w:sz="0" w:space="0" w:color="auto"/>
            <w:right w:val="none" w:sz="0" w:space="0" w:color="auto"/>
          </w:divBdr>
        </w:div>
        <w:div w:id="2076850399">
          <w:marLeft w:val="480"/>
          <w:marRight w:val="0"/>
          <w:marTop w:val="0"/>
          <w:marBottom w:val="0"/>
          <w:divBdr>
            <w:top w:val="none" w:sz="0" w:space="0" w:color="auto"/>
            <w:left w:val="none" w:sz="0" w:space="0" w:color="auto"/>
            <w:bottom w:val="none" w:sz="0" w:space="0" w:color="auto"/>
            <w:right w:val="none" w:sz="0" w:space="0" w:color="auto"/>
          </w:divBdr>
        </w:div>
      </w:divsChild>
    </w:div>
    <w:div w:id="784731162">
      <w:bodyDiv w:val="1"/>
      <w:marLeft w:val="0"/>
      <w:marRight w:val="0"/>
      <w:marTop w:val="0"/>
      <w:marBottom w:val="0"/>
      <w:divBdr>
        <w:top w:val="none" w:sz="0" w:space="0" w:color="auto"/>
        <w:left w:val="none" w:sz="0" w:space="0" w:color="auto"/>
        <w:bottom w:val="none" w:sz="0" w:space="0" w:color="auto"/>
        <w:right w:val="none" w:sz="0" w:space="0" w:color="auto"/>
      </w:divBdr>
      <w:divsChild>
        <w:div w:id="478379029">
          <w:marLeft w:val="480"/>
          <w:marRight w:val="0"/>
          <w:marTop w:val="0"/>
          <w:marBottom w:val="0"/>
          <w:divBdr>
            <w:top w:val="none" w:sz="0" w:space="0" w:color="auto"/>
            <w:left w:val="none" w:sz="0" w:space="0" w:color="auto"/>
            <w:bottom w:val="none" w:sz="0" w:space="0" w:color="auto"/>
            <w:right w:val="none" w:sz="0" w:space="0" w:color="auto"/>
          </w:divBdr>
        </w:div>
        <w:div w:id="583759341">
          <w:marLeft w:val="480"/>
          <w:marRight w:val="0"/>
          <w:marTop w:val="0"/>
          <w:marBottom w:val="0"/>
          <w:divBdr>
            <w:top w:val="none" w:sz="0" w:space="0" w:color="auto"/>
            <w:left w:val="none" w:sz="0" w:space="0" w:color="auto"/>
            <w:bottom w:val="none" w:sz="0" w:space="0" w:color="auto"/>
            <w:right w:val="none" w:sz="0" w:space="0" w:color="auto"/>
          </w:divBdr>
        </w:div>
        <w:div w:id="626399572">
          <w:marLeft w:val="480"/>
          <w:marRight w:val="0"/>
          <w:marTop w:val="0"/>
          <w:marBottom w:val="0"/>
          <w:divBdr>
            <w:top w:val="none" w:sz="0" w:space="0" w:color="auto"/>
            <w:left w:val="none" w:sz="0" w:space="0" w:color="auto"/>
            <w:bottom w:val="none" w:sz="0" w:space="0" w:color="auto"/>
            <w:right w:val="none" w:sz="0" w:space="0" w:color="auto"/>
          </w:divBdr>
        </w:div>
        <w:div w:id="765729965">
          <w:marLeft w:val="480"/>
          <w:marRight w:val="0"/>
          <w:marTop w:val="0"/>
          <w:marBottom w:val="0"/>
          <w:divBdr>
            <w:top w:val="none" w:sz="0" w:space="0" w:color="auto"/>
            <w:left w:val="none" w:sz="0" w:space="0" w:color="auto"/>
            <w:bottom w:val="none" w:sz="0" w:space="0" w:color="auto"/>
            <w:right w:val="none" w:sz="0" w:space="0" w:color="auto"/>
          </w:divBdr>
        </w:div>
        <w:div w:id="805586286">
          <w:marLeft w:val="480"/>
          <w:marRight w:val="0"/>
          <w:marTop w:val="0"/>
          <w:marBottom w:val="0"/>
          <w:divBdr>
            <w:top w:val="none" w:sz="0" w:space="0" w:color="auto"/>
            <w:left w:val="none" w:sz="0" w:space="0" w:color="auto"/>
            <w:bottom w:val="none" w:sz="0" w:space="0" w:color="auto"/>
            <w:right w:val="none" w:sz="0" w:space="0" w:color="auto"/>
          </w:divBdr>
        </w:div>
        <w:div w:id="897057704">
          <w:marLeft w:val="480"/>
          <w:marRight w:val="0"/>
          <w:marTop w:val="0"/>
          <w:marBottom w:val="0"/>
          <w:divBdr>
            <w:top w:val="none" w:sz="0" w:space="0" w:color="auto"/>
            <w:left w:val="none" w:sz="0" w:space="0" w:color="auto"/>
            <w:bottom w:val="none" w:sz="0" w:space="0" w:color="auto"/>
            <w:right w:val="none" w:sz="0" w:space="0" w:color="auto"/>
          </w:divBdr>
        </w:div>
        <w:div w:id="946038198">
          <w:marLeft w:val="480"/>
          <w:marRight w:val="0"/>
          <w:marTop w:val="0"/>
          <w:marBottom w:val="0"/>
          <w:divBdr>
            <w:top w:val="none" w:sz="0" w:space="0" w:color="auto"/>
            <w:left w:val="none" w:sz="0" w:space="0" w:color="auto"/>
            <w:bottom w:val="none" w:sz="0" w:space="0" w:color="auto"/>
            <w:right w:val="none" w:sz="0" w:space="0" w:color="auto"/>
          </w:divBdr>
        </w:div>
        <w:div w:id="1031804763">
          <w:marLeft w:val="480"/>
          <w:marRight w:val="0"/>
          <w:marTop w:val="0"/>
          <w:marBottom w:val="0"/>
          <w:divBdr>
            <w:top w:val="none" w:sz="0" w:space="0" w:color="auto"/>
            <w:left w:val="none" w:sz="0" w:space="0" w:color="auto"/>
            <w:bottom w:val="none" w:sz="0" w:space="0" w:color="auto"/>
            <w:right w:val="none" w:sz="0" w:space="0" w:color="auto"/>
          </w:divBdr>
        </w:div>
        <w:div w:id="1450197154">
          <w:marLeft w:val="480"/>
          <w:marRight w:val="0"/>
          <w:marTop w:val="0"/>
          <w:marBottom w:val="0"/>
          <w:divBdr>
            <w:top w:val="none" w:sz="0" w:space="0" w:color="auto"/>
            <w:left w:val="none" w:sz="0" w:space="0" w:color="auto"/>
            <w:bottom w:val="none" w:sz="0" w:space="0" w:color="auto"/>
            <w:right w:val="none" w:sz="0" w:space="0" w:color="auto"/>
          </w:divBdr>
        </w:div>
        <w:div w:id="1863199269">
          <w:marLeft w:val="48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790053248">
      <w:bodyDiv w:val="1"/>
      <w:marLeft w:val="0"/>
      <w:marRight w:val="0"/>
      <w:marTop w:val="0"/>
      <w:marBottom w:val="0"/>
      <w:divBdr>
        <w:top w:val="none" w:sz="0" w:space="0" w:color="auto"/>
        <w:left w:val="none" w:sz="0" w:space="0" w:color="auto"/>
        <w:bottom w:val="none" w:sz="0" w:space="0" w:color="auto"/>
        <w:right w:val="none" w:sz="0" w:space="0" w:color="auto"/>
      </w:divBdr>
    </w:div>
    <w:div w:id="822434090">
      <w:bodyDiv w:val="1"/>
      <w:marLeft w:val="0"/>
      <w:marRight w:val="0"/>
      <w:marTop w:val="0"/>
      <w:marBottom w:val="0"/>
      <w:divBdr>
        <w:top w:val="none" w:sz="0" w:space="0" w:color="auto"/>
        <w:left w:val="none" w:sz="0" w:space="0" w:color="auto"/>
        <w:bottom w:val="none" w:sz="0" w:space="0" w:color="auto"/>
        <w:right w:val="none" w:sz="0" w:space="0" w:color="auto"/>
      </w:divBdr>
      <w:divsChild>
        <w:div w:id="176043183">
          <w:marLeft w:val="480"/>
          <w:marRight w:val="0"/>
          <w:marTop w:val="0"/>
          <w:marBottom w:val="0"/>
          <w:divBdr>
            <w:top w:val="none" w:sz="0" w:space="0" w:color="auto"/>
            <w:left w:val="none" w:sz="0" w:space="0" w:color="auto"/>
            <w:bottom w:val="none" w:sz="0" w:space="0" w:color="auto"/>
            <w:right w:val="none" w:sz="0" w:space="0" w:color="auto"/>
          </w:divBdr>
        </w:div>
        <w:div w:id="576592805">
          <w:marLeft w:val="480"/>
          <w:marRight w:val="0"/>
          <w:marTop w:val="0"/>
          <w:marBottom w:val="0"/>
          <w:divBdr>
            <w:top w:val="none" w:sz="0" w:space="0" w:color="auto"/>
            <w:left w:val="none" w:sz="0" w:space="0" w:color="auto"/>
            <w:bottom w:val="none" w:sz="0" w:space="0" w:color="auto"/>
            <w:right w:val="none" w:sz="0" w:space="0" w:color="auto"/>
          </w:divBdr>
        </w:div>
        <w:div w:id="862595771">
          <w:marLeft w:val="480"/>
          <w:marRight w:val="0"/>
          <w:marTop w:val="0"/>
          <w:marBottom w:val="0"/>
          <w:divBdr>
            <w:top w:val="none" w:sz="0" w:space="0" w:color="auto"/>
            <w:left w:val="none" w:sz="0" w:space="0" w:color="auto"/>
            <w:bottom w:val="none" w:sz="0" w:space="0" w:color="auto"/>
            <w:right w:val="none" w:sz="0" w:space="0" w:color="auto"/>
          </w:divBdr>
        </w:div>
        <w:div w:id="985746341">
          <w:marLeft w:val="480"/>
          <w:marRight w:val="0"/>
          <w:marTop w:val="0"/>
          <w:marBottom w:val="0"/>
          <w:divBdr>
            <w:top w:val="none" w:sz="0" w:space="0" w:color="auto"/>
            <w:left w:val="none" w:sz="0" w:space="0" w:color="auto"/>
            <w:bottom w:val="none" w:sz="0" w:space="0" w:color="auto"/>
            <w:right w:val="none" w:sz="0" w:space="0" w:color="auto"/>
          </w:divBdr>
        </w:div>
        <w:div w:id="1422337423">
          <w:marLeft w:val="480"/>
          <w:marRight w:val="0"/>
          <w:marTop w:val="0"/>
          <w:marBottom w:val="0"/>
          <w:divBdr>
            <w:top w:val="none" w:sz="0" w:space="0" w:color="auto"/>
            <w:left w:val="none" w:sz="0" w:space="0" w:color="auto"/>
            <w:bottom w:val="none" w:sz="0" w:space="0" w:color="auto"/>
            <w:right w:val="none" w:sz="0" w:space="0" w:color="auto"/>
          </w:divBdr>
        </w:div>
        <w:div w:id="1674183568">
          <w:marLeft w:val="480"/>
          <w:marRight w:val="0"/>
          <w:marTop w:val="0"/>
          <w:marBottom w:val="0"/>
          <w:divBdr>
            <w:top w:val="none" w:sz="0" w:space="0" w:color="auto"/>
            <w:left w:val="none" w:sz="0" w:space="0" w:color="auto"/>
            <w:bottom w:val="none" w:sz="0" w:space="0" w:color="auto"/>
            <w:right w:val="none" w:sz="0" w:space="0" w:color="auto"/>
          </w:divBdr>
        </w:div>
        <w:div w:id="1835098311">
          <w:marLeft w:val="480"/>
          <w:marRight w:val="0"/>
          <w:marTop w:val="0"/>
          <w:marBottom w:val="0"/>
          <w:divBdr>
            <w:top w:val="none" w:sz="0" w:space="0" w:color="auto"/>
            <w:left w:val="none" w:sz="0" w:space="0" w:color="auto"/>
            <w:bottom w:val="none" w:sz="0" w:space="0" w:color="auto"/>
            <w:right w:val="none" w:sz="0" w:space="0" w:color="auto"/>
          </w:divBdr>
        </w:div>
        <w:div w:id="2011131713">
          <w:marLeft w:val="480"/>
          <w:marRight w:val="0"/>
          <w:marTop w:val="0"/>
          <w:marBottom w:val="0"/>
          <w:divBdr>
            <w:top w:val="none" w:sz="0" w:space="0" w:color="auto"/>
            <w:left w:val="none" w:sz="0" w:space="0" w:color="auto"/>
            <w:bottom w:val="none" w:sz="0" w:space="0" w:color="auto"/>
            <w:right w:val="none" w:sz="0" w:space="0" w:color="auto"/>
          </w:divBdr>
        </w:div>
      </w:divsChild>
    </w:div>
    <w:div w:id="822819920">
      <w:bodyDiv w:val="1"/>
      <w:marLeft w:val="0"/>
      <w:marRight w:val="0"/>
      <w:marTop w:val="0"/>
      <w:marBottom w:val="0"/>
      <w:divBdr>
        <w:top w:val="none" w:sz="0" w:space="0" w:color="auto"/>
        <w:left w:val="none" w:sz="0" w:space="0" w:color="auto"/>
        <w:bottom w:val="none" w:sz="0" w:space="0" w:color="auto"/>
        <w:right w:val="none" w:sz="0" w:space="0" w:color="auto"/>
      </w:divBdr>
      <w:divsChild>
        <w:div w:id="259874448">
          <w:marLeft w:val="480"/>
          <w:marRight w:val="0"/>
          <w:marTop w:val="0"/>
          <w:marBottom w:val="0"/>
          <w:divBdr>
            <w:top w:val="none" w:sz="0" w:space="0" w:color="auto"/>
            <w:left w:val="none" w:sz="0" w:space="0" w:color="auto"/>
            <w:bottom w:val="none" w:sz="0" w:space="0" w:color="auto"/>
            <w:right w:val="none" w:sz="0" w:space="0" w:color="auto"/>
          </w:divBdr>
        </w:div>
        <w:div w:id="837236843">
          <w:marLeft w:val="480"/>
          <w:marRight w:val="0"/>
          <w:marTop w:val="0"/>
          <w:marBottom w:val="0"/>
          <w:divBdr>
            <w:top w:val="none" w:sz="0" w:space="0" w:color="auto"/>
            <w:left w:val="none" w:sz="0" w:space="0" w:color="auto"/>
            <w:bottom w:val="none" w:sz="0" w:space="0" w:color="auto"/>
            <w:right w:val="none" w:sz="0" w:space="0" w:color="auto"/>
          </w:divBdr>
        </w:div>
        <w:div w:id="953555345">
          <w:marLeft w:val="480"/>
          <w:marRight w:val="0"/>
          <w:marTop w:val="0"/>
          <w:marBottom w:val="0"/>
          <w:divBdr>
            <w:top w:val="none" w:sz="0" w:space="0" w:color="auto"/>
            <w:left w:val="none" w:sz="0" w:space="0" w:color="auto"/>
            <w:bottom w:val="none" w:sz="0" w:space="0" w:color="auto"/>
            <w:right w:val="none" w:sz="0" w:space="0" w:color="auto"/>
          </w:divBdr>
        </w:div>
        <w:div w:id="1301769732">
          <w:marLeft w:val="480"/>
          <w:marRight w:val="0"/>
          <w:marTop w:val="0"/>
          <w:marBottom w:val="0"/>
          <w:divBdr>
            <w:top w:val="none" w:sz="0" w:space="0" w:color="auto"/>
            <w:left w:val="none" w:sz="0" w:space="0" w:color="auto"/>
            <w:bottom w:val="none" w:sz="0" w:space="0" w:color="auto"/>
            <w:right w:val="none" w:sz="0" w:space="0" w:color="auto"/>
          </w:divBdr>
        </w:div>
        <w:div w:id="1321427410">
          <w:marLeft w:val="480"/>
          <w:marRight w:val="0"/>
          <w:marTop w:val="0"/>
          <w:marBottom w:val="0"/>
          <w:divBdr>
            <w:top w:val="none" w:sz="0" w:space="0" w:color="auto"/>
            <w:left w:val="none" w:sz="0" w:space="0" w:color="auto"/>
            <w:bottom w:val="none" w:sz="0" w:space="0" w:color="auto"/>
            <w:right w:val="none" w:sz="0" w:space="0" w:color="auto"/>
          </w:divBdr>
        </w:div>
        <w:div w:id="1373381822">
          <w:marLeft w:val="480"/>
          <w:marRight w:val="0"/>
          <w:marTop w:val="0"/>
          <w:marBottom w:val="0"/>
          <w:divBdr>
            <w:top w:val="none" w:sz="0" w:space="0" w:color="auto"/>
            <w:left w:val="none" w:sz="0" w:space="0" w:color="auto"/>
            <w:bottom w:val="none" w:sz="0" w:space="0" w:color="auto"/>
            <w:right w:val="none" w:sz="0" w:space="0" w:color="auto"/>
          </w:divBdr>
        </w:div>
        <w:div w:id="1602374279">
          <w:marLeft w:val="480"/>
          <w:marRight w:val="0"/>
          <w:marTop w:val="0"/>
          <w:marBottom w:val="0"/>
          <w:divBdr>
            <w:top w:val="none" w:sz="0" w:space="0" w:color="auto"/>
            <w:left w:val="none" w:sz="0" w:space="0" w:color="auto"/>
            <w:bottom w:val="none" w:sz="0" w:space="0" w:color="auto"/>
            <w:right w:val="none" w:sz="0" w:space="0" w:color="auto"/>
          </w:divBdr>
        </w:div>
        <w:div w:id="1630745635">
          <w:marLeft w:val="480"/>
          <w:marRight w:val="0"/>
          <w:marTop w:val="0"/>
          <w:marBottom w:val="0"/>
          <w:divBdr>
            <w:top w:val="none" w:sz="0" w:space="0" w:color="auto"/>
            <w:left w:val="none" w:sz="0" w:space="0" w:color="auto"/>
            <w:bottom w:val="none" w:sz="0" w:space="0" w:color="auto"/>
            <w:right w:val="none" w:sz="0" w:space="0" w:color="auto"/>
          </w:divBdr>
        </w:div>
        <w:div w:id="1688018277">
          <w:marLeft w:val="480"/>
          <w:marRight w:val="0"/>
          <w:marTop w:val="0"/>
          <w:marBottom w:val="0"/>
          <w:divBdr>
            <w:top w:val="none" w:sz="0" w:space="0" w:color="auto"/>
            <w:left w:val="none" w:sz="0" w:space="0" w:color="auto"/>
            <w:bottom w:val="none" w:sz="0" w:space="0" w:color="auto"/>
            <w:right w:val="none" w:sz="0" w:space="0" w:color="auto"/>
          </w:divBdr>
        </w:div>
        <w:div w:id="1960527943">
          <w:marLeft w:val="480"/>
          <w:marRight w:val="0"/>
          <w:marTop w:val="0"/>
          <w:marBottom w:val="0"/>
          <w:divBdr>
            <w:top w:val="none" w:sz="0" w:space="0" w:color="auto"/>
            <w:left w:val="none" w:sz="0" w:space="0" w:color="auto"/>
            <w:bottom w:val="none" w:sz="0" w:space="0" w:color="auto"/>
            <w:right w:val="none" w:sz="0" w:space="0" w:color="auto"/>
          </w:divBdr>
        </w:div>
      </w:divsChild>
    </w:div>
    <w:div w:id="882906228">
      <w:bodyDiv w:val="1"/>
      <w:marLeft w:val="0"/>
      <w:marRight w:val="0"/>
      <w:marTop w:val="0"/>
      <w:marBottom w:val="0"/>
      <w:divBdr>
        <w:top w:val="none" w:sz="0" w:space="0" w:color="auto"/>
        <w:left w:val="none" w:sz="0" w:space="0" w:color="auto"/>
        <w:bottom w:val="none" w:sz="0" w:space="0" w:color="auto"/>
        <w:right w:val="none" w:sz="0" w:space="0" w:color="auto"/>
      </w:divBdr>
    </w:div>
    <w:div w:id="894048862">
      <w:bodyDiv w:val="1"/>
      <w:marLeft w:val="0"/>
      <w:marRight w:val="0"/>
      <w:marTop w:val="0"/>
      <w:marBottom w:val="0"/>
      <w:divBdr>
        <w:top w:val="none" w:sz="0" w:space="0" w:color="auto"/>
        <w:left w:val="none" w:sz="0" w:space="0" w:color="auto"/>
        <w:bottom w:val="none" w:sz="0" w:space="0" w:color="auto"/>
        <w:right w:val="none" w:sz="0" w:space="0" w:color="auto"/>
      </w:divBdr>
    </w:div>
    <w:div w:id="908345926">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99045603">
      <w:bodyDiv w:val="1"/>
      <w:marLeft w:val="0"/>
      <w:marRight w:val="0"/>
      <w:marTop w:val="0"/>
      <w:marBottom w:val="0"/>
      <w:divBdr>
        <w:top w:val="none" w:sz="0" w:space="0" w:color="auto"/>
        <w:left w:val="none" w:sz="0" w:space="0" w:color="auto"/>
        <w:bottom w:val="none" w:sz="0" w:space="0" w:color="auto"/>
        <w:right w:val="none" w:sz="0" w:space="0" w:color="auto"/>
      </w:divBdr>
    </w:div>
    <w:div w:id="999311131">
      <w:bodyDiv w:val="1"/>
      <w:marLeft w:val="0"/>
      <w:marRight w:val="0"/>
      <w:marTop w:val="0"/>
      <w:marBottom w:val="0"/>
      <w:divBdr>
        <w:top w:val="none" w:sz="0" w:space="0" w:color="auto"/>
        <w:left w:val="none" w:sz="0" w:space="0" w:color="auto"/>
        <w:bottom w:val="none" w:sz="0" w:space="0" w:color="auto"/>
        <w:right w:val="none" w:sz="0" w:space="0" w:color="auto"/>
      </w:divBdr>
    </w:div>
    <w:div w:id="1008825269">
      <w:bodyDiv w:val="1"/>
      <w:marLeft w:val="0"/>
      <w:marRight w:val="0"/>
      <w:marTop w:val="0"/>
      <w:marBottom w:val="0"/>
      <w:divBdr>
        <w:top w:val="none" w:sz="0" w:space="0" w:color="auto"/>
        <w:left w:val="none" w:sz="0" w:space="0" w:color="auto"/>
        <w:bottom w:val="none" w:sz="0" w:space="0" w:color="auto"/>
        <w:right w:val="none" w:sz="0" w:space="0" w:color="auto"/>
      </w:divBdr>
    </w:div>
    <w:div w:id="1016419044">
      <w:bodyDiv w:val="1"/>
      <w:marLeft w:val="0"/>
      <w:marRight w:val="0"/>
      <w:marTop w:val="0"/>
      <w:marBottom w:val="0"/>
      <w:divBdr>
        <w:top w:val="none" w:sz="0" w:space="0" w:color="auto"/>
        <w:left w:val="none" w:sz="0" w:space="0" w:color="auto"/>
        <w:bottom w:val="none" w:sz="0" w:space="0" w:color="auto"/>
        <w:right w:val="none" w:sz="0" w:space="0" w:color="auto"/>
      </w:divBdr>
      <w:divsChild>
        <w:div w:id="94056389">
          <w:marLeft w:val="480"/>
          <w:marRight w:val="0"/>
          <w:marTop w:val="0"/>
          <w:marBottom w:val="0"/>
          <w:divBdr>
            <w:top w:val="none" w:sz="0" w:space="0" w:color="auto"/>
            <w:left w:val="none" w:sz="0" w:space="0" w:color="auto"/>
            <w:bottom w:val="none" w:sz="0" w:space="0" w:color="auto"/>
            <w:right w:val="none" w:sz="0" w:space="0" w:color="auto"/>
          </w:divBdr>
        </w:div>
        <w:div w:id="309527112">
          <w:marLeft w:val="480"/>
          <w:marRight w:val="0"/>
          <w:marTop w:val="0"/>
          <w:marBottom w:val="0"/>
          <w:divBdr>
            <w:top w:val="none" w:sz="0" w:space="0" w:color="auto"/>
            <w:left w:val="none" w:sz="0" w:space="0" w:color="auto"/>
            <w:bottom w:val="none" w:sz="0" w:space="0" w:color="auto"/>
            <w:right w:val="none" w:sz="0" w:space="0" w:color="auto"/>
          </w:divBdr>
        </w:div>
        <w:div w:id="324893272">
          <w:marLeft w:val="480"/>
          <w:marRight w:val="0"/>
          <w:marTop w:val="0"/>
          <w:marBottom w:val="0"/>
          <w:divBdr>
            <w:top w:val="none" w:sz="0" w:space="0" w:color="auto"/>
            <w:left w:val="none" w:sz="0" w:space="0" w:color="auto"/>
            <w:bottom w:val="none" w:sz="0" w:space="0" w:color="auto"/>
            <w:right w:val="none" w:sz="0" w:space="0" w:color="auto"/>
          </w:divBdr>
        </w:div>
        <w:div w:id="799567361">
          <w:marLeft w:val="480"/>
          <w:marRight w:val="0"/>
          <w:marTop w:val="0"/>
          <w:marBottom w:val="0"/>
          <w:divBdr>
            <w:top w:val="none" w:sz="0" w:space="0" w:color="auto"/>
            <w:left w:val="none" w:sz="0" w:space="0" w:color="auto"/>
            <w:bottom w:val="none" w:sz="0" w:space="0" w:color="auto"/>
            <w:right w:val="none" w:sz="0" w:space="0" w:color="auto"/>
          </w:divBdr>
        </w:div>
        <w:div w:id="855536116">
          <w:marLeft w:val="480"/>
          <w:marRight w:val="0"/>
          <w:marTop w:val="0"/>
          <w:marBottom w:val="0"/>
          <w:divBdr>
            <w:top w:val="none" w:sz="0" w:space="0" w:color="auto"/>
            <w:left w:val="none" w:sz="0" w:space="0" w:color="auto"/>
            <w:bottom w:val="none" w:sz="0" w:space="0" w:color="auto"/>
            <w:right w:val="none" w:sz="0" w:space="0" w:color="auto"/>
          </w:divBdr>
        </w:div>
        <w:div w:id="882985930">
          <w:marLeft w:val="480"/>
          <w:marRight w:val="0"/>
          <w:marTop w:val="0"/>
          <w:marBottom w:val="0"/>
          <w:divBdr>
            <w:top w:val="none" w:sz="0" w:space="0" w:color="auto"/>
            <w:left w:val="none" w:sz="0" w:space="0" w:color="auto"/>
            <w:bottom w:val="none" w:sz="0" w:space="0" w:color="auto"/>
            <w:right w:val="none" w:sz="0" w:space="0" w:color="auto"/>
          </w:divBdr>
        </w:div>
        <w:div w:id="1361319852">
          <w:marLeft w:val="480"/>
          <w:marRight w:val="0"/>
          <w:marTop w:val="0"/>
          <w:marBottom w:val="0"/>
          <w:divBdr>
            <w:top w:val="none" w:sz="0" w:space="0" w:color="auto"/>
            <w:left w:val="none" w:sz="0" w:space="0" w:color="auto"/>
            <w:bottom w:val="none" w:sz="0" w:space="0" w:color="auto"/>
            <w:right w:val="none" w:sz="0" w:space="0" w:color="auto"/>
          </w:divBdr>
        </w:div>
        <w:div w:id="1392730262">
          <w:marLeft w:val="480"/>
          <w:marRight w:val="0"/>
          <w:marTop w:val="0"/>
          <w:marBottom w:val="0"/>
          <w:divBdr>
            <w:top w:val="none" w:sz="0" w:space="0" w:color="auto"/>
            <w:left w:val="none" w:sz="0" w:space="0" w:color="auto"/>
            <w:bottom w:val="none" w:sz="0" w:space="0" w:color="auto"/>
            <w:right w:val="none" w:sz="0" w:space="0" w:color="auto"/>
          </w:divBdr>
        </w:div>
      </w:divsChild>
    </w:div>
    <w:div w:id="1032345626">
      <w:bodyDiv w:val="1"/>
      <w:marLeft w:val="0"/>
      <w:marRight w:val="0"/>
      <w:marTop w:val="0"/>
      <w:marBottom w:val="0"/>
      <w:divBdr>
        <w:top w:val="none" w:sz="0" w:space="0" w:color="auto"/>
        <w:left w:val="none" w:sz="0" w:space="0" w:color="auto"/>
        <w:bottom w:val="none" w:sz="0" w:space="0" w:color="auto"/>
        <w:right w:val="none" w:sz="0" w:space="0" w:color="auto"/>
      </w:divBdr>
    </w:div>
    <w:div w:id="1049257913">
      <w:bodyDiv w:val="1"/>
      <w:marLeft w:val="0"/>
      <w:marRight w:val="0"/>
      <w:marTop w:val="0"/>
      <w:marBottom w:val="0"/>
      <w:divBdr>
        <w:top w:val="none" w:sz="0" w:space="0" w:color="auto"/>
        <w:left w:val="none" w:sz="0" w:space="0" w:color="auto"/>
        <w:bottom w:val="none" w:sz="0" w:space="0" w:color="auto"/>
        <w:right w:val="none" w:sz="0" w:space="0" w:color="auto"/>
      </w:divBdr>
    </w:div>
    <w:div w:id="1071386112">
      <w:bodyDiv w:val="1"/>
      <w:marLeft w:val="0"/>
      <w:marRight w:val="0"/>
      <w:marTop w:val="0"/>
      <w:marBottom w:val="0"/>
      <w:divBdr>
        <w:top w:val="none" w:sz="0" w:space="0" w:color="auto"/>
        <w:left w:val="none" w:sz="0" w:space="0" w:color="auto"/>
        <w:bottom w:val="none" w:sz="0" w:space="0" w:color="auto"/>
        <w:right w:val="none" w:sz="0" w:space="0" w:color="auto"/>
      </w:divBdr>
    </w:div>
    <w:div w:id="1105273061">
      <w:bodyDiv w:val="1"/>
      <w:marLeft w:val="0"/>
      <w:marRight w:val="0"/>
      <w:marTop w:val="0"/>
      <w:marBottom w:val="0"/>
      <w:divBdr>
        <w:top w:val="none" w:sz="0" w:space="0" w:color="auto"/>
        <w:left w:val="none" w:sz="0" w:space="0" w:color="auto"/>
        <w:bottom w:val="none" w:sz="0" w:space="0" w:color="auto"/>
        <w:right w:val="none" w:sz="0" w:space="0" w:color="auto"/>
      </w:divBdr>
    </w:div>
    <w:div w:id="1111050933">
      <w:bodyDiv w:val="1"/>
      <w:marLeft w:val="0"/>
      <w:marRight w:val="0"/>
      <w:marTop w:val="0"/>
      <w:marBottom w:val="0"/>
      <w:divBdr>
        <w:top w:val="none" w:sz="0" w:space="0" w:color="auto"/>
        <w:left w:val="none" w:sz="0" w:space="0" w:color="auto"/>
        <w:bottom w:val="none" w:sz="0" w:space="0" w:color="auto"/>
        <w:right w:val="none" w:sz="0" w:space="0" w:color="auto"/>
      </w:divBdr>
    </w:div>
    <w:div w:id="1151602450">
      <w:bodyDiv w:val="1"/>
      <w:marLeft w:val="0"/>
      <w:marRight w:val="0"/>
      <w:marTop w:val="0"/>
      <w:marBottom w:val="0"/>
      <w:divBdr>
        <w:top w:val="none" w:sz="0" w:space="0" w:color="auto"/>
        <w:left w:val="none" w:sz="0" w:space="0" w:color="auto"/>
        <w:bottom w:val="none" w:sz="0" w:space="0" w:color="auto"/>
        <w:right w:val="none" w:sz="0" w:space="0" w:color="auto"/>
      </w:divBdr>
      <w:divsChild>
        <w:div w:id="110369266">
          <w:marLeft w:val="480"/>
          <w:marRight w:val="0"/>
          <w:marTop w:val="0"/>
          <w:marBottom w:val="0"/>
          <w:divBdr>
            <w:top w:val="none" w:sz="0" w:space="0" w:color="auto"/>
            <w:left w:val="none" w:sz="0" w:space="0" w:color="auto"/>
            <w:bottom w:val="none" w:sz="0" w:space="0" w:color="auto"/>
            <w:right w:val="none" w:sz="0" w:space="0" w:color="auto"/>
          </w:divBdr>
        </w:div>
        <w:div w:id="151876347">
          <w:marLeft w:val="480"/>
          <w:marRight w:val="0"/>
          <w:marTop w:val="0"/>
          <w:marBottom w:val="0"/>
          <w:divBdr>
            <w:top w:val="none" w:sz="0" w:space="0" w:color="auto"/>
            <w:left w:val="none" w:sz="0" w:space="0" w:color="auto"/>
            <w:bottom w:val="none" w:sz="0" w:space="0" w:color="auto"/>
            <w:right w:val="none" w:sz="0" w:space="0" w:color="auto"/>
          </w:divBdr>
        </w:div>
        <w:div w:id="204410859">
          <w:marLeft w:val="480"/>
          <w:marRight w:val="0"/>
          <w:marTop w:val="0"/>
          <w:marBottom w:val="0"/>
          <w:divBdr>
            <w:top w:val="none" w:sz="0" w:space="0" w:color="auto"/>
            <w:left w:val="none" w:sz="0" w:space="0" w:color="auto"/>
            <w:bottom w:val="none" w:sz="0" w:space="0" w:color="auto"/>
            <w:right w:val="none" w:sz="0" w:space="0" w:color="auto"/>
          </w:divBdr>
        </w:div>
        <w:div w:id="542258015">
          <w:marLeft w:val="480"/>
          <w:marRight w:val="0"/>
          <w:marTop w:val="0"/>
          <w:marBottom w:val="0"/>
          <w:divBdr>
            <w:top w:val="none" w:sz="0" w:space="0" w:color="auto"/>
            <w:left w:val="none" w:sz="0" w:space="0" w:color="auto"/>
            <w:bottom w:val="none" w:sz="0" w:space="0" w:color="auto"/>
            <w:right w:val="none" w:sz="0" w:space="0" w:color="auto"/>
          </w:divBdr>
        </w:div>
        <w:div w:id="827477441">
          <w:marLeft w:val="480"/>
          <w:marRight w:val="0"/>
          <w:marTop w:val="0"/>
          <w:marBottom w:val="0"/>
          <w:divBdr>
            <w:top w:val="none" w:sz="0" w:space="0" w:color="auto"/>
            <w:left w:val="none" w:sz="0" w:space="0" w:color="auto"/>
            <w:bottom w:val="none" w:sz="0" w:space="0" w:color="auto"/>
            <w:right w:val="none" w:sz="0" w:space="0" w:color="auto"/>
          </w:divBdr>
        </w:div>
        <w:div w:id="868027737">
          <w:marLeft w:val="480"/>
          <w:marRight w:val="0"/>
          <w:marTop w:val="0"/>
          <w:marBottom w:val="0"/>
          <w:divBdr>
            <w:top w:val="none" w:sz="0" w:space="0" w:color="auto"/>
            <w:left w:val="none" w:sz="0" w:space="0" w:color="auto"/>
            <w:bottom w:val="none" w:sz="0" w:space="0" w:color="auto"/>
            <w:right w:val="none" w:sz="0" w:space="0" w:color="auto"/>
          </w:divBdr>
        </w:div>
        <w:div w:id="1728912079">
          <w:marLeft w:val="480"/>
          <w:marRight w:val="0"/>
          <w:marTop w:val="0"/>
          <w:marBottom w:val="0"/>
          <w:divBdr>
            <w:top w:val="none" w:sz="0" w:space="0" w:color="auto"/>
            <w:left w:val="none" w:sz="0" w:space="0" w:color="auto"/>
            <w:bottom w:val="none" w:sz="0" w:space="0" w:color="auto"/>
            <w:right w:val="none" w:sz="0" w:space="0" w:color="auto"/>
          </w:divBdr>
        </w:div>
        <w:div w:id="1784811707">
          <w:marLeft w:val="480"/>
          <w:marRight w:val="0"/>
          <w:marTop w:val="0"/>
          <w:marBottom w:val="0"/>
          <w:divBdr>
            <w:top w:val="none" w:sz="0" w:space="0" w:color="auto"/>
            <w:left w:val="none" w:sz="0" w:space="0" w:color="auto"/>
            <w:bottom w:val="none" w:sz="0" w:space="0" w:color="auto"/>
            <w:right w:val="none" w:sz="0" w:space="0" w:color="auto"/>
          </w:divBdr>
        </w:div>
        <w:div w:id="1820921013">
          <w:marLeft w:val="480"/>
          <w:marRight w:val="0"/>
          <w:marTop w:val="0"/>
          <w:marBottom w:val="0"/>
          <w:divBdr>
            <w:top w:val="none" w:sz="0" w:space="0" w:color="auto"/>
            <w:left w:val="none" w:sz="0" w:space="0" w:color="auto"/>
            <w:bottom w:val="none" w:sz="0" w:space="0" w:color="auto"/>
            <w:right w:val="none" w:sz="0" w:space="0" w:color="auto"/>
          </w:divBdr>
        </w:div>
        <w:div w:id="1936131468">
          <w:marLeft w:val="480"/>
          <w:marRight w:val="0"/>
          <w:marTop w:val="0"/>
          <w:marBottom w:val="0"/>
          <w:divBdr>
            <w:top w:val="none" w:sz="0" w:space="0" w:color="auto"/>
            <w:left w:val="none" w:sz="0" w:space="0" w:color="auto"/>
            <w:bottom w:val="none" w:sz="0" w:space="0" w:color="auto"/>
            <w:right w:val="none" w:sz="0" w:space="0" w:color="auto"/>
          </w:divBdr>
        </w:div>
      </w:divsChild>
    </w:div>
    <w:div w:id="1152256272">
      <w:bodyDiv w:val="1"/>
      <w:marLeft w:val="0"/>
      <w:marRight w:val="0"/>
      <w:marTop w:val="0"/>
      <w:marBottom w:val="0"/>
      <w:divBdr>
        <w:top w:val="none" w:sz="0" w:space="0" w:color="auto"/>
        <w:left w:val="none" w:sz="0" w:space="0" w:color="auto"/>
        <w:bottom w:val="none" w:sz="0" w:space="0" w:color="auto"/>
        <w:right w:val="none" w:sz="0" w:space="0" w:color="auto"/>
      </w:divBdr>
    </w:div>
    <w:div w:id="1153522140">
      <w:bodyDiv w:val="1"/>
      <w:marLeft w:val="0"/>
      <w:marRight w:val="0"/>
      <w:marTop w:val="0"/>
      <w:marBottom w:val="0"/>
      <w:divBdr>
        <w:top w:val="none" w:sz="0" w:space="0" w:color="auto"/>
        <w:left w:val="none" w:sz="0" w:space="0" w:color="auto"/>
        <w:bottom w:val="none" w:sz="0" w:space="0" w:color="auto"/>
        <w:right w:val="none" w:sz="0" w:space="0" w:color="auto"/>
      </w:divBdr>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212381483">
      <w:bodyDiv w:val="1"/>
      <w:marLeft w:val="0"/>
      <w:marRight w:val="0"/>
      <w:marTop w:val="0"/>
      <w:marBottom w:val="0"/>
      <w:divBdr>
        <w:top w:val="none" w:sz="0" w:space="0" w:color="auto"/>
        <w:left w:val="none" w:sz="0" w:space="0" w:color="auto"/>
        <w:bottom w:val="none" w:sz="0" w:space="0" w:color="auto"/>
        <w:right w:val="none" w:sz="0" w:space="0" w:color="auto"/>
      </w:divBdr>
      <w:divsChild>
        <w:div w:id="328798542">
          <w:marLeft w:val="480"/>
          <w:marRight w:val="0"/>
          <w:marTop w:val="0"/>
          <w:marBottom w:val="0"/>
          <w:divBdr>
            <w:top w:val="none" w:sz="0" w:space="0" w:color="auto"/>
            <w:left w:val="none" w:sz="0" w:space="0" w:color="auto"/>
            <w:bottom w:val="none" w:sz="0" w:space="0" w:color="auto"/>
            <w:right w:val="none" w:sz="0" w:space="0" w:color="auto"/>
          </w:divBdr>
        </w:div>
        <w:div w:id="378405423">
          <w:marLeft w:val="480"/>
          <w:marRight w:val="0"/>
          <w:marTop w:val="0"/>
          <w:marBottom w:val="0"/>
          <w:divBdr>
            <w:top w:val="none" w:sz="0" w:space="0" w:color="auto"/>
            <w:left w:val="none" w:sz="0" w:space="0" w:color="auto"/>
            <w:bottom w:val="none" w:sz="0" w:space="0" w:color="auto"/>
            <w:right w:val="none" w:sz="0" w:space="0" w:color="auto"/>
          </w:divBdr>
        </w:div>
        <w:div w:id="678198953">
          <w:marLeft w:val="480"/>
          <w:marRight w:val="0"/>
          <w:marTop w:val="0"/>
          <w:marBottom w:val="0"/>
          <w:divBdr>
            <w:top w:val="none" w:sz="0" w:space="0" w:color="auto"/>
            <w:left w:val="none" w:sz="0" w:space="0" w:color="auto"/>
            <w:bottom w:val="none" w:sz="0" w:space="0" w:color="auto"/>
            <w:right w:val="none" w:sz="0" w:space="0" w:color="auto"/>
          </w:divBdr>
        </w:div>
        <w:div w:id="800733595">
          <w:marLeft w:val="480"/>
          <w:marRight w:val="0"/>
          <w:marTop w:val="0"/>
          <w:marBottom w:val="0"/>
          <w:divBdr>
            <w:top w:val="none" w:sz="0" w:space="0" w:color="auto"/>
            <w:left w:val="none" w:sz="0" w:space="0" w:color="auto"/>
            <w:bottom w:val="none" w:sz="0" w:space="0" w:color="auto"/>
            <w:right w:val="none" w:sz="0" w:space="0" w:color="auto"/>
          </w:divBdr>
        </w:div>
        <w:div w:id="908541581">
          <w:marLeft w:val="480"/>
          <w:marRight w:val="0"/>
          <w:marTop w:val="0"/>
          <w:marBottom w:val="0"/>
          <w:divBdr>
            <w:top w:val="none" w:sz="0" w:space="0" w:color="auto"/>
            <w:left w:val="none" w:sz="0" w:space="0" w:color="auto"/>
            <w:bottom w:val="none" w:sz="0" w:space="0" w:color="auto"/>
            <w:right w:val="none" w:sz="0" w:space="0" w:color="auto"/>
          </w:divBdr>
        </w:div>
        <w:div w:id="1162237949">
          <w:marLeft w:val="480"/>
          <w:marRight w:val="0"/>
          <w:marTop w:val="0"/>
          <w:marBottom w:val="0"/>
          <w:divBdr>
            <w:top w:val="none" w:sz="0" w:space="0" w:color="auto"/>
            <w:left w:val="none" w:sz="0" w:space="0" w:color="auto"/>
            <w:bottom w:val="none" w:sz="0" w:space="0" w:color="auto"/>
            <w:right w:val="none" w:sz="0" w:space="0" w:color="auto"/>
          </w:divBdr>
        </w:div>
        <w:div w:id="1249584344">
          <w:marLeft w:val="480"/>
          <w:marRight w:val="0"/>
          <w:marTop w:val="0"/>
          <w:marBottom w:val="0"/>
          <w:divBdr>
            <w:top w:val="none" w:sz="0" w:space="0" w:color="auto"/>
            <w:left w:val="none" w:sz="0" w:space="0" w:color="auto"/>
            <w:bottom w:val="none" w:sz="0" w:space="0" w:color="auto"/>
            <w:right w:val="none" w:sz="0" w:space="0" w:color="auto"/>
          </w:divBdr>
        </w:div>
        <w:div w:id="1433626038">
          <w:marLeft w:val="480"/>
          <w:marRight w:val="0"/>
          <w:marTop w:val="0"/>
          <w:marBottom w:val="0"/>
          <w:divBdr>
            <w:top w:val="none" w:sz="0" w:space="0" w:color="auto"/>
            <w:left w:val="none" w:sz="0" w:space="0" w:color="auto"/>
            <w:bottom w:val="none" w:sz="0" w:space="0" w:color="auto"/>
            <w:right w:val="none" w:sz="0" w:space="0" w:color="auto"/>
          </w:divBdr>
        </w:div>
        <w:div w:id="1504395690">
          <w:marLeft w:val="480"/>
          <w:marRight w:val="0"/>
          <w:marTop w:val="0"/>
          <w:marBottom w:val="0"/>
          <w:divBdr>
            <w:top w:val="none" w:sz="0" w:space="0" w:color="auto"/>
            <w:left w:val="none" w:sz="0" w:space="0" w:color="auto"/>
            <w:bottom w:val="none" w:sz="0" w:space="0" w:color="auto"/>
            <w:right w:val="none" w:sz="0" w:space="0" w:color="auto"/>
          </w:divBdr>
        </w:div>
        <w:div w:id="1778138522">
          <w:marLeft w:val="480"/>
          <w:marRight w:val="0"/>
          <w:marTop w:val="0"/>
          <w:marBottom w:val="0"/>
          <w:divBdr>
            <w:top w:val="none" w:sz="0" w:space="0" w:color="auto"/>
            <w:left w:val="none" w:sz="0" w:space="0" w:color="auto"/>
            <w:bottom w:val="none" w:sz="0" w:space="0" w:color="auto"/>
            <w:right w:val="none" w:sz="0" w:space="0" w:color="auto"/>
          </w:divBdr>
        </w:div>
        <w:div w:id="2102288196">
          <w:marLeft w:val="480"/>
          <w:marRight w:val="0"/>
          <w:marTop w:val="0"/>
          <w:marBottom w:val="0"/>
          <w:divBdr>
            <w:top w:val="none" w:sz="0" w:space="0" w:color="auto"/>
            <w:left w:val="none" w:sz="0" w:space="0" w:color="auto"/>
            <w:bottom w:val="none" w:sz="0" w:space="0" w:color="auto"/>
            <w:right w:val="none" w:sz="0" w:space="0" w:color="auto"/>
          </w:divBdr>
        </w:div>
      </w:divsChild>
    </w:div>
    <w:div w:id="1300961722">
      <w:bodyDiv w:val="1"/>
      <w:marLeft w:val="0"/>
      <w:marRight w:val="0"/>
      <w:marTop w:val="0"/>
      <w:marBottom w:val="0"/>
      <w:divBdr>
        <w:top w:val="none" w:sz="0" w:space="0" w:color="auto"/>
        <w:left w:val="none" w:sz="0" w:space="0" w:color="auto"/>
        <w:bottom w:val="none" w:sz="0" w:space="0" w:color="auto"/>
        <w:right w:val="none" w:sz="0" w:space="0" w:color="auto"/>
      </w:divBdr>
    </w:div>
    <w:div w:id="1323696739">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4644920">
      <w:bodyDiv w:val="1"/>
      <w:marLeft w:val="0"/>
      <w:marRight w:val="0"/>
      <w:marTop w:val="0"/>
      <w:marBottom w:val="0"/>
      <w:divBdr>
        <w:top w:val="none" w:sz="0" w:space="0" w:color="auto"/>
        <w:left w:val="none" w:sz="0" w:space="0" w:color="auto"/>
        <w:bottom w:val="none" w:sz="0" w:space="0" w:color="auto"/>
        <w:right w:val="none" w:sz="0" w:space="0" w:color="auto"/>
      </w:divBdr>
    </w:div>
    <w:div w:id="1386565833">
      <w:bodyDiv w:val="1"/>
      <w:marLeft w:val="0"/>
      <w:marRight w:val="0"/>
      <w:marTop w:val="0"/>
      <w:marBottom w:val="0"/>
      <w:divBdr>
        <w:top w:val="none" w:sz="0" w:space="0" w:color="auto"/>
        <w:left w:val="none" w:sz="0" w:space="0" w:color="auto"/>
        <w:bottom w:val="none" w:sz="0" w:space="0" w:color="auto"/>
        <w:right w:val="none" w:sz="0" w:space="0" w:color="auto"/>
      </w:divBdr>
    </w:div>
    <w:div w:id="1397583112">
      <w:bodyDiv w:val="1"/>
      <w:marLeft w:val="0"/>
      <w:marRight w:val="0"/>
      <w:marTop w:val="0"/>
      <w:marBottom w:val="0"/>
      <w:divBdr>
        <w:top w:val="none" w:sz="0" w:space="0" w:color="auto"/>
        <w:left w:val="none" w:sz="0" w:space="0" w:color="auto"/>
        <w:bottom w:val="none" w:sz="0" w:space="0" w:color="auto"/>
        <w:right w:val="none" w:sz="0" w:space="0" w:color="auto"/>
      </w:divBdr>
      <w:divsChild>
        <w:div w:id="283121791">
          <w:marLeft w:val="480"/>
          <w:marRight w:val="0"/>
          <w:marTop w:val="0"/>
          <w:marBottom w:val="0"/>
          <w:divBdr>
            <w:top w:val="none" w:sz="0" w:space="0" w:color="auto"/>
            <w:left w:val="none" w:sz="0" w:space="0" w:color="auto"/>
            <w:bottom w:val="none" w:sz="0" w:space="0" w:color="auto"/>
            <w:right w:val="none" w:sz="0" w:space="0" w:color="auto"/>
          </w:divBdr>
        </w:div>
        <w:div w:id="819417692">
          <w:marLeft w:val="480"/>
          <w:marRight w:val="0"/>
          <w:marTop w:val="0"/>
          <w:marBottom w:val="0"/>
          <w:divBdr>
            <w:top w:val="none" w:sz="0" w:space="0" w:color="auto"/>
            <w:left w:val="none" w:sz="0" w:space="0" w:color="auto"/>
            <w:bottom w:val="none" w:sz="0" w:space="0" w:color="auto"/>
            <w:right w:val="none" w:sz="0" w:space="0" w:color="auto"/>
          </w:divBdr>
        </w:div>
        <w:div w:id="990863470">
          <w:marLeft w:val="480"/>
          <w:marRight w:val="0"/>
          <w:marTop w:val="0"/>
          <w:marBottom w:val="0"/>
          <w:divBdr>
            <w:top w:val="none" w:sz="0" w:space="0" w:color="auto"/>
            <w:left w:val="none" w:sz="0" w:space="0" w:color="auto"/>
            <w:bottom w:val="none" w:sz="0" w:space="0" w:color="auto"/>
            <w:right w:val="none" w:sz="0" w:space="0" w:color="auto"/>
          </w:divBdr>
        </w:div>
        <w:div w:id="1230577204">
          <w:marLeft w:val="480"/>
          <w:marRight w:val="0"/>
          <w:marTop w:val="0"/>
          <w:marBottom w:val="0"/>
          <w:divBdr>
            <w:top w:val="none" w:sz="0" w:space="0" w:color="auto"/>
            <w:left w:val="none" w:sz="0" w:space="0" w:color="auto"/>
            <w:bottom w:val="none" w:sz="0" w:space="0" w:color="auto"/>
            <w:right w:val="none" w:sz="0" w:space="0" w:color="auto"/>
          </w:divBdr>
        </w:div>
        <w:div w:id="1912809596">
          <w:marLeft w:val="480"/>
          <w:marRight w:val="0"/>
          <w:marTop w:val="0"/>
          <w:marBottom w:val="0"/>
          <w:divBdr>
            <w:top w:val="none" w:sz="0" w:space="0" w:color="auto"/>
            <w:left w:val="none" w:sz="0" w:space="0" w:color="auto"/>
            <w:bottom w:val="none" w:sz="0" w:space="0" w:color="auto"/>
            <w:right w:val="none" w:sz="0" w:space="0" w:color="auto"/>
          </w:divBdr>
        </w:div>
        <w:div w:id="2016229259">
          <w:marLeft w:val="480"/>
          <w:marRight w:val="0"/>
          <w:marTop w:val="0"/>
          <w:marBottom w:val="0"/>
          <w:divBdr>
            <w:top w:val="none" w:sz="0" w:space="0" w:color="auto"/>
            <w:left w:val="none" w:sz="0" w:space="0" w:color="auto"/>
            <w:bottom w:val="none" w:sz="0" w:space="0" w:color="auto"/>
            <w:right w:val="none" w:sz="0" w:space="0" w:color="auto"/>
          </w:divBdr>
        </w:div>
      </w:divsChild>
    </w:div>
    <w:div w:id="1472013964">
      <w:bodyDiv w:val="1"/>
      <w:marLeft w:val="0"/>
      <w:marRight w:val="0"/>
      <w:marTop w:val="0"/>
      <w:marBottom w:val="0"/>
      <w:divBdr>
        <w:top w:val="none" w:sz="0" w:space="0" w:color="auto"/>
        <w:left w:val="none" w:sz="0" w:space="0" w:color="auto"/>
        <w:bottom w:val="none" w:sz="0" w:space="0" w:color="auto"/>
        <w:right w:val="none" w:sz="0" w:space="0" w:color="auto"/>
      </w:divBdr>
    </w:div>
    <w:div w:id="1525097032">
      <w:bodyDiv w:val="1"/>
      <w:marLeft w:val="0"/>
      <w:marRight w:val="0"/>
      <w:marTop w:val="0"/>
      <w:marBottom w:val="0"/>
      <w:divBdr>
        <w:top w:val="none" w:sz="0" w:space="0" w:color="auto"/>
        <w:left w:val="none" w:sz="0" w:space="0" w:color="auto"/>
        <w:bottom w:val="none" w:sz="0" w:space="0" w:color="auto"/>
        <w:right w:val="none" w:sz="0" w:space="0" w:color="auto"/>
      </w:divBdr>
      <w:divsChild>
        <w:div w:id="112597178">
          <w:marLeft w:val="480"/>
          <w:marRight w:val="0"/>
          <w:marTop w:val="0"/>
          <w:marBottom w:val="0"/>
          <w:divBdr>
            <w:top w:val="none" w:sz="0" w:space="0" w:color="auto"/>
            <w:left w:val="none" w:sz="0" w:space="0" w:color="auto"/>
            <w:bottom w:val="none" w:sz="0" w:space="0" w:color="auto"/>
            <w:right w:val="none" w:sz="0" w:space="0" w:color="auto"/>
          </w:divBdr>
        </w:div>
        <w:div w:id="164630641">
          <w:marLeft w:val="480"/>
          <w:marRight w:val="0"/>
          <w:marTop w:val="0"/>
          <w:marBottom w:val="0"/>
          <w:divBdr>
            <w:top w:val="none" w:sz="0" w:space="0" w:color="auto"/>
            <w:left w:val="none" w:sz="0" w:space="0" w:color="auto"/>
            <w:bottom w:val="none" w:sz="0" w:space="0" w:color="auto"/>
            <w:right w:val="none" w:sz="0" w:space="0" w:color="auto"/>
          </w:divBdr>
        </w:div>
        <w:div w:id="225772691">
          <w:marLeft w:val="480"/>
          <w:marRight w:val="0"/>
          <w:marTop w:val="0"/>
          <w:marBottom w:val="0"/>
          <w:divBdr>
            <w:top w:val="none" w:sz="0" w:space="0" w:color="auto"/>
            <w:left w:val="none" w:sz="0" w:space="0" w:color="auto"/>
            <w:bottom w:val="none" w:sz="0" w:space="0" w:color="auto"/>
            <w:right w:val="none" w:sz="0" w:space="0" w:color="auto"/>
          </w:divBdr>
        </w:div>
        <w:div w:id="411007236">
          <w:marLeft w:val="480"/>
          <w:marRight w:val="0"/>
          <w:marTop w:val="0"/>
          <w:marBottom w:val="0"/>
          <w:divBdr>
            <w:top w:val="none" w:sz="0" w:space="0" w:color="auto"/>
            <w:left w:val="none" w:sz="0" w:space="0" w:color="auto"/>
            <w:bottom w:val="none" w:sz="0" w:space="0" w:color="auto"/>
            <w:right w:val="none" w:sz="0" w:space="0" w:color="auto"/>
          </w:divBdr>
        </w:div>
        <w:div w:id="597712211">
          <w:marLeft w:val="480"/>
          <w:marRight w:val="0"/>
          <w:marTop w:val="0"/>
          <w:marBottom w:val="0"/>
          <w:divBdr>
            <w:top w:val="none" w:sz="0" w:space="0" w:color="auto"/>
            <w:left w:val="none" w:sz="0" w:space="0" w:color="auto"/>
            <w:bottom w:val="none" w:sz="0" w:space="0" w:color="auto"/>
            <w:right w:val="none" w:sz="0" w:space="0" w:color="auto"/>
          </w:divBdr>
        </w:div>
        <w:div w:id="958292676">
          <w:marLeft w:val="480"/>
          <w:marRight w:val="0"/>
          <w:marTop w:val="0"/>
          <w:marBottom w:val="0"/>
          <w:divBdr>
            <w:top w:val="none" w:sz="0" w:space="0" w:color="auto"/>
            <w:left w:val="none" w:sz="0" w:space="0" w:color="auto"/>
            <w:bottom w:val="none" w:sz="0" w:space="0" w:color="auto"/>
            <w:right w:val="none" w:sz="0" w:space="0" w:color="auto"/>
          </w:divBdr>
        </w:div>
        <w:div w:id="1109162316">
          <w:marLeft w:val="480"/>
          <w:marRight w:val="0"/>
          <w:marTop w:val="0"/>
          <w:marBottom w:val="0"/>
          <w:divBdr>
            <w:top w:val="none" w:sz="0" w:space="0" w:color="auto"/>
            <w:left w:val="none" w:sz="0" w:space="0" w:color="auto"/>
            <w:bottom w:val="none" w:sz="0" w:space="0" w:color="auto"/>
            <w:right w:val="none" w:sz="0" w:space="0" w:color="auto"/>
          </w:divBdr>
        </w:div>
        <w:div w:id="1244947063">
          <w:marLeft w:val="480"/>
          <w:marRight w:val="0"/>
          <w:marTop w:val="0"/>
          <w:marBottom w:val="0"/>
          <w:divBdr>
            <w:top w:val="none" w:sz="0" w:space="0" w:color="auto"/>
            <w:left w:val="none" w:sz="0" w:space="0" w:color="auto"/>
            <w:bottom w:val="none" w:sz="0" w:space="0" w:color="auto"/>
            <w:right w:val="none" w:sz="0" w:space="0" w:color="auto"/>
          </w:divBdr>
        </w:div>
      </w:divsChild>
    </w:div>
    <w:div w:id="1579899528">
      <w:bodyDiv w:val="1"/>
      <w:marLeft w:val="0"/>
      <w:marRight w:val="0"/>
      <w:marTop w:val="0"/>
      <w:marBottom w:val="0"/>
      <w:divBdr>
        <w:top w:val="none" w:sz="0" w:space="0" w:color="auto"/>
        <w:left w:val="none" w:sz="0" w:space="0" w:color="auto"/>
        <w:bottom w:val="none" w:sz="0" w:space="0" w:color="auto"/>
        <w:right w:val="none" w:sz="0" w:space="0" w:color="auto"/>
      </w:divBdr>
    </w:div>
    <w:div w:id="1588610647">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12593174">
      <w:bodyDiv w:val="1"/>
      <w:marLeft w:val="0"/>
      <w:marRight w:val="0"/>
      <w:marTop w:val="0"/>
      <w:marBottom w:val="0"/>
      <w:divBdr>
        <w:top w:val="none" w:sz="0" w:space="0" w:color="auto"/>
        <w:left w:val="none" w:sz="0" w:space="0" w:color="auto"/>
        <w:bottom w:val="none" w:sz="0" w:space="0" w:color="auto"/>
        <w:right w:val="none" w:sz="0" w:space="0" w:color="auto"/>
      </w:divBdr>
    </w:div>
    <w:div w:id="1615987058">
      <w:bodyDiv w:val="1"/>
      <w:marLeft w:val="0"/>
      <w:marRight w:val="0"/>
      <w:marTop w:val="0"/>
      <w:marBottom w:val="0"/>
      <w:divBdr>
        <w:top w:val="none" w:sz="0" w:space="0" w:color="auto"/>
        <w:left w:val="none" w:sz="0" w:space="0" w:color="auto"/>
        <w:bottom w:val="none" w:sz="0" w:space="0" w:color="auto"/>
        <w:right w:val="none" w:sz="0" w:space="0" w:color="auto"/>
      </w:divBdr>
      <w:divsChild>
        <w:div w:id="16003802">
          <w:marLeft w:val="480"/>
          <w:marRight w:val="0"/>
          <w:marTop w:val="0"/>
          <w:marBottom w:val="0"/>
          <w:divBdr>
            <w:top w:val="none" w:sz="0" w:space="0" w:color="auto"/>
            <w:left w:val="none" w:sz="0" w:space="0" w:color="auto"/>
            <w:bottom w:val="none" w:sz="0" w:space="0" w:color="auto"/>
            <w:right w:val="none" w:sz="0" w:space="0" w:color="auto"/>
          </w:divBdr>
        </w:div>
        <w:div w:id="627930013">
          <w:marLeft w:val="480"/>
          <w:marRight w:val="0"/>
          <w:marTop w:val="0"/>
          <w:marBottom w:val="0"/>
          <w:divBdr>
            <w:top w:val="none" w:sz="0" w:space="0" w:color="auto"/>
            <w:left w:val="none" w:sz="0" w:space="0" w:color="auto"/>
            <w:bottom w:val="none" w:sz="0" w:space="0" w:color="auto"/>
            <w:right w:val="none" w:sz="0" w:space="0" w:color="auto"/>
          </w:divBdr>
        </w:div>
        <w:div w:id="906653418">
          <w:marLeft w:val="480"/>
          <w:marRight w:val="0"/>
          <w:marTop w:val="0"/>
          <w:marBottom w:val="0"/>
          <w:divBdr>
            <w:top w:val="none" w:sz="0" w:space="0" w:color="auto"/>
            <w:left w:val="none" w:sz="0" w:space="0" w:color="auto"/>
            <w:bottom w:val="none" w:sz="0" w:space="0" w:color="auto"/>
            <w:right w:val="none" w:sz="0" w:space="0" w:color="auto"/>
          </w:divBdr>
        </w:div>
        <w:div w:id="1275556606">
          <w:marLeft w:val="480"/>
          <w:marRight w:val="0"/>
          <w:marTop w:val="0"/>
          <w:marBottom w:val="0"/>
          <w:divBdr>
            <w:top w:val="none" w:sz="0" w:space="0" w:color="auto"/>
            <w:left w:val="none" w:sz="0" w:space="0" w:color="auto"/>
            <w:bottom w:val="none" w:sz="0" w:space="0" w:color="auto"/>
            <w:right w:val="none" w:sz="0" w:space="0" w:color="auto"/>
          </w:divBdr>
        </w:div>
      </w:divsChild>
    </w:div>
    <w:div w:id="1650867343">
      <w:bodyDiv w:val="1"/>
      <w:marLeft w:val="0"/>
      <w:marRight w:val="0"/>
      <w:marTop w:val="0"/>
      <w:marBottom w:val="0"/>
      <w:divBdr>
        <w:top w:val="none" w:sz="0" w:space="0" w:color="auto"/>
        <w:left w:val="none" w:sz="0" w:space="0" w:color="auto"/>
        <w:bottom w:val="none" w:sz="0" w:space="0" w:color="auto"/>
        <w:right w:val="none" w:sz="0" w:space="0" w:color="auto"/>
      </w:divBdr>
      <w:divsChild>
        <w:div w:id="19547111">
          <w:marLeft w:val="480"/>
          <w:marRight w:val="0"/>
          <w:marTop w:val="0"/>
          <w:marBottom w:val="0"/>
          <w:divBdr>
            <w:top w:val="none" w:sz="0" w:space="0" w:color="auto"/>
            <w:left w:val="none" w:sz="0" w:space="0" w:color="auto"/>
            <w:bottom w:val="none" w:sz="0" w:space="0" w:color="auto"/>
            <w:right w:val="none" w:sz="0" w:space="0" w:color="auto"/>
          </w:divBdr>
        </w:div>
        <w:div w:id="69734231">
          <w:marLeft w:val="480"/>
          <w:marRight w:val="0"/>
          <w:marTop w:val="0"/>
          <w:marBottom w:val="0"/>
          <w:divBdr>
            <w:top w:val="none" w:sz="0" w:space="0" w:color="auto"/>
            <w:left w:val="none" w:sz="0" w:space="0" w:color="auto"/>
            <w:bottom w:val="none" w:sz="0" w:space="0" w:color="auto"/>
            <w:right w:val="none" w:sz="0" w:space="0" w:color="auto"/>
          </w:divBdr>
        </w:div>
        <w:div w:id="115685556">
          <w:marLeft w:val="480"/>
          <w:marRight w:val="0"/>
          <w:marTop w:val="0"/>
          <w:marBottom w:val="0"/>
          <w:divBdr>
            <w:top w:val="none" w:sz="0" w:space="0" w:color="auto"/>
            <w:left w:val="none" w:sz="0" w:space="0" w:color="auto"/>
            <w:bottom w:val="none" w:sz="0" w:space="0" w:color="auto"/>
            <w:right w:val="none" w:sz="0" w:space="0" w:color="auto"/>
          </w:divBdr>
        </w:div>
        <w:div w:id="666370991">
          <w:marLeft w:val="480"/>
          <w:marRight w:val="0"/>
          <w:marTop w:val="0"/>
          <w:marBottom w:val="0"/>
          <w:divBdr>
            <w:top w:val="none" w:sz="0" w:space="0" w:color="auto"/>
            <w:left w:val="none" w:sz="0" w:space="0" w:color="auto"/>
            <w:bottom w:val="none" w:sz="0" w:space="0" w:color="auto"/>
            <w:right w:val="none" w:sz="0" w:space="0" w:color="auto"/>
          </w:divBdr>
        </w:div>
        <w:div w:id="675309218">
          <w:marLeft w:val="480"/>
          <w:marRight w:val="0"/>
          <w:marTop w:val="0"/>
          <w:marBottom w:val="0"/>
          <w:divBdr>
            <w:top w:val="none" w:sz="0" w:space="0" w:color="auto"/>
            <w:left w:val="none" w:sz="0" w:space="0" w:color="auto"/>
            <w:bottom w:val="none" w:sz="0" w:space="0" w:color="auto"/>
            <w:right w:val="none" w:sz="0" w:space="0" w:color="auto"/>
          </w:divBdr>
        </w:div>
        <w:div w:id="810288841">
          <w:marLeft w:val="480"/>
          <w:marRight w:val="0"/>
          <w:marTop w:val="0"/>
          <w:marBottom w:val="0"/>
          <w:divBdr>
            <w:top w:val="none" w:sz="0" w:space="0" w:color="auto"/>
            <w:left w:val="none" w:sz="0" w:space="0" w:color="auto"/>
            <w:bottom w:val="none" w:sz="0" w:space="0" w:color="auto"/>
            <w:right w:val="none" w:sz="0" w:space="0" w:color="auto"/>
          </w:divBdr>
        </w:div>
        <w:div w:id="1375615100">
          <w:marLeft w:val="480"/>
          <w:marRight w:val="0"/>
          <w:marTop w:val="0"/>
          <w:marBottom w:val="0"/>
          <w:divBdr>
            <w:top w:val="none" w:sz="0" w:space="0" w:color="auto"/>
            <w:left w:val="none" w:sz="0" w:space="0" w:color="auto"/>
            <w:bottom w:val="none" w:sz="0" w:space="0" w:color="auto"/>
            <w:right w:val="none" w:sz="0" w:space="0" w:color="auto"/>
          </w:divBdr>
        </w:div>
        <w:div w:id="1474560091">
          <w:marLeft w:val="480"/>
          <w:marRight w:val="0"/>
          <w:marTop w:val="0"/>
          <w:marBottom w:val="0"/>
          <w:divBdr>
            <w:top w:val="none" w:sz="0" w:space="0" w:color="auto"/>
            <w:left w:val="none" w:sz="0" w:space="0" w:color="auto"/>
            <w:bottom w:val="none" w:sz="0" w:space="0" w:color="auto"/>
            <w:right w:val="none" w:sz="0" w:space="0" w:color="auto"/>
          </w:divBdr>
        </w:div>
        <w:div w:id="1599176073">
          <w:marLeft w:val="480"/>
          <w:marRight w:val="0"/>
          <w:marTop w:val="0"/>
          <w:marBottom w:val="0"/>
          <w:divBdr>
            <w:top w:val="none" w:sz="0" w:space="0" w:color="auto"/>
            <w:left w:val="none" w:sz="0" w:space="0" w:color="auto"/>
            <w:bottom w:val="none" w:sz="0" w:space="0" w:color="auto"/>
            <w:right w:val="none" w:sz="0" w:space="0" w:color="auto"/>
          </w:divBdr>
        </w:div>
        <w:div w:id="2117941103">
          <w:marLeft w:val="480"/>
          <w:marRight w:val="0"/>
          <w:marTop w:val="0"/>
          <w:marBottom w:val="0"/>
          <w:divBdr>
            <w:top w:val="none" w:sz="0" w:space="0" w:color="auto"/>
            <w:left w:val="none" w:sz="0" w:space="0" w:color="auto"/>
            <w:bottom w:val="none" w:sz="0" w:space="0" w:color="auto"/>
            <w:right w:val="none" w:sz="0" w:space="0" w:color="auto"/>
          </w:divBdr>
        </w:div>
      </w:divsChild>
    </w:div>
    <w:div w:id="1655715305">
      <w:bodyDiv w:val="1"/>
      <w:marLeft w:val="0"/>
      <w:marRight w:val="0"/>
      <w:marTop w:val="0"/>
      <w:marBottom w:val="0"/>
      <w:divBdr>
        <w:top w:val="none" w:sz="0" w:space="0" w:color="auto"/>
        <w:left w:val="none" w:sz="0" w:space="0" w:color="auto"/>
        <w:bottom w:val="none" w:sz="0" w:space="0" w:color="auto"/>
        <w:right w:val="none" w:sz="0" w:space="0" w:color="auto"/>
      </w:divBdr>
      <w:divsChild>
        <w:div w:id="113797652">
          <w:marLeft w:val="480"/>
          <w:marRight w:val="0"/>
          <w:marTop w:val="0"/>
          <w:marBottom w:val="0"/>
          <w:divBdr>
            <w:top w:val="none" w:sz="0" w:space="0" w:color="auto"/>
            <w:left w:val="none" w:sz="0" w:space="0" w:color="auto"/>
            <w:bottom w:val="none" w:sz="0" w:space="0" w:color="auto"/>
            <w:right w:val="none" w:sz="0" w:space="0" w:color="auto"/>
          </w:divBdr>
        </w:div>
        <w:div w:id="582497238">
          <w:marLeft w:val="480"/>
          <w:marRight w:val="0"/>
          <w:marTop w:val="0"/>
          <w:marBottom w:val="0"/>
          <w:divBdr>
            <w:top w:val="none" w:sz="0" w:space="0" w:color="auto"/>
            <w:left w:val="none" w:sz="0" w:space="0" w:color="auto"/>
            <w:bottom w:val="none" w:sz="0" w:space="0" w:color="auto"/>
            <w:right w:val="none" w:sz="0" w:space="0" w:color="auto"/>
          </w:divBdr>
        </w:div>
        <w:div w:id="699361337">
          <w:marLeft w:val="480"/>
          <w:marRight w:val="0"/>
          <w:marTop w:val="0"/>
          <w:marBottom w:val="0"/>
          <w:divBdr>
            <w:top w:val="none" w:sz="0" w:space="0" w:color="auto"/>
            <w:left w:val="none" w:sz="0" w:space="0" w:color="auto"/>
            <w:bottom w:val="none" w:sz="0" w:space="0" w:color="auto"/>
            <w:right w:val="none" w:sz="0" w:space="0" w:color="auto"/>
          </w:divBdr>
        </w:div>
        <w:div w:id="970398973">
          <w:marLeft w:val="480"/>
          <w:marRight w:val="0"/>
          <w:marTop w:val="0"/>
          <w:marBottom w:val="0"/>
          <w:divBdr>
            <w:top w:val="none" w:sz="0" w:space="0" w:color="auto"/>
            <w:left w:val="none" w:sz="0" w:space="0" w:color="auto"/>
            <w:bottom w:val="none" w:sz="0" w:space="0" w:color="auto"/>
            <w:right w:val="none" w:sz="0" w:space="0" w:color="auto"/>
          </w:divBdr>
        </w:div>
        <w:div w:id="1006636646">
          <w:marLeft w:val="480"/>
          <w:marRight w:val="0"/>
          <w:marTop w:val="0"/>
          <w:marBottom w:val="0"/>
          <w:divBdr>
            <w:top w:val="none" w:sz="0" w:space="0" w:color="auto"/>
            <w:left w:val="none" w:sz="0" w:space="0" w:color="auto"/>
            <w:bottom w:val="none" w:sz="0" w:space="0" w:color="auto"/>
            <w:right w:val="none" w:sz="0" w:space="0" w:color="auto"/>
          </w:divBdr>
        </w:div>
        <w:div w:id="1103720321">
          <w:marLeft w:val="480"/>
          <w:marRight w:val="0"/>
          <w:marTop w:val="0"/>
          <w:marBottom w:val="0"/>
          <w:divBdr>
            <w:top w:val="none" w:sz="0" w:space="0" w:color="auto"/>
            <w:left w:val="none" w:sz="0" w:space="0" w:color="auto"/>
            <w:bottom w:val="none" w:sz="0" w:space="0" w:color="auto"/>
            <w:right w:val="none" w:sz="0" w:space="0" w:color="auto"/>
          </w:divBdr>
        </w:div>
        <w:div w:id="1351029550">
          <w:marLeft w:val="480"/>
          <w:marRight w:val="0"/>
          <w:marTop w:val="0"/>
          <w:marBottom w:val="0"/>
          <w:divBdr>
            <w:top w:val="none" w:sz="0" w:space="0" w:color="auto"/>
            <w:left w:val="none" w:sz="0" w:space="0" w:color="auto"/>
            <w:bottom w:val="none" w:sz="0" w:space="0" w:color="auto"/>
            <w:right w:val="none" w:sz="0" w:space="0" w:color="auto"/>
          </w:divBdr>
        </w:div>
        <w:div w:id="1443300201">
          <w:marLeft w:val="480"/>
          <w:marRight w:val="0"/>
          <w:marTop w:val="0"/>
          <w:marBottom w:val="0"/>
          <w:divBdr>
            <w:top w:val="none" w:sz="0" w:space="0" w:color="auto"/>
            <w:left w:val="none" w:sz="0" w:space="0" w:color="auto"/>
            <w:bottom w:val="none" w:sz="0" w:space="0" w:color="auto"/>
            <w:right w:val="none" w:sz="0" w:space="0" w:color="auto"/>
          </w:divBdr>
        </w:div>
        <w:div w:id="1935553174">
          <w:marLeft w:val="480"/>
          <w:marRight w:val="0"/>
          <w:marTop w:val="0"/>
          <w:marBottom w:val="0"/>
          <w:divBdr>
            <w:top w:val="none" w:sz="0" w:space="0" w:color="auto"/>
            <w:left w:val="none" w:sz="0" w:space="0" w:color="auto"/>
            <w:bottom w:val="none" w:sz="0" w:space="0" w:color="auto"/>
            <w:right w:val="none" w:sz="0" w:space="0" w:color="auto"/>
          </w:divBdr>
        </w:div>
        <w:div w:id="1996761856">
          <w:marLeft w:val="480"/>
          <w:marRight w:val="0"/>
          <w:marTop w:val="0"/>
          <w:marBottom w:val="0"/>
          <w:divBdr>
            <w:top w:val="none" w:sz="0" w:space="0" w:color="auto"/>
            <w:left w:val="none" w:sz="0" w:space="0" w:color="auto"/>
            <w:bottom w:val="none" w:sz="0" w:space="0" w:color="auto"/>
            <w:right w:val="none" w:sz="0" w:space="0" w:color="auto"/>
          </w:divBdr>
        </w:div>
        <w:div w:id="2122450417">
          <w:marLeft w:val="480"/>
          <w:marRight w:val="0"/>
          <w:marTop w:val="0"/>
          <w:marBottom w:val="0"/>
          <w:divBdr>
            <w:top w:val="none" w:sz="0" w:space="0" w:color="auto"/>
            <w:left w:val="none" w:sz="0" w:space="0" w:color="auto"/>
            <w:bottom w:val="none" w:sz="0" w:space="0" w:color="auto"/>
            <w:right w:val="none" w:sz="0" w:space="0" w:color="auto"/>
          </w:divBdr>
        </w:div>
      </w:divsChild>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659573528">
      <w:bodyDiv w:val="1"/>
      <w:marLeft w:val="0"/>
      <w:marRight w:val="0"/>
      <w:marTop w:val="0"/>
      <w:marBottom w:val="0"/>
      <w:divBdr>
        <w:top w:val="none" w:sz="0" w:space="0" w:color="auto"/>
        <w:left w:val="none" w:sz="0" w:space="0" w:color="auto"/>
        <w:bottom w:val="none" w:sz="0" w:space="0" w:color="auto"/>
        <w:right w:val="none" w:sz="0" w:space="0" w:color="auto"/>
      </w:divBdr>
    </w:div>
    <w:div w:id="1661152518">
      <w:bodyDiv w:val="1"/>
      <w:marLeft w:val="0"/>
      <w:marRight w:val="0"/>
      <w:marTop w:val="0"/>
      <w:marBottom w:val="0"/>
      <w:divBdr>
        <w:top w:val="none" w:sz="0" w:space="0" w:color="auto"/>
        <w:left w:val="none" w:sz="0" w:space="0" w:color="auto"/>
        <w:bottom w:val="none" w:sz="0" w:space="0" w:color="auto"/>
        <w:right w:val="none" w:sz="0" w:space="0" w:color="auto"/>
      </w:divBdr>
    </w:div>
    <w:div w:id="1669824256">
      <w:bodyDiv w:val="1"/>
      <w:marLeft w:val="0"/>
      <w:marRight w:val="0"/>
      <w:marTop w:val="0"/>
      <w:marBottom w:val="0"/>
      <w:divBdr>
        <w:top w:val="none" w:sz="0" w:space="0" w:color="auto"/>
        <w:left w:val="none" w:sz="0" w:space="0" w:color="auto"/>
        <w:bottom w:val="none" w:sz="0" w:space="0" w:color="auto"/>
        <w:right w:val="none" w:sz="0" w:space="0" w:color="auto"/>
      </w:divBdr>
    </w:div>
    <w:div w:id="1685522207">
      <w:bodyDiv w:val="1"/>
      <w:marLeft w:val="0"/>
      <w:marRight w:val="0"/>
      <w:marTop w:val="0"/>
      <w:marBottom w:val="0"/>
      <w:divBdr>
        <w:top w:val="none" w:sz="0" w:space="0" w:color="auto"/>
        <w:left w:val="none" w:sz="0" w:space="0" w:color="auto"/>
        <w:bottom w:val="none" w:sz="0" w:space="0" w:color="auto"/>
        <w:right w:val="none" w:sz="0" w:space="0" w:color="auto"/>
      </w:divBdr>
    </w:div>
    <w:div w:id="1695110246">
      <w:bodyDiv w:val="1"/>
      <w:marLeft w:val="0"/>
      <w:marRight w:val="0"/>
      <w:marTop w:val="0"/>
      <w:marBottom w:val="0"/>
      <w:divBdr>
        <w:top w:val="none" w:sz="0" w:space="0" w:color="auto"/>
        <w:left w:val="none" w:sz="0" w:space="0" w:color="auto"/>
        <w:bottom w:val="none" w:sz="0" w:space="0" w:color="auto"/>
        <w:right w:val="none" w:sz="0" w:space="0" w:color="auto"/>
      </w:divBdr>
      <w:divsChild>
        <w:div w:id="286280387">
          <w:marLeft w:val="480"/>
          <w:marRight w:val="0"/>
          <w:marTop w:val="0"/>
          <w:marBottom w:val="0"/>
          <w:divBdr>
            <w:top w:val="none" w:sz="0" w:space="0" w:color="auto"/>
            <w:left w:val="none" w:sz="0" w:space="0" w:color="auto"/>
            <w:bottom w:val="none" w:sz="0" w:space="0" w:color="auto"/>
            <w:right w:val="none" w:sz="0" w:space="0" w:color="auto"/>
          </w:divBdr>
        </w:div>
        <w:div w:id="599795317">
          <w:marLeft w:val="480"/>
          <w:marRight w:val="0"/>
          <w:marTop w:val="0"/>
          <w:marBottom w:val="0"/>
          <w:divBdr>
            <w:top w:val="none" w:sz="0" w:space="0" w:color="auto"/>
            <w:left w:val="none" w:sz="0" w:space="0" w:color="auto"/>
            <w:bottom w:val="none" w:sz="0" w:space="0" w:color="auto"/>
            <w:right w:val="none" w:sz="0" w:space="0" w:color="auto"/>
          </w:divBdr>
        </w:div>
        <w:div w:id="986781130">
          <w:marLeft w:val="480"/>
          <w:marRight w:val="0"/>
          <w:marTop w:val="0"/>
          <w:marBottom w:val="0"/>
          <w:divBdr>
            <w:top w:val="none" w:sz="0" w:space="0" w:color="auto"/>
            <w:left w:val="none" w:sz="0" w:space="0" w:color="auto"/>
            <w:bottom w:val="none" w:sz="0" w:space="0" w:color="auto"/>
            <w:right w:val="none" w:sz="0" w:space="0" w:color="auto"/>
          </w:divBdr>
        </w:div>
        <w:div w:id="1154907801">
          <w:marLeft w:val="480"/>
          <w:marRight w:val="0"/>
          <w:marTop w:val="0"/>
          <w:marBottom w:val="0"/>
          <w:divBdr>
            <w:top w:val="none" w:sz="0" w:space="0" w:color="auto"/>
            <w:left w:val="none" w:sz="0" w:space="0" w:color="auto"/>
            <w:bottom w:val="none" w:sz="0" w:space="0" w:color="auto"/>
            <w:right w:val="none" w:sz="0" w:space="0" w:color="auto"/>
          </w:divBdr>
        </w:div>
        <w:div w:id="1477867946">
          <w:marLeft w:val="480"/>
          <w:marRight w:val="0"/>
          <w:marTop w:val="0"/>
          <w:marBottom w:val="0"/>
          <w:divBdr>
            <w:top w:val="none" w:sz="0" w:space="0" w:color="auto"/>
            <w:left w:val="none" w:sz="0" w:space="0" w:color="auto"/>
            <w:bottom w:val="none" w:sz="0" w:space="0" w:color="auto"/>
            <w:right w:val="none" w:sz="0" w:space="0" w:color="auto"/>
          </w:divBdr>
        </w:div>
        <w:div w:id="1606115728">
          <w:marLeft w:val="480"/>
          <w:marRight w:val="0"/>
          <w:marTop w:val="0"/>
          <w:marBottom w:val="0"/>
          <w:divBdr>
            <w:top w:val="none" w:sz="0" w:space="0" w:color="auto"/>
            <w:left w:val="none" w:sz="0" w:space="0" w:color="auto"/>
            <w:bottom w:val="none" w:sz="0" w:space="0" w:color="auto"/>
            <w:right w:val="none" w:sz="0" w:space="0" w:color="auto"/>
          </w:divBdr>
        </w:div>
        <w:div w:id="1943100361">
          <w:marLeft w:val="480"/>
          <w:marRight w:val="0"/>
          <w:marTop w:val="0"/>
          <w:marBottom w:val="0"/>
          <w:divBdr>
            <w:top w:val="none" w:sz="0" w:space="0" w:color="auto"/>
            <w:left w:val="none" w:sz="0" w:space="0" w:color="auto"/>
            <w:bottom w:val="none" w:sz="0" w:space="0" w:color="auto"/>
            <w:right w:val="none" w:sz="0" w:space="0" w:color="auto"/>
          </w:divBdr>
        </w:div>
        <w:div w:id="1955550655">
          <w:marLeft w:val="480"/>
          <w:marRight w:val="0"/>
          <w:marTop w:val="0"/>
          <w:marBottom w:val="0"/>
          <w:divBdr>
            <w:top w:val="none" w:sz="0" w:space="0" w:color="auto"/>
            <w:left w:val="none" w:sz="0" w:space="0" w:color="auto"/>
            <w:bottom w:val="none" w:sz="0" w:space="0" w:color="auto"/>
            <w:right w:val="none" w:sz="0" w:space="0" w:color="auto"/>
          </w:divBdr>
        </w:div>
      </w:divsChild>
    </w:div>
    <w:div w:id="1702894025">
      <w:bodyDiv w:val="1"/>
      <w:marLeft w:val="0"/>
      <w:marRight w:val="0"/>
      <w:marTop w:val="0"/>
      <w:marBottom w:val="0"/>
      <w:divBdr>
        <w:top w:val="none" w:sz="0" w:space="0" w:color="auto"/>
        <w:left w:val="none" w:sz="0" w:space="0" w:color="auto"/>
        <w:bottom w:val="none" w:sz="0" w:space="0" w:color="auto"/>
        <w:right w:val="none" w:sz="0" w:space="0" w:color="auto"/>
      </w:divBdr>
      <w:divsChild>
        <w:div w:id="256906683">
          <w:marLeft w:val="480"/>
          <w:marRight w:val="0"/>
          <w:marTop w:val="0"/>
          <w:marBottom w:val="0"/>
          <w:divBdr>
            <w:top w:val="none" w:sz="0" w:space="0" w:color="auto"/>
            <w:left w:val="none" w:sz="0" w:space="0" w:color="auto"/>
            <w:bottom w:val="none" w:sz="0" w:space="0" w:color="auto"/>
            <w:right w:val="none" w:sz="0" w:space="0" w:color="auto"/>
          </w:divBdr>
        </w:div>
        <w:div w:id="560556408">
          <w:marLeft w:val="480"/>
          <w:marRight w:val="0"/>
          <w:marTop w:val="0"/>
          <w:marBottom w:val="0"/>
          <w:divBdr>
            <w:top w:val="none" w:sz="0" w:space="0" w:color="auto"/>
            <w:left w:val="none" w:sz="0" w:space="0" w:color="auto"/>
            <w:bottom w:val="none" w:sz="0" w:space="0" w:color="auto"/>
            <w:right w:val="none" w:sz="0" w:space="0" w:color="auto"/>
          </w:divBdr>
        </w:div>
        <w:div w:id="965889364">
          <w:marLeft w:val="480"/>
          <w:marRight w:val="0"/>
          <w:marTop w:val="0"/>
          <w:marBottom w:val="0"/>
          <w:divBdr>
            <w:top w:val="none" w:sz="0" w:space="0" w:color="auto"/>
            <w:left w:val="none" w:sz="0" w:space="0" w:color="auto"/>
            <w:bottom w:val="none" w:sz="0" w:space="0" w:color="auto"/>
            <w:right w:val="none" w:sz="0" w:space="0" w:color="auto"/>
          </w:divBdr>
        </w:div>
        <w:div w:id="1486429380">
          <w:marLeft w:val="480"/>
          <w:marRight w:val="0"/>
          <w:marTop w:val="0"/>
          <w:marBottom w:val="0"/>
          <w:divBdr>
            <w:top w:val="none" w:sz="0" w:space="0" w:color="auto"/>
            <w:left w:val="none" w:sz="0" w:space="0" w:color="auto"/>
            <w:bottom w:val="none" w:sz="0" w:space="0" w:color="auto"/>
            <w:right w:val="none" w:sz="0" w:space="0" w:color="auto"/>
          </w:divBdr>
        </w:div>
        <w:div w:id="1492136329">
          <w:marLeft w:val="480"/>
          <w:marRight w:val="0"/>
          <w:marTop w:val="0"/>
          <w:marBottom w:val="0"/>
          <w:divBdr>
            <w:top w:val="none" w:sz="0" w:space="0" w:color="auto"/>
            <w:left w:val="none" w:sz="0" w:space="0" w:color="auto"/>
            <w:bottom w:val="none" w:sz="0" w:space="0" w:color="auto"/>
            <w:right w:val="none" w:sz="0" w:space="0" w:color="auto"/>
          </w:divBdr>
        </w:div>
      </w:divsChild>
    </w:div>
    <w:div w:id="1706589863">
      <w:bodyDiv w:val="1"/>
      <w:marLeft w:val="0"/>
      <w:marRight w:val="0"/>
      <w:marTop w:val="0"/>
      <w:marBottom w:val="0"/>
      <w:divBdr>
        <w:top w:val="none" w:sz="0" w:space="0" w:color="auto"/>
        <w:left w:val="none" w:sz="0" w:space="0" w:color="auto"/>
        <w:bottom w:val="none" w:sz="0" w:space="0" w:color="auto"/>
        <w:right w:val="none" w:sz="0" w:space="0" w:color="auto"/>
      </w:divBdr>
    </w:div>
    <w:div w:id="1713112423">
      <w:bodyDiv w:val="1"/>
      <w:marLeft w:val="0"/>
      <w:marRight w:val="0"/>
      <w:marTop w:val="0"/>
      <w:marBottom w:val="0"/>
      <w:divBdr>
        <w:top w:val="none" w:sz="0" w:space="0" w:color="auto"/>
        <w:left w:val="none" w:sz="0" w:space="0" w:color="auto"/>
        <w:bottom w:val="none" w:sz="0" w:space="0" w:color="auto"/>
        <w:right w:val="none" w:sz="0" w:space="0" w:color="auto"/>
      </w:divBdr>
    </w:div>
    <w:div w:id="1743523660">
      <w:bodyDiv w:val="1"/>
      <w:marLeft w:val="0"/>
      <w:marRight w:val="0"/>
      <w:marTop w:val="0"/>
      <w:marBottom w:val="0"/>
      <w:divBdr>
        <w:top w:val="none" w:sz="0" w:space="0" w:color="auto"/>
        <w:left w:val="none" w:sz="0" w:space="0" w:color="auto"/>
        <w:bottom w:val="none" w:sz="0" w:space="0" w:color="auto"/>
        <w:right w:val="none" w:sz="0" w:space="0" w:color="auto"/>
      </w:divBdr>
    </w:div>
    <w:div w:id="1750926517">
      <w:bodyDiv w:val="1"/>
      <w:marLeft w:val="0"/>
      <w:marRight w:val="0"/>
      <w:marTop w:val="0"/>
      <w:marBottom w:val="0"/>
      <w:divBdr>
        <w:top w:val="none" w:sz="0" w:space="0" w:color="auto"/>
        <w:left w:val="none" w:sz="0" w:space="0" w:color="auto"/>
        <w:bottom w:val="none" w:sz="0" w:space="0" w:color="auto"/>
        <w:right w:val="none" w:sz="0" w:space="0" w:color="auto"/>
      </w:divBdr>
    </w:div>
    <w:div w:id="1781413056">
      <w:bodyDiv w:val="1"/>
      <w:marLeft w:val="0"/>
      <w:marRight w:val="0"/>
      <w:marTop w:val="0"/>
      <w:marBottom w:val="0"/>
      <w:divBdr>
        <w:top w:val="none" w:sz="0" w:space="0" w:color="auto"/>
        <w:left w:val="none" w:sz="0" w:space="0" w:color="auto"/>
        <w:bottom w:val="none" w:sz="0" w:space="0" w:color="auto"/>
        <w:right w:val="none" w:sz="0" w:space="0" w:color="auto"/>
      </w:divBdr>
    </w:div>
    <w:div w:id="1792043316">
      <w:bodyDiv w:val="1"/>
      <w:marLeft w:val="0"/>
      <w:marRight w:val="0"/>
      <w:marTop w:val="0"/>
      <w:marBottom w:val="0"/>
      <w:divBdr>
        <w:top w:val="none" w:sz="0" w:space="0" w:color="auto"/>
        <w:left w:val="none" w:sz="0" w:space="0" w:color="auto"/>
        <w:bottom w:val="none" w:sz="0" w:space="0" w:color="auto"/>
        <w:right w:val="none" w:sz="0" w:space="0" w:color="auto"/>
      </w:divBdr>
      <w:divsChild>
        <w:div w:id="321130436">
          <w:marLeft w:val="480"/>
          <w:marRight w:val="0"/>
          <w:marTop w:val="0"/>
          <w:marBottom w:val="0"/>
          <w:divBdr>
            <w:top w:val="none" w:sz="0" w:space="0" w:color="auto"/>
            <w:left w:val="none" w:sz="0" w:space="0" w:color="auto"/>
            <w:bottom w:val="none" w:sz="0" w:space="0" w:color="auto"/>
            <w:right w:val="none" w:sz="0" w:space="0" w:color="auto"/>
          </w:divBdr>
        </w:div>
        <w:div w:id="421993295">
          <w:marLeft w:val="480"/>
          <w:marRight w:val="0"/>
          <w:marTop w:val="0"/>
          <w:marBottom w:val="0"/>
          <w:divBdr>
            <w:top w:val="none" w:sz="0" w:space="0" w:color="auto"/>
            <w:left w:val="none" w:sz="0" w:space="0" w:color="auto"/>
            <w:bottom w:val="none" w:sz="0" w:space="0" w:color="auto"/>
            <w:right w:val="none" w:sz="0" w:space="0" w:color="auto"/>
          </w:divBdr>
        </w:div>
        <w:div w:id="801117787">
          <w:marLeft w:val="480"/>
          <w:marRight w:val="0"/>
          <w:marTop w:val="0"/>
          <w:marBottom w:val="0"/>
          <w:divBdr>
            <w:top w:val="none" w:sz="0" w:space="0" w:color="auto"/>
            <w:left w:val="none" w:sz="0" w:space="0" w:color="auto"/>
            <w:bottom w:val="none" w:sz="0" w:space="0" w:color="auto"/>
            <w:right w:val="none" w:sz="0" w:space="0" w:color="auto"/>
          </w:divBdr>
        </w:div>
        <w:div w:id="839782260">
          <w:marLeft w:val="480"/>
          <w:marRight w:val="0"/>
          <w:marTop w:val="0"/>
          <w:marBottom w:val="0"/>
          <w:divBdr>
            <w:top w:val="none" w:sz="0" w:space="0" w:color="auto"/>
            <w:left w:val="none" w:sz="0" w:space="0" w:color="auto"/>
            <w:bottom w:val="none" w:sz="0" w:space="0" w:color="auto"/>
            <w:right w:val="none" w:sz="0" w:space="0" w:color="auto"/>
          </w:divBdr>
        </w:div>
        <w:div w:id="858855403">
          <w:marLeft w:val="480"/>
          <w:marRight w:val="0"/>
          <w:marTop w:val="0"/>
          <w:marBottom w:val="0"/>
          <w:divBdr>
            <w:top w:val="none" w:sz="0" w:space="0" w:color="auto"/>
            <w:left w:val="none" w:sz="0" w:space="0" w:color="auto"/>
            <w:bottom w:val="none" w:sz="0" w:space="0" w:color="auto"/>
            <w:right w:val="none" w:sz="0" w:space="0" w:color="auto"/>
          </w:divBdr>
        </w:div>
        <w:div w:id="874466891">
          <w:marLeft w:val="480"/>
          <w:marRight w:val="0"/>
          <w:marTop w:val="0"/>
          <w:marBottom w:val="0"/>
          <w:divBdr>
            <w:top w:val="none" w:sz="0" w:space="0" w:color="auto"/>
            <w:left w:val="none" w:sz="0" w:space="0" w:color="auto"/>
            <w:bottom w:val="none" w:sz="0" w:space="0" w:color="auto"/>
            <w:right w:val="none" w:sz="0" w:space="0" w:color="auto"/>
          </w:divBdr>
        </w:div>
        <w:div w:id="913857771">
          <w:marLeft w:val="480"/>
          <w:marRight w:val="0"/>
          <w:marTop w:val="0"/>
          <w:marBottom w:val="0"/>
          <w:divBdr>
            <w:top w:val="none" w:sz="0" w:space="0" w:color="auto"/>
            <w:left w:val="none" w:sz="0" w:space="0" w:color="auto"/>
            <w:bottom w:val="none" w:sz="0" w:space="0" w:color="auto"/>
            <w:right w:val="none" w:sz="0" w:space="0" w:color="auto"/>
          </w:divBdr>
        </w:div>
        <w:div w:id="1032343867">
          <w:marLeft w:val="480"/>
          <w:marRight w:val="0"/>
          <w:marTop w:val="0"/>
          <w:marBottom w:val="0"/>
          <w:divBdr>
            <w:top w:val="none" w:sz="0" w:space="0" w:color="auto"/>
            <w:left w:val="none" w:sz="0" w:space="0" w:color="auto"/>
            <w:bottom w:val="none" w:sz="0" w:space="0" w:color="auto"/>
            <w:right w:val="none" w:sz="0" w:space="0" w:color="auto"/>
          </w:divBdr>
        </w:div>
        <w:div w:id="1289824734">
          <w:marLeft w:val="480"/>
          <w:marRight w:val="0"/>
          <w:marTop w:val="0"/>
          <w:marBottom w:val="0"/>
          <w:divBdr>
            <w:top w:val="none" w:sz="0" w:space="0" w:color="auto"/>
            <w:left w:val="none" w:sz="0" w:space="0" w:color="auto"/>
            <w:bottom w:val="none" w:sz="0" w:space="0" w:color="auto"/>
            <w:right w:val="none" w:sz="0" w:space="0" w:color="auto"/>
          </w:divBdr>
        </w:div>
        <w:div w:id="1628664627">
          <w:marLeft w:val="480"/>
          <w:marRight w:val="0"/>
          <w:marTop w:val="0"/>
          <w:marBottom w:val="0"/>
          <w:divBdr>
            <w:top w:val="none" w:sz="0" w:space="0" w:color="auto"/>
            <w:left w:val="none" w:sz="0" w:space="0" w:color="auto"/>
            <w:bottom w:val="none" w:sz="0" w:space="0" w:color="auto"/>
            <w:right w:val="none" w:sz="0" w:space="0" w:color="auto"/>
          </w:divBdr>
        </w:div>
      </w:divsChild>
    </w:div>
    <w:div w:id="1793471897">
      <w:bodyDiv w:val="1"/>
      <w:marLeft w:val="0"/>
      <w:marRight w:val="0"/>
      <w:marTop w:val="0"/>
      <w:marBottom w:val="0"/>
      <w:divBdr>
        <w:top w:val="none" w:sz="0" w:space="0" w:color="auto"/>
        <w:left w:val="none" w:sz="0" w:space="0" w:color="auto"/>
        <w:bottom w:val="none" w:sz="0" w:space="0" w:color="auto"/>
        <w:right w:val="none" w:sz="0" w:space="0" w:color="auto"/>
      </w:divBdr>
    </w:div>
    <w:div w:id="1837644072">
      <w:bodyDiv w:val="1"/>
      <w:marLeft w:val="0"/>
      <w:marRight w:val="0"/>
      <w:marTop w:val="0"/>
      <w:marBottom w:val="0"/>
      <w:divBdr>
        <w:top w:val="none" w:sz="0" w:space="0" w:color="auto"/>
        <w:left w:val="none" w:sz="0" w:space="0" w:color="auto"/>
        <w:bottom w:val="none" w:sz="0" w:space="0" w:color="auto"/>
        <w:right w:val="none" w:sz="0" w:space="0" w:color="auto"/>
      </w:divBdr>
    </w:div>
    <w:div w:id="1838956374">
      <w:bodyDiv w:val="1"/>
      <w:marLeft w:val="0"/>
      <w:marRight w:val="0"/>
      <w:marTop w:val="0"/>
      <w:marBottom w:val="0"/>
      <w:divBdr>
        <w:top w:val="none" w:sz="0" w:space="0" w:color="auto"/>
        <w:left w:val="none" w:sz="0" w:space="0" w:color="auto"/>
        <w:bottom w:val="none" w:sz="0" w:space="0" w:color="auto"/>
        <w:right w:val="none" w:sz="0" w:space="0" w:color="auto"/>
      </w:divBdr>
    </w:div>
    <w:div w:id="1851525385">
      <w:bodyDiv w:val="1"/>
      <w:marLeft w:val="0"/>
      <w:marRight w:val="0"/>
      <w:marTop w:val="0"/>
      <w:marBottom w:val="0"/>
      <w:divBdr>
        <w:top w:val="none" w:sz="0" w:space="0" w:color="auto"/>
        <w:left w:val="none" w:sz="0" w:space="0" w:color="auto"/>
        <w:bottom w:val="none" w:sz="0" w:space="0" w:color="auto"/>
        <w:right w:val="none" w:sz="0" w:space="0" w:color="auto"/>
      </w:divBdr>
      <w:divsChild>
        <w:div w:id="48185645">
          <w:marLeft w:val="480"/>
          <w:marRight w:val="0"/>
          <w:marTop w:val="0"/>
          <w:marBottom w:val="0"/>
          <w:divBdr>
            <w:top w:val="none" w:sz="0" w:space="0" w:color="auto"/>
            <w:left w:val="none" w:sz="0" w:space="0" w:color="auto"/>
            <w:bottom w:val="none" w:sz="0" w:space="0" w:color="auto"/>
            <w:right w:val="none" w:sz="0" w:space="0" w:color="auto"/>
          </w:divBdr>
        </w:div>
        <w:div w:id="575238108">
          <w:marLeft w:val="480"/>
          <w:marRight w:val="0"/>
          <w:marTop w:val="0"/>
          <w:marBottom w:val="0"/>
          <w:divBdr>
            <w:top w:val="none" w:sz="0" w:space="0" w:color="auto"/>
            <w:left w:val="none" w:sz="0" w:space="0" w:color="auto"/>
            <w:bottom w:val="none" w:sz="0" w:space="0" w:color="auto"/>
            <w:right w:val="none" w:sz="0" w:space="0" w:color="auto"/>
          </w:divBdr>
        </w:div>
        <w:div w:id="592738080">
          <w:marLeft w:val="480"/>
          <w:marRight w:val="0"/>
          <w:marTop w:val="0"/>
          <w:marBottom w:val="0"/>
          <w:divBdr>
            <w:top w:val="none" w:sz="0" w:space="0" w:color="auto"/>
            <w:left w:val="none" w:sz="0" w:space="0" w:color="auto"/>
            <w:bottom w:val="none" w:sz="0" w:space="0" w:color="auto"/>
            <w:right w:val="none" w:sz="0" w:space="0" w:color="auto"/>
          </w:divBdr>
        </w:div>
        <w:div w:id="1016731183">
          <w:marLeft w:val="480"/>
          <w:marRight w:val="0"/>
          <w:marTop w:val="0"/>
          <w:marBottom w:val="0"/>
          <w:divBdr>
            <w:top w:val="none" w:sz="0" w:space="0" w:color="auto"/>
            <w:left w:val="none" w:sz="0" w:space="0" w:color="auto"/>
            <w:bottom w:val="none" w:sz="0" w:space="0" w:color="auto"/>
            <w:right w:val="none" w:sz="0" w:space="0" w:color="auto"/>
          </w:divBdr>
        </w:div>
        <w:div w:id="1056469478">
          <w:marLeft w:val="480"/>
          <w:marRight w:val="0"/>
          <w:marTop w:val="0"/>
          <w:marBottom w:val="0"/>
          <w:divBdr>
            <w:top w:val="none" w:sz="0" w:space="0" w:color="auto"/>
            <w:left w:val="none" w:sz="0" w:space="0" w:color="auto"/>
            <w:bottom w:val="none" w:sz="0" w:space="0" w:color="auto"/>
            <w:right w:val="none" w:sz="0" w:space="0" w:color="auto"/>
          </w:divBdr>
        </w:div>
        <w:div w:id="1894149095">
          <w:marLeft w:val="480"/>
          <w:marRight w:val="0"/>
          <w:marTop w:val="0"/>
          <w:marBottom w:val="0"/>
          <w:divBdr>
            <w:top w:val="none" w:sz="0" w:space="0" w:color="auto"/>
            <w:left w:val="none" w:sz="0" w:space="0" w:color="auto"/>
            <w:bottom w:val="none" w:sz="0" w:space="0" w:color="auto"/>
            <w:right w:val="none" w:sz="0" w:space="0" w:color="auto"/>
          </w:divBdr>
        </w:div>
        <w:div w:id="1947420190">
          <w:marLeft w:val="480"/>
          <w:marRight w:val="0"/>
          <w:marTop w:val="0"/>
          <w:marBottom w:val="0"/>
          <w:divBdr>
            <w:top w:val="none" w:sz="0" w:space="0" w:color="auto"/>
            <w:left w:val="none" w:sz="0" w:space="0" w:color="auto"/>
            <w:bottom w:val="none" w:sz="0" w:space="0" w:color="auto"/>
            <w:right w:val="none" w:sz="0" w:space="0" w:color="auto"/>
          </w:divBdr>
        </w:div>
      </w:divsChild>
    </w:div>
    <w:div w:id="1866019343">
      <w:bodyDiv w:val="1"/>
      <w:marLeft w:val="0"/>
      <w:marRight w:val="0"/>
      <w:marTop w:val="0"/>
      <w:marBottom w:val="0"/>
      <w:divBdr>
        <w:top w:val="none" w:sz="0" w:space="0" w:color="auto"/>
        <w:left w:val="none" w:sz="0" w:space="0" w:color="auto"/>
        <w:bottom w:val="none" w:sz="0" w:space="0" w:color="auto"/>
        <w:right w:val="none" w:sz="0" w:space="0" w:color="auto"/>
      </w:divBdr>
    </w:div>
    <w:div w:id="1891770455">
      <w:bodyDiv w:val="1"/>
      <w:marLeft w:val="0"/>
      <w:marRight w:val="0"/>
      <w:marTop w:val="0"/>
      <w:marBottom w:val="0"/>
      <w:divBdr>
        <w:top w:val="none" w:sz="0" w:space="0" w:color="auto"/>
        <w:left w:val="none" w:sz="0" w:space="0" w:color="auto"/>
        <w:bottom w:val="none" w:sz="0" w:space="0" w:color="auto"/>
        <w:right w:val="none" w:sz="0" w:space="0" w:color="auto"/>
      </w:divBdr>
      <w:divsChild>
        <w:div w:id="152183000">
          <w:marLeft w:val="480"/>
          <w:marRight w:val="0"/>
          <w:marTop w:val="0"/>
          <w:marBottom w:val="0"/>
          <w:divBdr>
            <w:top w:val="none" w:sz="0" w:space="0" w:color="auto"/>
            <w:left w:val="none" w:sz="0" w:space="0" w:color="auto"/>
            <w:bottom w:val="none" w:sz="0" w:space="0" w:color="auto"/>
            <w:right w:val="none" w:sz="0" w:space="0" w:color="auto"/>
          </w:divBdr>
        </w:div>
        <w:div w:id="352387198">
          <w:marLeft w:val="480"/>
          <w:marRight w:val="0"/>
          <w:marTop w:val="0"/>
          <w:marBottom w:val="0"/>
          <w:divBdr>
            <w:top w:val="none" w:sz="0" w:space="0" w:color="auto"/>
            <w:left w:val="none" w:sz="0" w:space="0" w:color="auto"/>
            <w:bottom w:val="none" w:sz="0" w:space="0" w:color="auto"/>
            <w:right w:val="none" w:sz="0" w:space="0" w:color="auto"/>
          </w:divBdr>
        </w:div>
        <w:div w:id="442726119">
          <w:marLeft w:val="480"/>
          <w:marRight w:val="0"/>
          <w:marTop w:val="0"/>
          <w:marBottom w:val="0"/>
          <w:divBdr>
            <w:top w:val="none" w:sz="0" w:space="0" w:color="auto"/>
            <w:left w:val="none" w:sz="0" w:space="0" w:color="auto"/>
            <w:bottom w:val="none" w:sz="0" w:space="0" w:color="auto"/>
            <w:right w:val="none" w:sz="0" w:space="0" w:color="auto"/>
          </w:divBdr>
        </w:div>
        <w:div w:id="510225562">
          <w:marLeft w:val="480"/>
          <w:marRight w:val="0"/>
          <w:marTop w:val="0"/>
          <w:marBottom w:val="0"/>
          <w:divBdr>
            <w:top w:val="none" w:sz="0" w:space="0" w:color="auto"/>
            <w:left w:val="none" w:sz="0" w:space="0" w:color="auto"/>
            <w:bottom w:val="none" w:sz="0" w:space="0" w:color="auto"/>
            <w:right w:val="none" w:sz="0" w:space="0" w:color="auto"/>
          </w:divBdr>
        </w:div>
        <w:div w:id="1367759671">
          <w:marLeft w:val="480"/>
          <w:marRight w:val="0"/>
          <w:marTop w:val="0"/>
          <w:marBottom w:val="0"/>
          <w:divBdr>
            <w:top w:val="none" w:sz="0" w:space="0" w:color="auto"/>
            <w:left w:val="none" w:sz="0" w:space="0" w:color="auto"/>
            <w:bottom w:val="none" w:sz="0" w:space="0" w:color="auto"/>
            <w:right w:val="none" w:sz="0" w:space="0" w:color="auto"/>
          </w:divBdr>
        </w:div>
        <w:div w:id="1892838441">
          <w:marLeft w:val="480"/>
          <w:marRight w:val="0"/>
          <w:marTop w:val="0"/>
          <w:marBottom w:val="0"/>
          <w:divBdr>
            <w:top w:val="none" w:sz="0" w:space="0" w:color="auto"/>
            <w:left w:val="none" w:sz="0" w:space="0" w:color="auto"/>
            <w:bottom w:val="none" w:sz="0" w:space="0" w:color="auto"/>
            <w:right w:val="none" w:sz="0" w:space="0" w:color="auto"/>
          </w:divBdr>
        </w:div>
        <w:div w:id="1897277982">
          <w:marLeft w:val="480"/>
          <w:marRight w:val="0"/>
          <w:marTop w:val="0"/>
          <w:marBottom w:val="0"/>
          <w:divBdr>
            <w:top w:val="none" w:sz="0" w:space="0" w:color="auto"/>
            <w:left w:val="none" w:sz="0" w:space="0" w:color="auto"/>
            <w:bottom w:val="none" w:sz="0" w:space="0" w:color="auto"/>
            <w:right w:val="none" w:sz="0" w:space="0" w:color="auto"/>
          </w:divBdr>
        </w:div>
        <w:div w:id="2056196111">
          <w:marLeft w:val="480"/>
          <w:marRight w:val="0"/>
          <w:marTop w:val="0"/>
          <w:marBottom w:val="0"/>
          <w:divBdr>
            <w:top w:val="none" w:sz="0" w:space="0" w:color="auto"/>
            <w:left w:val="none" w:sz="0" w:space="0" w:color="auto"/>
            <w:bottom w:val="none" w:sz="0" w:space="0" w:color="auto"/>
            <w:right w:val="none" w:sz="0" w:space="0" w:color="auto"/>
          </w:divBdr>
        </w:div>
      </w:divsChild>
    </w:div>
    <w:div w:id="1896313008">
      <w:bodyDiv w:val="1"/>
      <w:marLeft w:val="0"/>
      <w:marRight w:val="0"/>
      <w:marTop w:val="0"/>
      <w:marBottom w:val="0"/>
      <w:divBdr>
        <w:top w:val="none" w:sz="0" w:space="0" w:color="auto"/>
        <w:left w:val="none" w:sz="0" w:space="0" w:color="auto"/>
        <w:bottom w:val="none" w:sz="0" w:space="0" w:color="auto"/>
        <w:right w:val="none" w:sz="0" w:space="0" w:color="auto"/>
      </w:divBdr>
    </w:div>
    <w:div w:id="1912229602">
      <w:bodyDiv w:val="1"/>
      <w:marLeft w:val="0"/>
      <w:marRight w:val="0"/>
      <w:marTop w:val="0"/>
      <w:marBottom w:val="0"/>
      <w:divBdr>
        <w:top w:val="none" w:sz="0" w:space="0" w:color="auto"/>
        <w:left w:val="none" w:sz="0" w:space="0" w:color="auto"/>
        <w:bottom w:val="none" w:sz="0" w:space="0" w:color="auto"/>
        <w:right w:val="none" w:sz="0" w:space="0" w:color="auto"/>
      </w:divBdr>
    </w:div>
    <w:div w:id="1932084360">
      <w:bodyDiv w:val="1"/>
      <w:marLeft w:val="0"/>
      <w:marRight w:val="0"/>
      <w:marTop w:val="0"/>
      <w:marBottom w:val="0"/>
      <w:divBdr>
        <w:top w:val="none" w:sz="0" w:space="0" w:color="auto"/>
        <w:left w:val="none" w:sz="0" w:space="0" w:color="auto"/>
        <w:bottom w:val="none" w:sz="0" w:space="0" w:color="auto"/>
        <w:right w:val="none" w:sz="0" w:space="0" w:color="auto"/>
      </w:divBdr>
    </w:div>
    <w:div w:id="1940020017">
      <w:bodyDiv w:val="1"/>
      <w:marLeft w:val="0"/>
      <w:marRight w:val="0"/>
      <w:marTop w:val="0"/>
      <w:marBottom w:val="0"/>
      <w:divBdr>
        <w:top w:val="none" w:sz="0" w:space="0" w:color="auto"/>
        <w:left w:val="none" w:sz="0" w:space="0" w:color="auto"/>
        <w:bottom w:val="none" w:sz="0" w:space="0" w:color="auto"/>
        <w:right w:val="none" w:sz="0" w:space="0" w:color="auto"/>
      </w:divBdr>
      <w:divsChild>
        <w:div w:id="217208665">
          <w:marLeft w:val="480"/>
          <w:marRight w:val="0"/>
          <w:marTop w:val="0"/>
          <w:marBottom w:val="0"/>
          <w:divBdr>
            <w:top w:val="none" w:sz="0" w:space="0" w:color="auto"/>
            <w:left w:val="none" w:sz="0" w:space="0" w:color="auto"/>
            <w:bottom w:val="none" w:sz="0" w:space="0" w:color="auto"/>
            <w:right w:val="none" w:sz="0" w:space="0" w:color="auto"/>
          </w:divBdr>
        </w:div>
        <w:div w:id="440036417">
          <w:marLeft w:val="480"/>
          <w:marRight w:val="0"/>
          <w:marTop w:val="0"/>
          <w:marBottom w:val="0"/>
          <w:divBdr>
            <w:top w:val="none" w:sz="0" w:space="0" w:color="auto"/>
            <w:left w:val="none" w:sz="0" w:space="0" w:color="auto"/>
            <w:bottom w:val="none" w:sz="0" w:space="0" w:color="auto"/>
            <w:right w:val="none" w:sz="0" w:space="0" w:color="auto"/>
          </w:divBdr>
        </w:div>
        <w:div w:id="473370453">
          <w:marLeft w:val="480"/>
          <w:marRight w:val="0"/>
          <w:marTop w:val="0"/>
          <w:marBottom w:val="0"/>
          <w:divBdr>
            <w:top w:val="none" w:sz="0" w:space="0" w:color="auto"/>
            <w:left w:val="none" w:sz="0" w:space="0" w:color="auto"/>
            <w:bottom w:val="none" w:sz="0" w:space="0" w:color="auto"/>
            <w:right w:val="none" w:sz="0" w:space="0" w:color="auto"/>
          </w:divBdr>
        </w:div>
        <w:div w:id="604508323">
          <w:marLeft w:val="480"/>
          <w:marRight w:val="0"/>
          <w:marTop w:val="0"/>
          <w:marBottom w:val="0"/>
          <w:divBdr>
            <w:top w:val="none" w:sz="0" w:space="0" w:color="auto"/>
            <w:left w:val="none" w:sz="0" w:space="0" w:color="auto"/>
            <w:bottom w:val="none" w:sz="0" w:space="0" w:color="auto"/>
            <w:right w:val="none" w:sz="0" w:space="0" w:color="auto"/>
          </w:divBdr>
        </w:div>
        <w:div w:id="614873956">
          <w:marLeft w:val="480"/>
          <w:marRight w:val="0"/>
          <w:marTop w:val="0"/>
          <w:marBottom w:val="0"/>
          <w:divBdr>
            <w:top w:val="none" w:sz="0" w:space="0" w:color="auto"/>
            <w:left w:val="none" w:sz="0" w:space="0" w:color="auto"/>
            <w:bottom w:val="none" w:sz="0" w:space="0" w:color="auto"/>
            <w:right w:val="none" w:sz="0" w:space="0" w:color="auto"/>
          </w:divBdr>
        </w:div>
        <w:div w:id="797257231">
          <w:marLeft w:val="480"/>
          <w:marRight w:val="0"/>
          <w:marTop w:val="0"/>
          <w:marBottom w:val="0"/>
          <w:divBdr>
            <w:top w:val="none" w:sz="0" w:space="0" w:color="auto"/>
            <w:left w:val="none" w:sz="0" w:space="0" w:color="auto"/>
            <w:bottom w:val="none" w:sz="0" w:space="0" w:color="auto"/>
            <w:right w:val="none" w:sz="0" w:space="0" w:color="auto"/>
          </w:divBdr>
        </w:div>
        <w:div w:id="887761186">
          <w:marLeft w:val="480"/>
          <w:marRight w:val="0"/>
          <w:marTop w:val="0"/>
          <w:marBottom w:val="0"/>
          <w:divBdr>
            <w:top w:val="none" w:sz="0" w:space="0" w:color="auto"/>
            <w:left w:val="none" w:sz="0" w:space="0" w:color="auto"/>
            <w:bottom w:val="none" w:sz="0" w:space="0" w:color="auto"/>
            <w:right w:val="none" w:sz="0" w:space="0" w:color="auto"/>
          </w:divBdr>
        </w:div>
        <w:div w:id="1295523185">
          <w:marLeft w:val="480"/>
          <w:marRight w:val="0"/>
          <w:marTop w:val="0"/>
          <w:marBottom w:val="0"/>
          <w:divBdr>
            <w:top w:val="none" w:sz="0" w:space="0" w:color="auto"/>
            <w:left w:val="none" w:sz="0" w:space="0" w:color="auto"/>
            <w:bottom w:val="none" w:sz="0" w:space="0" w:color="auto"/>
            <w:right w:val="none" w:sz="0" w:space="0" w:color="auto"/>
          </w:divBdr>
        </w:div>
        <w:div w:id="1775905689">
          <w:marLeft w:val="480"/>
          <w:marRight w:val="0"/>
          <w:marTop w:val="0"/>
          <w:marBottom w:val="0"/>
          <w:divBdr>
            <w:top w:val="none" w:sz="0" w:space="0" w:color="auto"/>
            <w:left w:val="none" w:sz="0" w:space="0" w:color="auto"/>
            <w:bottom w:val="none" w:sz="0" w:space="0" w:color="auto"/>
            <w:right w:val="none" w:sz="0" w:space="0" w:color="auto"/>
          </w:divBdr>
        </w:div>
      </w:divsChild>
    </w:div>
    <w:div w:id="1940791246">
      <w:bodyDiv w:val="1"/>
      <w:marLeft w:val="0"/>
      <w:marRight w:val="0"/>
      <w:marTop w:val="0"/>
      <w:marBottom w:val="0"/>
      <w:divBdr>
        <w:top w:val="none" w:sz="0" w:space="0" w:color="auto"/>
        <w:left w:val="none" w:sz="0" w:space="0" w:color="auto"/>
        <w:bottom w:val="none" w:sz="0" w:space="0" w:color="auto"/>
        <w:right w:val="none" w:sz="0" w:space="0" w:color="auto"/>
      </w:divBdr>
    </w:div>
    <w:div w:id="1943829945">
      <w:bodyDiv w:val="1"/>
      <w:marLeft w:val="0"/>
      <w:marRight w:val="0"/>
      <w:marTop w:val="0"/>
      <w:marBottom w:val="0"/>
      <w:divBdr>
        <w:top w:val="none" w:sz="0" w:space="0" w:color="auto"/>
        <w:left w:val="none" w:sz="0" w:space="0" w:color="auto"/>
        <w:bottom w:val="none" w:sz="0" w:space="0" w:color="auto"/>
        <w:right w:val="none" w:sz="0" w:space="0" w:color="auto"/>
      </w:divBdr>
      <w:divsChild>
        <w:div w:id="139466182">
          <w:marLeft w:val="480"/>
          <w:marRight w:val="0"/>
          <w:marTop w:val="0"/>
          <w:marBottom w:val="0"/>
          <w:divBdr>
            <w:top w:val="none" w:sz="0" w:space="0" w:color="auto"/>
            <w:left w:val="none" w:sz="0" w:space="0" w:color="auto"/>
            <w:bottom w:val="none" w:sz="0" w:space="0" w:color="auto"/>
            <w:right w:val="none" w:sz="0" w:space="0" w:color="auto"/>
          </w:divBdr>
        </w:div>
        <w:div w:id="200825038">
          <w:marLeft w:val="480"/>
          <w:marRight w:val="0"/>
          <w:marTop w:val="0"/>
          <w:marBottom w:val="0"/>
          <w:divBdr>
            <w:top w:val="none" w:sz="0" w:space="0" w:color="auto"/>
            <w:left w:val="none" w:sz="0" w:space="0" w:color="auto"/>
            <w:bottom w:val="none" w:sz="0" w:space="0" w:color="auto"/>
            <w:right w:val="none" w:sz="0" w:space="0" w:color="auto"/>
          </w:divBdr>
        </w:div>
        <w:div w:id="465895775">
          <w:marLeft w:val="480"/>
          <w:marRight w:val="0"/>
          <w:marTop w:val="0"/>
          <w:marBottom w:val="0"/>
          <w:divBdr>
            <w:top w:val="none" w:sz="0" w:space="0" w:color="auto"/>
            <w:left w:val="none" w:sz="0" w:space="0" w:color="auto"/>
            <w:bottom w:val="none" w:sz="0" w:space="0" w:color="auto"/>
            <w:right w:val="none" w:sz="0" w:space="0" w:color="auto"/>
          </w:divBdr>
        </w:div>
        <w:div w:id="493648238">
          <w:marLeft w:val="480"/>
          <w:marRight w:val="0"/>
          <w:marTop w:val="0"/>
          <w:marBottom w:val="0"/>
          <w:divBdr>
            <w:top w:val="none" w:sz="0" w:space="0" w:color="auto"/>
            <w:left w:val="none" w:sz="0" w:space="0" w:color="auto"/>
            <w:bottom w:val="none" w:sz="0" w:space="0" w:color="auto"/>
            <w:right w:val="none" w:sz="0" w:space="0" w:color="auto"/>
          </w:divBdr>
        </w:div>
        <w:div w:id="528031330">
          <w:marLeft w:val="480"/>
          <w:marRight w:val="0"/>
          <w:marTop w:val="0"/>
          <w:marBottom w:val="0"/>
          <w:divBdr>
            <w:top w:val="none" w:sz="0" w:space="0" w:color="auto"/>
            <w:left w:val="none" w:sz="0" w:space="0" w:color="auto"/>
            <w:bottom w:val="none" w:sz="0" w:space="0" w:color="auto"/>
            <w:right w:val="none" w:sz="0" w:space="0" w:color="auto"/>
          </w:divBdr>
        </w:div>
        <w:div w:id="548109558">
          <w:marLeft w:val="480"/>
          <w:marRight w:val="0"/>
          <w:marTop w:val="0"/>
          <w:marBottom w:val="0"/>
          <w:divBdr>
            <w:top w:val="none" w:sz="0" w:space="0" w:color="auto"/>
            <w:left w:val="none" w:sz="0" w:space="0" w:color="auto"/>
            <w:bottom w:val="none" w:sz="0" w:space="0" w:color="auto"/>
            <w:right w:val="none" w:sz="0" w:space="0" w:color="auto"/>
          </w:divBdr>
        </w:div>
        <w:div w:id="612177725">
          <w:marLeft w:val="480"/>
          <w:marRight w:val="0"/>
          <w:marTop w:val="0"/>
          <w:marBottom w:val="0"/>
          <w:divBdr>
            <w:top w:val="none" w:sz="0" w:space="0" w:color="auto"/>
            <w:left w:val="none" w:sz="0" w:space="0" w:color="auto"/>
            <w:bottom w:val="none" w:sz="0" w:space="0" w:color="auto"/>
            <w:right w:val="none" w:sz="0" w:space="0" w:color="auto"/>
          </w:divBdr>
        </w:div>
        <w:div w:id="686177145">
          <w:marLeft w:val="480"/>
          <w:marRight w:val="0"/>
          <w:marTop w:val="0"/>
          <w:marBottom w:val="0"/>
          <w:divBdr>
            <w:top w:val="none" w:sz="0" w:space="0" w:color="auto"/>
            <w:left w:val="none" w:sz="0" w:space="0" w:color="auto"/>
            <w:bottom w:val="none" w:sz="0" w:space="0" w:color="auto"/>
            <w:right w:val="none" w:sz="0" w:space="0" w:color="auto"/>
          </w:divBdr>
        </w:div>
        <w:div w:id="791753754">
          <w:marLeft w:val="480"/>
          <w:marRight w:val="0"/>
          <w:marTop w:val="0"/>
          <w:marBottom w:val="0"/>
          <w:divBdr>
            <w:top w:val="none" w:sz="0" w:space="0" w:color="auto"/>
            <w:left w:val="none" w:sz="0" w:space="0" w:color="auto"/>
            <w:bottom w:val="none" w:sz="0" w:space="0" w:color="auto"/>
            <w:right w:val="none" w:sz="0" w:space="0" w:color="auto"/>
          </w:divBdr>
        </w:div>
        <w:div w:id="1270435309">
          <w:marLeft w:val="480"/>
          <w:marRight w:val="0"/>
          <w:marTop w:val="0"/>
          <w:marBottom w:val="0"/>
          <w:divBdr>
            <w:top w:val="none" w:sz="0" w:space="0" w:color="auto"/>
            <w:left w:val="none" w:sz="0" w:space="0" w:color="auto"/>
            <w:bottom w:val="none" w:sz="0" w:space="0" w:color="auto"/>
            <w:right w:val="none" w:sz="0" w:space="0" w:color="auto"/>
          </w:divBdr>
        </w:div>
        <w:div w:id="1792241443">
          <w:marLeft w:val="480"/>
          <w:marRight w:val="0"/>
          <w:marTop w:val="0"/>
          <w:marBottom w:val="0"/>
          <w:divBdr>
            <w:top w:val="none" w:sz="0" w:space="0" w:color="auto"/>
            <w:left w:val="none" w:sz="0" w:space="0" w:color="auto"/>
            <w:bottom w:val="none" w:sz="0" w:space="0" w:color="auto"/>
            <w:right w:val="none" w:sz="0" w:space="0" w:color="auto"/>
          </w:divBdr>
        </w:div>
      </w:divsChild>
    </w:div>
    <w:div w:id="1954283773">
      <w:bodyDiv w:val="1"/>
      <w:marLeft w:val="0"/>
      <w:marRight w:val="0"/>
      <w:marTop w:val="0"/>
      <w:marBottom w:val="0"/>
      <w:divBdr>
        <w:top w:val="none" w:sz="0" w:space="0" w:color="auto"/>
        <w:left w:val="none" w:sz="0" w:space="0" w:color="auto"/>
        <w:bottom w:val="none" w:sz="0" w:space="0" w:color="auto"/>
        <w:right w:val="none" w:sz="0" w:space="0" w:color="auto"/>
      </w:divBdr>
      <w:divsChild>
        <w:div w:id="243034771">
          <w:marLeft w:val="480"/>
          <w:marRight w:val="0"/>
          <w:marTop w:val="0"/>
          <w:marBottom w:val="0"/>
          <w:divBdr>
            <w:top w:val="none" w:sz="0" w:space="0" w:color="auto"/>
            <w:left w:val="none" w:sz="0" w:space="0" w:color="auto"/>
            <w:bottom w:val="none" w:sz="0" w:space="0" w:color="auto"/>
            <w:right w:val="none" w:sz="0" w:space="0" w:color="auto"/>
          </w:divBdr>
        </w:div>
        <w:div w:id="1081292989">
          <w:marLeft w:val="480"/>
          <w:marRight w:val="0"/>
          <w:marTop w:val="0"/>
          <w:marBottom w:val="0"/>
          <w:divBdr>
            <w:top w:val="none" w:sz="0" w:space="0" w:color="auto"/>
            <w:left w:val="none" w:sz="0" w:space="0" w:color="auto"/>
            <w:bottom w:val="none" w:sz="0" w:space="0" w:color="auto"/>
            <w:right w:val="none" w:sz="0" w:space="0" w:color="auto"/>
          </w:divBdr>
        </w:div>
        <w:div w:id="1091510527">
          <w:marLeft w:val="480"/>
          <w:marRight w:val="0"/>
          <w:marTop w:val="0"/>
          <w:marBottom w:val="0"/>
          <w:divBdr>
            <w:top w:val="none" w:sz="0" w:space="0" w:color="auto"/>
            <w:left w:val="none" w:sz="0" w:space="0" w:color="auto"/>
            <w:bottom w:val="none" w:sz="0" w:space="0" w:color="auto"/>
            <w:right w:val="none" w:sz="0" w:space="0" w:color="auto"/>
          </w:divBdr>
        </w:div>
        <w:div w:id="2007900582">
          <w:marLeft w:val="480"/>
          <w:marRight w:val="0"/>
          <w:marTop w:val="0"/>
          <w:marBottom w:val="0"/>
          <w:divBdr>
            <w:top w:val="none" w:sz="0" w:space="0" w:color="auto"/>
            <w:left w:val="none" w:sz="0" w:space="0" w:color="auto"/>
            <w:bottom w:val="none" w:sz="0" w:space="0" w:color="auto"/>
            <w:right w:val="none" w:sz="0" w:space="0" w:color="auto"/>
          </w:divBdr>
        </w:div>
      </w:divsChild>
    </w:div>
    <w:div w:id="1994288199">
      <w:bodyDiv w:val="1"/>
      <w:marLeft w:val="0"/>
      <w:marRight w:val="0"/>
      <w:marTop w:val="0"/>
      <w:marBottom w:val="0"/>
      <w:divBdr>
        <w:top w:val="none" w:sz="0" w:space="0" w:color="auto"/>
        <w:left w:val="none" w:sz="0" w:space="0" w:color="auto"/>
        <w:bottom w:val="none" w:sz="0" w:space="0" w:color="auto"/>
        <w:right w:val="none" w:sz="0" w:space="0" w:color="auto"/>
      </w:divBdr>
      <w:divsChild>
        <w:div w:id="296494811">
          <w:marLeft w:val="480"/>
          <w:marRight w:val="0"/>
          <w:marTop w:val="0"/>
          <w:marBottom w:val="0"/>
          <w:divBdr>
            <w:top w:val="none" w:sz="0" w:space="0" w:color="auto"/>
            <w:left w:val="none" w:sz="0" w:space="0" w:color="auto"/>
            <w:bottom w:val="none" w:sz="0" w:space="0" w:color="auto"/>
            <w:right w:val="none" w:sz="0" w:space="0" w:color="auto"/>
          </w:divBdr>
        </w:div>
        <w:div w:id="703947680">
          <w:marLeft w:val="480"/>
          <w:marRight w:val="0"/>
          <w:marTop w:val="0"/>
          <w:marBottom w:val="0"/>
          <w:divBdr>
            <w:top w:val="none" w:sz="0" w:space="0" w:color="auto"/>
            <w:left w:val="none" w:sz="0" w:space="0" w:color="auto"/>
            <w:bottom w:val="none" w:sz="0" w:space="0" w:color="auto"/>
            <w:right w:val="none" w:sz="0" w:space="0" w:color="auto"/>
          </w:divBdr>
        </w:div>
        <w:div w:id="842009405">
          <w:marLeft w:val="480"/>
          <w:marRight w:val="0"/>
          <w:marTop w:val="0"/>
          <w:marBottom w:val="0"/>
          <w:divBdr>
            <w:top w:val="none" w:sz="0" w:space="0" w:color="auto"/>
            <w:left w:val="none" w:sz="0" w:space="0" w:color="auto"/>
            <w:bottom w:val="none" w:sz="0" w:space="0" w:color="auto"/>
            <w:right w:val="none" w:sz="0" w:space="0" w:color="auto"/>
          </w:divBdr>
        </w:div>
        <w:div w:id="883521700">
          <w:marLeft w:val="480"/>
          <w:marRight w:val="0"/>
          <w:marTop w:val="0"/>
          <w:marBottom w:val="0"/>
          <w:divBdr>
            <w:top w:val="none" w:sz="0" w:space="0" w:color="auto"/>
            <w:left w:val="none" w:sz="0" w:space="0" w:color="auto"/>
            <w:bottom w:val="none" w:sz="0" w:space="0" w:color="auto"/>
            <w:right w:val="none" w:sz="0" w:space="0" w:color="auto"/>
          </w:divBdr>
        </w:div>
        <w:div w:id="1011106453">
          <w:marLeft w:val="480"/>
          <w:marRight w:val="0"/>
          <w:marTop w:val="0"/>
          <w:marBottom w:val="0"/>
          <w:divBdr>
            <w:top w:val="none" w:sz="0" w:space="0" w:color="auto"/>
            <w:left w:val="none" w:sz="0" w:space="0" w:color="auto"/>
            <w:bottom w:val="none" w:sz="0" w:space="0" w:color="auto"/>
            <w:right w:val="none" w:sz="0" w:space="0" w:color="auto"/>
          </w:divBdr>
        </w:div>
        <w:div w:id="1401753400">
          <w:marLeft w:val="480"/>
          <w:marRight w:val="0"/>
          <w:marTop w:val="0"/>
          <w:marBottom w:val="0"/>
          <w:divBdr>
            <w:top w:val="none" w:sz="0" w:space="0" w:color="auto"/>
            <w:left w:val="none" w:sz="0" w:space="0" w:color="auto"/>
            <w:bottom w:val="none" w:sz="0" w:space="0" w:color="auto"/>
            <w:right w:val="none" w:sz="0" w:space="0" w:color="auto"/>
          </w:divBdr>
        </w:div>
        <w:div w:id="1516186071">
          <w:marLeft w:val="480"/>
          <w:marRight w:val="0"/>
          <w:marTop w:val="0"/>
          <w:marBottom w:val="0"/>
          <w:divBdr>
            <w:top w:val="none" w:sz="0" w:space="0" w:color="auto"/>
            <w:left w:val="none" w:sz="0" w:space="0" w:color="auto"/>
            <w:bottom w:val="none" w:sz="0" w:space="0" w:color="auto"/>
            <w:right w:val="none" w:sz="0" w:space="0" w:color="auto"/>
          </w:divBdr>
        </w:div>
        <w:div w:id="1770658233">
          <w:marLeft w:val="480"/>
          <w:marRight w:val="0"/>
          <w:marTop w:val="0"/>
          <w:marBottom w:val="0"/>
          <w:divBdr>
            <w:top w:val="none" w:sz="0" w:space="0" w:color="auto"/>
            <w:left w:val="none" w:sz="0" w:space="0" w:color="auto"/>
            <w:bottom w:val="none" w:sz="0" w:space="0" w:color="auto"/>
            <w:right w:val="none" w:sz="0" w:space="0" w:color="auto"/>
          </w:divBdr>
        </w:div>
      </w:divsChild>
    </w:div>
    <w:div w:id="2018538296">
      <w:bodyDiv w:val="1"/>
      <w:marLeft w:val="0"/>
      <w:marRight w:val="0"/>
      <w:marTop w:val="0"/>
      <w:marBottom w:val="0"/>
      <w:divBdr>
        <w:top w:val="none" w:sz="0" w:space="0" w:color="auto"/>
        <w:left w:val="none" w:sz="0" w:space="0" w:color="auto"/>
        <w:bottom w:val="none" w:sz="0" w:space="0" w:color="auto"/>
        <w:right w:val="none" w:sz="0" w:space="0" w:color="auto"/>
      </w:divBdr>
    </w:div>
    <w:div w:id="2031763309">
      <w:bodyDiv w:val="1"/>
      <w:marLeft w:val="0"/>
      <w:marRight w:val="0"/>
      <w:marTop w:val="0"/>
      <w:marBottom w:val="0"/>
      <w:divBdr>
        <w:top w:val="none" w:sz="0" w:space="0" w:color="auto"/>
        <w:left w:val="none" w:sz="0" w:space="0" w:color="auto"/>
        <w:bottom w:val="none" w:sz="0" w:space="0" w:color="auto"/>
        <w:right w:val="none" w:sz="0" w:space="0" w:color="auto"/>
      </w:divBdr>
      <w:divsChild>
        <w:div w:id="1580938798">
          <w:marLeft w:val="0"/>
          <w:marRight w:val="0"/>
          <w:marTop w:val="0"/>
          <w:marBottom w:val="0"/>
          <w:divBdr>
            <w:top w:val="none" w:sz="0" w:space="0" w:color="auto"/>
            <w:left w:val="none" w:sz="0" w:space="0" w:color="auto"/>
            <w:bottom w:val="none" w:sz="0" w:space="0" w:color="auto"/>
            <w:right w:val="none" w:sz="0" w:space="0" w:color="auto"/>
          </w:divBdr>
          <w:divsChild>
            <w:div w:id="286396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0342129">
                  <w:marLeft w:val="0"/>
                  <w:marRight w:val="0"/>
                  <w:marTop w:val="0"/>
                  <w:marBottom w:val="0"/>
                  <w:divBdr>
                    <w:top w:val="single" w:sz="2" w:space="0" w:color="D9D9E3"/>
                    <w:left w:val="single" w:sz="2" w:space="0" w:color="D9D9E3"/>
                    <w:bottom w:val="single" w:sz="2" w:space="0" w:color="D9D9E3"/>
                    <w:right w:val="single" w:sz="2" w:space="0" w:color="D9D9E3"/>
                  </w:divBdr>
                  <w:divsChild>
                    <w:div w:id="858860609">
                      <w:marLeft w:val="0"/>
                      <w:marRight w:val="0"/>
                      <w:marTop w:val="0"/>
                      <w:marBottom w:val="0"/>
                      <w:divBdr>
                        <w:top w:val="single" w:sz="2" w:space="0" w:color="D9D9E3"/>
                        <w:left w:val="single" w:sz="2" w:space="0" w:color="D9D9E3"/>
                        <w:bottom w:val="single" w:sz="2" w:space="0" w:color="D9D9E3"/>
                        <w:right w:val="single" w:sz="2" w:space="0" w:color="D9D9E3"/>
                      </w:divBdr>
                      <w:divsChild>
                        <w:div w:id="387343231">
                          <w:marLeft w:val="0"/>
                          <w:marRight w:val="0"/>
                          <w:marTop w:val="0"/>
                          <w:marBottom w:val="0"/>
                          <w:divBdr>
                            <w:top w:val="single" w:sz="2" w:space="0" w:color="D9D9E3"/>
                            <w:left w:val="single" w:sz="2" w:space="0" w:color="D9D9E3"/>
                            <w:bottom w:val="single" w:sz="2" w:space="0" w:color="D9D9E3"/>
                            <w:right w:val="single" w:sz="2" w:space="0" w:color="D9D9E3"/>
                          </w:divBdr>
                          <w:divsChild>
                            <w:div w:id="1442333307">
                              <w:marLeft w:val="0"/>
                              <w:marRight w:val="0"/>
                              <w:marTop w:val="0"/>
                              <w:marBottom w:val="0"/>
                              <w:divBdr>
                                <w:top w:val="single" w:sz="2" w:space="0" w:color="D9D9E3"/>
                                <w:left w:val="single" w:sz="2" w:space="0" w:color="D9D9E3"/>
                                <w:bottom w:val="single" w:sz="2" w:space="0" w:color="D9D9E3"/>
                                <w:right w:val="single" w:sz="2" w:space="0" w:color="D9D9E3"/>
                              </w:divBdr>
                              <w:divsChild>
                                <w:div w:id="1322586389">
                                  <w:marLeft w:val="0"/>
                                  <w:marRight w:val="0"/>
                                  <w:marTop w:val="0"/>
                                  <w:marBottom w:val="0"/>
                                  <w:divBdr>
                                    <w:top w:val="single" w:sz="2" w:space="0" w:color="D9D9E3"/>
                                    <w:left w:val="single" w:sz="2" w:space="0" w:color="D9D9E3"/>
                                    <w:bottom w:val="single" w:sz="2" w:space="0" w:color="D9D9E3"/>
                                    <w:right w:val="single" w:sz="2" w:space="0" w:color="D9D9E3"/>
                                  </w:divBdr>
                                  <w:divsChild>
                                    <w:div w:id="488788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33532352">
      <w:bodyDiv w:val="1"/>
      <w:marLeft w:val="0"/>
      <w:marRight w:val="0"/>
      <w:marTop w:val="0"/>
      <w:marBottom w:val="0"/>
      <w:divBdr>
        <w:top w:val="none" w:sz="0" w:space="0" w:color="auto"/>
        <w:left w:val="none" w:sz="0" w:space="0" w:color="auto"/>
        <w:bottom w:val="none" w:sz="0" w:space="0" w:color="auto"/>
        <w:right w:val="none" w:sz="0" w:space="0" w:color="auto"/>
      </w:divBdr>
    </w:div>
    <w:div w:id="2041860141">
      <w:bodyDiv w:val="1"/>
      <w:marLeft w:val="0"/>
      <w:marRight w:val="0"/>
      <w:marTop w:val="0"/>
      <w:marBottom w:val="0"/>
      <w:divBdr>
        <w:top w:val="none" w:sz="0" w:space="0" w:color="auto"/>
        <w:left w:val="none" w:sz="0" w:space="0" w:color="auto"/>
        <w:bottom w:val="none" w:sz="0" w:space="0" w:color="auto"/>
        <w:right w:val="none" w:sz="0" w:space="0" w:color="auto"/>
      </w:divBdr>
      <w:divsChild>
        <w:div w:id="150828626">
          <w:marLeft w:val="480"/>
          <w:marRight w:val="0"/>
          <w:marTop w:val="0"/>
          <w:marBottom w:val="0"/>
          <w:divBdr>
            <w:top w:val="none" w:sz="0" w:space="0" w:color="auto"/>
            <w:left w:val="none" w:sz="0" w:space="0" w:color="auto"/>
            <w:bottom w:val="none" w:sz="0" w:space="0" w:color="auto"/>
            <w:right w:val="none" w:sz="0" w:space="0" w:color="auto"/>
          </w:divBdr>
        </w:div>
        <w:div w:id="349918205">
          <w:marLeft w:val="480"/>
          <w:marRight w:val="0"/>
          <w:marTop w:val="0"/>
          <w:marBottom w:val="0"/>
          <w:divBdr>
            <w:top w:val="none" w:sz="0" w:space="0" w:color="auto"/>
            <w:left w:val="none" w:sz="0" w:space="0" w:color="auto"/>
            <w:bottom w:val="none" w:sz="0" w:space="0" w:color="auto"/>
            <w:right w:val="none" w:sz="0" w:space="0" w:color="auto"/>
          </w:divBdr>
        </w:div>
        <w:div w:id="901062815">
          <w:marLeft w:val="480"/>
          <w:marRight w:val="0"/>
          <w:marTop w:val="0"/>
          <w:marBottom w:val="0"/>
          <w:divBdr>
            <w:top w:val="none" w:sz="0" w:space="0" w:color="auto"/>
            <w:left w:val="none" w:sz="0" w:space="0" w:color="auto"/>
            <w:bottom w:val="none" w:sz="0" w:space="0" w:color="auto"/>
            <w:right w:val="none" w:sz="0" w:space="0" w:color="auto"/>
          </w:divBdr>
        </w:div>
        <w:div w:id="1540127409">
          <w:marLeft w:val="480"/>
          <w:marRight w:val="0"/>
          <w:marTop w:val="0"/>
          <w:marBottom w:val="0"/>
          <w:divBdr>
            <w:top w:val="none" w:sz="0" w:space="0" w:color="auto"/>
            <w:left w:val="none" w:sz="0" w:space="0" w:color="auto"/>
            <w:bottom w:val="none" w:sz="0" w:space="0" w:color="auto"/>
            <w:right w:val="none" w:sz="0" w:space="0" w:color="auto"/>
          </w:divBdr>
        </w:div>
        <w:div w:id="1931237986">
          <w:marLeft w:val="480"/>
          <w:marRight w:val="0"/>
          <w:marTop w:val="0"/>
          <w:marBottom w:val="0"/>
          <w:divBdr>
            <w:top w:val="none" w:sz="0" w:space="0" w:color="auto"/>
            <w:left w:val="none" w:sz="0" w:space="0" w:color="auto"/>
            <w:bottom w:val="none" w:sz="0" w:space="0" w:color="auto"/>
            <w:right w:val="none" w:sz="0" w:space="0" w:color="auto"/>
          </w:divBdr>
        </w:div>
      </w:divsChild>
    </w:div>
    <w:div w:id="2075349317">
      <w:bodyDiv w:val="1"/>
      <w:marLeft w:val="0"/>
      <w:marRight w:val="0"/>
      <w:marTop w:val="0"/>
      <w:marBottom w:val="0"/>
      <w:divBdr>
        <w:top w:val="none" w:sz="0" w:space="0" w:color="auto"/>
        <w:left w:val="none" w:sz="0" w:space="0" w:color="auto"/>
        <w:bottom w:val="none" w:sz="0" w:space="0" w:color="auto"/>
        <w:right w:val="none" w:sz="0" w:space="0" w:color="auto"/>
      </w:divBdr>
    </w:div>
    <w:div w:id="2102483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BED1E5F-75CF-4840-9BAE-BFC6E2D31AF9}"/>
      </w:docPartPr>
      <w:docPartBody>
        <w:p w:rsidR="001820E1" w:rsidRDefault="001C6314">
          <w:r w:rsidRPr="007F3C8A">
            <w:rPr>
              <w:rStyle w:val="PlaceholderText"/>
            </w:rPr>
            <w:t>Click or tap here to enter text.</w:t>
          </w:r>
        </w:p>
      </w:docPartBody>
    </w:docPart>
    <w:docPart>
      <w:docPartPr>
        <w:name w:val="AA0017C5EBD54464A0AD8033D5B8E7D9"/>
        <w:category>
          <w:name w:val="General"/>
          <w:gallery w:val="placeholder"/>
        </w:category>
        <w:types>
          <w:type w:val="bbPlcHdr"/>
        </w:types>
        <w:behaviors>
          <w:behavior w:val="content"/>
        </w:behaviors>
        <w:guid w:val="{0E343139-6ABF-4D74-B8CD-85FD64E81C3C}"/>
      </w:docPartPr>
      <w:docPartBody>
        <w:p w:rsidR="001820E1" w:rsidRDefault="001820E1" w:rsidP="001820E1">
          <w:pPr>
            <w:pStyle w:val="AA0017C5EBD54464A0AD8033D5B8E7D9"/>
          </w:pPr>
          <w:r w:rsidRPr="007F3C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14"/>
    <w:rsid w:val="001820E1"/>
    <w:rsid w:val="001C6314"/>
    <w:rsid w:val="004A645C"/>
    <w:rsid w:val="004E65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0E1"/>
    <w:rPr>
      <w:color w:val="808080"/>
    </w:rPr>
  </w:style>
  <w:style w:type="paragraph" w:customStyle="1" w:styleId="AA0017C5EBD54464A0AD8033D5B8E7D9">
    <w:name w:val="AA0017C5EBD54464A0AD8033D5B8E7D9"/>
    <w:rsid w:val="00182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89A77D-342E-4C23-981C-59D4A00EB2E3}">
  <we:reference id="wa104382081" version="1.55.1.0" store="en-US" storeType="OMEX"/>
  <we:alternateReferences>
    <we:reference id="wa104382081" version="1.55.1.0" store="" storeType="OMEX"/>
  </we:alternateReferences>
  <we:properties>
    <we:property name="MENDELEY_CITATIONS" value="[{&quot;citationID&quot;:&quot;MENDELEY_CITATION_89a3cbce-8e1e-4b9a-b759-4abfe7f2b4ec&quot;,&quot;properties&quot;:{&quot;noteIndex&quot;:0},&quot;isEdited&quot;:false,&quot;manualOverride&quot;:{&quot;isManuallyOverridden&quot;:false,&quot;citeprocText&quot;:&quot;(Maranata et al., 2014)&quot;,&quot;manualOverrideText&quot;:&quot;&quot;},&quot;citationItems&quot;:[{&quot;id&quot;:&quot;702970da-7606-3b43-b0b3-c15690981fc8&quot;,&quot;itemData&quot;:{&quot;type&quot;:&quot;article-journal&quot;,&quot;id&quot;:&quot;702970da-7606-3b43-b0b3-c15690981fc8&quot;,&quot;title&quot;:&quot;PERILAKU PETANI DALAM PENGGUNAAN PESTISIDA DAN ALAT PELINDUNG DIRI (APD) SERTA KELUHAN KESEHATAN PETANI DI DESA SUKA JULU KECAMATAN BARUS JAHE KABUPATEN KARO TAHUN 2014&quot;,&quot;author&quot;:[{&quot;family&quot;:&quot;Maranata&quot;,&quot;given&quot;:&quot;Roy&quot;,&quot;parse-names&quot;:false,&quot;dropping-particle&quot;:&quot;&quot;,&quot;non-dropping-particle&quot;:&quot;&quot;},{&quot;family&quot;:&quot;Chahaya&quot;,&quot;given&quot;:&quot;Indra&quot;,&quot;parse-names&quot;:false,&quot;dropping-particle&quot;:&quot;&quot;,&quot;non-dropping-particle&quot;:&quot;&quot;},{&quot;family&quot;:&quot;Nuraini Santi&quot;,&quot;given&quot;:&quot;Devi&quot;,&quot;parse-names&quot;:false,&quot;dropping-particle&quot;:&quot;&quot;,&quot;non-dropping-particle&quot;:&quot;&quot;}],&quot;container-title&quot;:&quot;Lingkungan dan Keselamatan Kerja&quot;,&quot;issued&quot;:{&quot;date-parts&quot;:[[2014]]},&quot;page&quot;:&quot;1-7&quot;,&quot;abstract&quot;:&quot;Most of people who live in Karo are farmer. They are using pesticide to maintain their farm. They using of pesticide which does not meet the procedures causes many impact. Such as poisoning for farmers. The purpose of this research is describe the behavior of farmer using pesticides having personal protective equipment (PPE) and health complaints of farmer in Suka Julu Kecamatan Barus Jahe Kabupaten Karo. The type this research was descriptive with 95 person as samples. The sampling technique was purposive sampling. The result of this research about the characteristic of farmers, were over 30 years old farmers were 78 person (82,1%), male farmers were 62 person (65,3%), Senior high school farmers were 82 person (86,3%) frequency in using pesticide more than 3 times a week 58 person (61,1%), application pesticide in the morning was 77 person (81,1%). Farmer whose good knowledge were 22 person (23,2%), farmers whose good manner were 83 person (87,4%), farmers whose good practice were 87 person (91,6%). The characteristic of pesticide based on liquid formula was 62 person (65,3%). The type of pesticide was insecticide is 52 person (54,7%). The farmer whose application carbamate pesticide were 44 person (46,3%), The dossage which not suggested is 63 person (66,3%). Respondents whose health complaints caused by pesticide in the last one week are 77 person (81,1%). The symptoms caused by using pesticide was headache which were 56 person (58,9%), dizziness which is 64 person (67,4%), nausea which were 66 person (69,5%), watery eyes which were 75 person (78,9%). The suggested to farmers to use pesticide and having personal protective equipment (PPE) properly as already set in the procedure and the recommendation.&quot;,&quot;issue&quot;:&quot;3&quot;,&quot;volume&quot;:&quot;3&quot;,&quot;container-title-short&quot;:&quot;&quot;},&quot;isTemporary&quot;:false}],&quot;citationTag&quot;:&quot;MENDELEY_CITATION_v3_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&quot;},{&quot;citationID&quot;:&quot;MENDELEY_CITATION_8a3c4dc5-68c5-4753-bc19-bae649a693a9&quot;,&quot;properties&quot;:{&quot;noteIndex&quot;:0},&quot;isEdited&quot;:false,&quot;manualOverride&quot;:{&quot;isManuallyOverridden&quot;:false,&quot;citeprocText&quot;:&quot;(Robbani, 2021)&quot;,&quot;manualOverrideText&quot;:&quot;&quot;},&quot;citationTag&quot;:&quot;MENDELEY_CITATION_v3_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&quot;,&quot;citationItems&quot;:[{&quot;id&quot;:&quot;cb091c4b-dc43-3d1e-bf85-430e0c68d0d9&quot;,&quot;itemData&quot;:{&quot;type&quot;:&quot;article-journal&quot;,&quot;id&quot;:&quot;cb091c4b-dc43-3d1e-bf85-430e0c68d0d9&quot;,&quot;title&quot;:&quot;Development of the ASEAN Qualification Recognition Framework (AQRF) on Halal Management Standardization as a Success Strategy for ASEAN Free Trade Area (AFTA)&quot;,&quot;author&quot;:[{&quot;family&quot;:&quot;Robbani&quot;,&quot;given&quot;:&quot;Hamzah&quot;,&quot;parse-names&quot;:false,&quot;dropping-particle&quot;:&quot;&quot;,&quot;non-dropping-particle&quot;:&quot;&quot;}],&quot;container-title&quot;:&quot;LITERATUS&quot;,&quot;container-title-short&quot;:&quot;Literatus&quot;,&quot;DOI&quot;:&quot;10.37010/lit.v3i2.404&quot;,&quot;issued&quot;:{&quot;date-parts&quot;:[[2021,10,31]]},&quot;page&quot;:&quot;180-190&quot;,&quot;abstract&quot;:&quot;This study aims to harmonization of halal in countries in ASEAN. This is done by stating several things, including: Analyzing halal practice standards in ASEAN countries, Aligning halal standards between ASEAN and developing AQRF on halal management. This study uses a qualitative method. The philosophical world view in this study is more attached to a pragmatic world view, this world view is based on applications and solutions to existing problems (Patton in Cresswell, 1990). From the point of view of research design, the researcher uses a case study design, the researcher develops an in-depth analysis of a case, program, event, activity, or process in one or more individuals. In the case study design approach, the researcher limits time and activities. Information collection is carried out by various data collection procedures. Data collection techniques used in this study are; 1. Interviews, 2. Content-relevant analysis of documents, 3. Round table. Based on the results that have been obtained that Indonesia has the ability to carry out production procedures that are guaranteed halal from each process. However, a thorough halal audit needs to be carried out consistently. This is supported by research conducted by Hudaefi &amp; Jaswir (2019) that Indonesia with the largest Muslim population in Indonesia has become a leader in the world halal industry (Detik Finance, 2011; Republika, 2010; Safari, 2018; Satria, 2012).&quot;,&quot;publisher&quot;:&quot;Neolectura&quot;,&quot;issue&quot;:&quot;2&quot;,&quot;volume&quot;:&quot;3&quot;},&quot;isTemporary&quot;:false}]},{&quot;citationID&quot;:&quot;MENDELEY_CITATION_8eaa7fe1-6992-47d2-bf06-60652e6d0f14&quot;,&quot;properties&quot;:{&quot;noteIndex&quot;:0},&quot;isEdited&quot;:false,&quot;manualOverride&quot;:{&quot;isManuallyOverridden&quot;:false,&quot;citeprocText&quot;:&quot;(Sharifzadeh et al., 2018)&quot;,&quot;manualOverrideText&quot;:&quot;&quot;},&quot;citationTag&quot;:&quot;MENDELEY_CITATION_v3_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&quot;,&quot;citationItems&quot;:[{&quot;id&quot;:&quot;e9a6d845-1e98-3791-a7fa-88bd464a1dbc&quot;,&quot;itemData&quot;:{&quot;type&quot;:&quot;article-journal&quot;,&quot;id&quot;:&quot;e9a6d845-1e98-3791-a7fa-88bd464a1dbc&quot;,&quot;title&quot;:&quot;Farmers’ Criteria for Pesticide Selection and Use In The Pest Control Process&quot;,&quot;author&quot;:[{&quot;family&quot;:&quot;Sharifzadeh&quot;,&quot;given&quot;:&quot;Mohammad Sharif&quot;,&quot;parse-names&quot;:false,&quot;dropping-particle&quot;:&quot;&quot;,&quot;non-dropping-particle&quot;:&quot;&quot;},{&quot;family&quot;:&quot;Abdollahzadeh&quot;,&quot;given&quot;:&quot;Gholamhossein&quot;,&quot;parse-names&quot;:false,&quot;dropping-particle&quot;:&quot;&quot;,&quot;non-dropping-particle&quot;:&quot;&quot;},{&quot;family&quot;:&quot;Damalas&quot;,&quot;given&quot;:&quot;Christos A.&quot;,&quot;parse-names&quot;:false,&quot;dropping-particle&quot;:&quot;&quot;,&quot;non-dropping-particle&quot;:&quot;&quot;},{&quot;family&quot;:&quot;Rezaei&quot;,&quot;given&quot;:&quot;Rohollah&quot;,&quot;parse-names&quot;:false,&quot;dropping-particle&quot;:&quot;&quot;,&quot;non-dropping-particle&quot;:&quot;&quot;}],&quot;container-title&quot;:&quot;Agriculture &quot;,&quot;DOI&quot;:&quot;10.3390/agriculture8020024&quot;,&quot;ISSN&quot;:&quot;20770472&quot;,&quot;issued&quot;:{&quot;date-parts&quot;:[[2018,2,12]]},&quot;page&quot;:&quot;1-16&quot;,&quot;abstract&quot;:&quot;Chemical pesticides have been widely overused by farmers in Iran, but farmers’ criteria for pesticide selection and use are not well understood. A field survey of 411 farmers was carried out in Mazandaran, Iran, to study farmers’ criteria for selecting and using pesticides in the pest control process and explaining differences in selection criteria among farmers. From a list with a total of 25 criteria, five main groups were identified as key decision criteria for pesticide selection and use, using factor analysis. These groups included: (i) performance and effectiveness criteria, (ii) awareness and information criteria, (iii) technical and operational criteria, (iv) environmental criteria, and (v) financial and accessibility criteria. Performance and effectiveness criteria had the highest importance for farmers when selecting and using pesticides (mean 3.45), followed by financial and accessibility criteria (mean 3.28). Farmers who received training regarding pesticide use (mean 2.23 vs. 1.90) and farmers who had experience with integrated pest management (IPM) practices (mean 2.46 vs. 1.79) tended to consider environmental criteria when selecting and using pesticides. Similarly, farmers who experienced health risks related to working with pesticides (mean 2.0 vs. 1.77), farmers who used protection when spraying (mean 2.58 vs. 1.87), and farmers who knew about natural enemies of pests (mean 2.11 vs. 1.85) tended to consider environmental criteria when selecting and using pesticides. Farmers without off-farm income tended to consider financial and accessibility criteria more than farmers with off-farm income (mean 3.40 vs. 3.18). Farmers with college education favored awareness and information criteria, whereas experienced farmers favored the criteria of performance and effectiveness. Farmers with a high income showed a tendency to prefer performance and effectiveness criteria more than farmers with less income. Farmers who thought that pesticides are hazardous preferred environmental criteria more than farmers who thought that pesticides are not hazardous. Farmers who believed in the effectiveness of alternatives to chemical pest control (e.g., use of biological control, pheromone traps, or cultural control) preferred performance and effectiveness criteria less than farmers who believed no effectiveness or slight effectiveness of alternatives to chemical pest control. The findings provide useful information for better understanding factors affecting farmers’ choices of pesticides and for improving future extension courses related to farmers’ decisions about pesticide use.&quot;,&quot;publisher&quot;:&quot;MDPI AG&quot;,&quot;issue&quot;:&quot;2&quot;,&quot;volume&quot;:&quot;8&quot;,&quot;container-title-short&quot;:&quot;&quot;},&quot;isTemporary&quot;:false}]},{&quot;citationID&quot;:&quot;MENDELEY_CITATION_9c109879-de4d-4eab-abf8-c616bacbf4b9&quot;,&quot;properties&quot;:{&quot;noteIndex&quot;:0},&quot;isEdited&quot;:false,&quot;manualOverride&quot;:{&quot;isManuallyOverridden&quot;:false,&quot;citeprocText&quot;:&quot;(Wisnujatia &amp;#38; Sangadji, 2021)&quot;,&quot;manualOverrideText&quot;:&quot;&quot;},&quot;citationTag&quot;:&quot;MENDELEY_CITATION_v3_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&quot;,&quot;citationItems&quot;:[{&quot;id&quot;:&quot;523e8034-79c4-34bb-a220-ae0a5277a655&quot;,&quot;itemData&quot;:{&quot;type&quot;:&quot;article-journal&quot;,&quot;id&quot;:&quot;523e8034-79c4-34bb-a220-ae0a5277a655&quot;,&quot;title&quot;:&quot;PENGELOLAAN PENGGUNAAN PESTISIDA DALAM MENDUKUNG PEMBANGUNAN BERKELANJUTAN DI INDONESIA&quot;,&quot;author&quot;:[{&quot;family&quot;:&quot;Wisnujatia&quot;,&quot;given&quot;:&quot;Nugrahini Susantinah&quot;,&quot;parse-names&quot;:false,&quot;dropping-particle&quot;:&quot;&quot;,&quot;non-dropping-particle&quot;:&quot;&quot;},{&quot;family&quot;:&quot;Sangadji&quot;,&quot;given&quot;:&quot;Suwandi S.&quot;,&quot;parse-names&quot;:false,&quot;dropping-particle&quot;:&quot;&quot;,&quot;non-dropping-particle&quot;:&quot;&quot;}],&quot;container-title&quot;:&quot;SEPA: Jurnal Sosial Ekonomi Pertanian dan Agribisnis&quot;,&quot;DOI&quot;:&quot;10.20961/sepa.v18i1.47297&quot;,&quot;ISSN&quot;:&quot;1829-9946&quot;,&quot;issued&quot;:{&quot;date-parts&quot;:[[2021,9,29]]},&quot;page&quot;:&quot;92-100&quot;,&quot;abstract&quot;:&quot;&lt;p&gt;&lt;em&gt;The use of pesticides in rice production has an impact on the environment. Pesticides are chemicals used to kill or control pests. The use of pesticides carries some risks, but farmers are used to using pesticides. However, the use of pesticides may lead to the contamination of groundwater. Therefore, the research question in this study was whether there any differences in rice production before and after pesticide reduction in Indonesia. This study aimed to analyze the difference between rice production before and after pesticide reduction in Indonesia. The secondary data in this study were rice production data from FAO. Data from 1968 to 1992 were data about rice production before reducing pesticide use in Indonesia, while data from 1993 to 2017 were data about rice production after reducing pesticide use in Indonesia. The applied data analysis was paired sample t-test using SPSS 25. The results indicated that there is a significant difference between rice production before and after reducing pesticide use in Indonesia. &lt;/em&gt;&lt;/p&gt;&quot;,&quot;publisher&quot;:&quot;Universitas Sebelas Maret&quot;,&quot;issue&quot;:&quot;1&quot;,&quot;volume&quot;:&quot;18&quot;,&quot;container-title-short&quot;:&quot;&quot;},&quot;isTemporary&quot;:false}]},{&quot;citationID&quot;:&quot;MENDELEY_CITATION_35d417b2-0d55-46f9-971e-a33cebb8e179&quot;,&quot;properties&quot;:{&quot;noteIndex&quot;:0},&quot;isEdited&quot;:false,&quot;manualOverride&quot;:{&quot;isManuallyOverridden&quot;:false,&quot;citeprocText&quot;:&quot;(Wibisana, 2020)&quot;,&quot;manualOverrideText&quot;:&quot;&quot;},&quot;citationTag&quot;:&quot;MENDELEY_CITATION_v3_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&quot;,&quot;citationItems&quot;:[{&quot;id&quot;:&quot;d7d3af93-e2c5-321b-8f1e-c1c491d8600c&quot;,&quot;itemData&quot;:{&quot;type&quot;:&quot;article-journal&quot;,&quot;id&quot;:&quot;d7d3af93-e2c5-321b-8f1e-c1c491d8600c&quot;,&quot;title&quot;:&quot;Pertanggung Jawaban Pidana Mengedarkan Pestisida Tidak Sesuai dengan Label&quot;,&quot;author&quot;:[{&quot;family&quot;:&quot;Wibisana&quot;,&quot;given&quot;:&quot;Rayendra Sathya&quot;,&quot;parse-names&quot;:false,&quot;dropping-particle&quot;:&quot;&quot;,&quot;non-dropping-particle&quot;:&quot;&quot;}],&quot;container-title&quot;:&quot;Universitas Narotama Surabaya&quot;,&quot;ISSN&quot;:&quot;2460-0105&quot;,&quot;issued&quot;:{&quot;date-parts&quot;:[[2020]]},&quot;page&quot;:&quot;455-470&quot;,&quot;issue&quot;:&quot;2&quot;,&quot;volume&quot;:&quot;4&quot;,&quot;container-title-short&quot;:&quot;&quot;},&quot;isTemporary&quot;:false}]},{&quot;citationID&quot;:&quot;MENDELEY_CITATION_17cb1758-1ca2-4a09-8883-4478f73359b4&quot;,&quot;properties&quot;:{&quot;noteIndex&quot;:0},&quot;isEdited&quot;:false,&quot;manualOverride&quot;:{&quot;isManuallyOverridden&quot;:false,&quot;citeprocText&quot;:&quot;(Nugratama, 2021)&quot;,&quot;manualOverrideText&quot;:&quot;&quot;},&quot;citationTag&quot;:&quot;MENDELEY_CITATION_v3_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&quot;,&quot;citationItems&quot;:[{&quot;id&quot;:&quot;bc92750a-74ff-3387-a8c2-fc85a935cdb9&quot;,&quot;itemData&quot;:{&quot;type&quot;:&quot;thesis&quot;,&quot;id&quot;:&quot;bc92750a-74ff-3387-a8c2-fc85a935cdb9&quot;,&quot;title&quot;:&quot;Proses Penuntutan Pidana Pemalsuan Pestisida Di Kejaksaan Brebes&quot;,&quot;author&quot;:[{&quot;family&quot;:&quot;Nugratama&quot;,&quot;given&quot;:&quot;Kresna Prayuda&quot;,&quot;parse-names&quot;:false,&quot;dropping-particle&quot;:&quot;&quot;,&quot;non-dropping-particle&quot;:&quot;&quot;}],&quot;issued&quot;:{&quot;date-parts&quot;:[[2021,4]]},&quot;publisher-place&quot;:&quot;Semarang&quot;,&quot;publisher&quot;:&quot;Universitas Islam Sultan Agung&quot;,&quot;container-title-short&quot;:&quot;&quot;},&quot;isTemporary&quot;:false}]},{&quot;citationID&quot;:&quot;MENDELEY_CITATION_a78b9b26-f71b-4de8-a07d-1cad9c0d38c0&quot;,&quot;properties&quot;:{&quot;noteIndex&quot;:0},&quot;isEdited&quot;:false,&quot;manualOverride&quot;:{&quot;isManuallyOverridden&quot;:false,&quot;citeprocText&quot;:&quot;(Pita Permatasari &amp;#38; Alkays, 2023)&quot;,&quot;manualOverrideText&quot;:&quot;&quot;},&quot;citationTag&quot;:&quot;MENDELEY_CITATION_v3_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&quot;,&quot;citationItems&quot;:[{&quot;id&quot;:&quot;b12be53b-a882-3f85-994a-bb135a4e643a&quot;,&quot;itemData&quot;:{&quot;type&quot;:&quot;article-journal&quot;,&quot;id&quot;:&quot;b12be53b-a882-3f85-994a-bb135a4e643a&quot;,&quot;title&quot;:&quot;Analisis Perlindungan Hukum Dan Keselamatan Kerja Terhadap Tenaga Kesehatan Di Indonesia&quot;,&quot;author&quot;:[{&quot;family&quot;:&quot;Pita Permatasari&quot;,&quot;given&quot;:&quot;Pita Permatasari&quot;,&quot;parse-names&quot;:false,&quot;dropping-particle&quot;:&quot;&quot;,&quot;non-dropping-particle&quot;:&quot;&quot;},{&quot;family&quot;:&quot;Alkays&quot;,&quot;given&quot;:&quot;Muhammad Ishaq&quot;,&quot;parse-names&quot;:false,&quot;dropping-particle&quot;:&quot;&quot;,&quot;non-dropping-particle&quot;:&quot;&quot;}],&quot;container-title&quot;:&quot;POSTULAT&quot;,&quot;DOI&quot;:&quot;10.37010/postulat.v1i2.1219&quot;,&quot;ISSN&quot;:&quot;2986-6693&quot;,&quot;URL&quot;:&quot;https://journal.neolectura.com/index.php/postulat/article/view/1219&quot;,&quot;issued&quot;:{&quot;date-parts&quot;:[[2023,7,22]]},&quot;page&quot;:&quot;67-78&quot;,&quot;abstract&quot;:&quot;&lt;p&gt;Profesional kesehatan, termasuk mereka yang bekerja di rumah sakit, termasuk dalam kategori pekerja yang mendapatkan perlindungan hukum sesuai undang-undang ketenagakerjaan umum. Mereka memiliki perjanjian kerja dengan rumah sakit sebagai pemberi kerja dan wajib tunduk pada ketentuan yang berlaku. Perlindungan hukum ini diatur dalam berbagai undang-undang kesehatan, seperti Undang-Undang Kesehatan Nomor 36 Tahun 2009, Undang-Undang Rumah Sakit Nomor 44 Tahun 2009, Undang-Undang Nomor 36 Tahun 2014 tentang tenaga kesehatan, serta peraturan hukum lainnya yang terkait dengan bidang kesehatan. Penelitian ini mengadopsi pendekatan hukum preskriptif dengan memanfaatkan data sekunder. Pemilihan pendekatan preskriptif dipengaruhi oleh keterbatasan penelitian empiris dalam menghadapi situasi pandemi COVID-19. Desain penelitian yang digunakan adalah deskriptif. Pengumpulan data dilakukan melalui tinjauan pustaka yang komprehensif. Analisis kualitatif digunakan untuk menyelidiki isu-isu yang berkaitan dengan perlindungan hukum bagi tenaga kesehatan.&lt;/p&gt;&quot;,&quot;issue&quot;:&quot;2&quot;,&quot;volume&quot;:&quot;1&quot;,&quot;container-title-short&quot;:&quot;&quot;},&quot;isTemporary&quot;:false}]},{&quot;citationID&quot;:&quot;MENDELEY_CITATION_42932da8-82fe-473c-848f-f1d94cce7f85&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NDI5MzJkYTgtODJmZS00NzNjLTg0OGYtZjFkOTRjY2U3Zjg1IiwicHJvcGVydGllcyI6eyJub3RlSW5kZXgiOjB9LCJpc0VkaXRlZCI6ZmFsc2UsIm1hbnVhbE92ZXJyaWRlIjp7ImlzTWFudWFsbHlPdmVycmlkZGVuIjpmYWxzZSwiY2l0ZXByb2NUZXh0IjoiKER3aSBQdXRyYW50byAmIzM4OyBIYXJ2ZWxpYW4sIDIwMjMpIiwibWFudWFsT3ZlcnJpZGVUZXh0IjoiIn0sImNpdGF0aW9uSXRlbXMiOlt7ImlkIjoiNjQxYWEyMTUtZGNhNC0zOTgzLTg0OTQtMGRjYzM4YTRhZGQwIiwiaXRlbURhdGEiOnsidHlwZSI6ImFydGljbGUtam91cm5hbCIsImlkIjoiNjQxYWEyMTUtZGNhNC0zOTgzLTg0OTQtMGRjYzM4YTRhZGQw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641aa215-dca4-3983-8494-0dcc38a4add0&quot;,&quot;itemData&quot;:{&quot;type&quot;:&quot;article-journal&quot;,&quot;id&quot;:&quot;641aa215-dca4-3983-8494-0dcc38a4add0&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d3b67122-76f8-48c2-a685-923a002751a7&quot;,&quot;properties&quot;:{&quot;noteIndex&quot;:0},&quot;isEdited&quot;:false,&quot;manualOverride&quot;:{&quot;isManuallyOverridden&quot;:false,&quot;citeprocText&quot;:&quot;(Pratama, 2020)&quot;,&quot;manualOverrideText&quot;:&quot;&quot;},&quot;citationTag&quot;:&quot;MENDELEY_CITATION_v3_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&quot;,&quot;citationItems&quot;:[{&quot;id&quot;:&quot;7ad1f0a6-5e41-3af5-ab1e-8a01579fdf35&quot;,&quot;itemData&quot;:{&quot;type&quot;:&quot;article-journal&quot;,&quot;id&quot;:&quot;7ad1f0a6-5e41-3af5-ab1e-8a01579fdf35&quot;,&quot;title&quot;:&quot;PENDISTRIBUSIAN PUPUK BERSUBSIDI YANG BERIMPLIKASI TINDAK PIDANA EKONOMI&quot;,&quot;author&quot;:[{&quot;family&quot;:&quot;Pratama&quot;,&quot;given&quot;:&quot;Danu Bagus&quot;,&quot;parse-names&quot;:false,&quot;dropping-particle&quot;:&quot;&quot;,&quot;non-dropping-particle&quot;:&quot;&quot;}],&quot;container-title&quot;:&quot;JURNAL RECHTENS&quot;,&quot;URL&quot;:&quot;https://www.jitunews.com/read/56356/parah-&quot;,&quot;issued&quot;:{&quot;date-parts&quot;:[[2020]]},&quot;page&quot;:&quot;197-214&quot;,&quot;abstract&quot;:&quot;Fertilizer has a strategic and important role to increase agricultural production and productivity. Therefore, the government, with a variety of policies covering technical aspects, supply and distribution despite subsidized prices, continues to encourage the use of fertilizers efficiently. Basically, the economic crime in distributing fertilizer is mostly carried out by related individuals because of the legal loopholes in any regulations governing the procurement, supervision and distribution of fertilizers. The aim of the writer with this research is to analyze the characteristics of criminal acts that are prohibited and punishable by crimes related to the distribution of subsidized fertilizers and to analyze the criminal responsibility of the perpetrators of distributing subsidized fertilizers, which have implications for criminal acts. The approach used in this paper is the statutory approach, conceptual approach or applied in case studies&quot;,&quot;issue&quot;:&quot;2&quot;,&quot;volume&quot;:&quot;9&quot;,&quot;container-title-short&quot;:&quot;&quot;},&quot;isTemporary&quot;:false}]},{&quot;citationID&quot;:&quot;MENDELEY_CITATION_d596f882-a984-4929-ac18-2f9061229297&quot;,&quot;properties&quot;:{&quot;noteIndex&quot;:0},&quot;isEdited&quot;:false,&quot;manualOverride&quot;:{&quot;isManuallyOverridden&quot;:false,&quot;citeprocText&quot;:&quot;(Farakan et al., 2022)&quot;,&quot;manualOverrideText&quot;:&quot;&quot;},&quot;citationItems&quot;:[{&quot;id&quot;:&quot;fd4861bc-f46f-3757-aa1f-b2082ec83335&quot;,&quot;itemData&quot;:{&quot;type&quot;:&quot;article-journal&quot;,&quot;id&quot;:&quot;fd4861bc-f46f-3757-aa1f-b2082ec83335&quot;,&quot;title&quot;:&quot;Analysis of Criminal Sanctions for Perpetrators of Mixing LPG (Liquified Petroleum Gas)&quot;,&quot;author&quot;:[{&quot;family&quot;:&quot;Farakan&quot;,&quot;given&quot;:&quot;Mochammad Edgar&quot;,&quot;parse-names&quot;:false,&quot;dropping-particle&quot;:&quot;&quot;,&quot;non-dropping-particle&quot;:&quot;&quot;},{&quot;family&quot;:&quot;Sadat&quot;,&quot;given&quot;:&quot;Anwar&quot;,&quot;parse-names&quot;:false,&quot;dropping-particle&quot;:&quot;&quot;,&quot;non-dropping-particle&quot;:&quot;&quot;},{&quot;family&quot;:&quot;Kusuma&quot;,&quot;given&quot;:&quot;Tiyar Cahya&quot;,&quot;parse-names&quot;:false,&quot;dropping-particle&quot;:&quot;&quot;,&quot;non-dropping-particle&quot;:&quot;&quot;}],&quot;container-title&quot;:&quot;POSTULAT&quot;,&quot;DOI&quot;:&quot;10.37010/postulat.v1i2.1270&quot;,&quot;issued&quot;:{&quot;date-parts&quot;:[[2022,8,15]]},&quot;page&quot;:&quot;82-85&quot;,&quot;abstract&quot;:&quot;LPG has long been an alternative to kerosene. One of the objectives of the kerosene to LPG conversion program in 2007 was to supply fuel that is comfortable, clean, and efficient. Despite the government's intention to help the less fortunate with the LPG gas subsidy program, some individuals have used this as an opportunity to abuse it. Not only was the distribution misdirected, but these individuals misused it for personal gain. They deliberately buy as much subsidized LPG gas as possible and then resell it in mixed form by transferring the contents of the 3 kg of subsidized gas into 12 kg of non-subsidized gas cylinders (Irawan, 2020). Based on this description, the author feels the need to conduct an analysis of several articles that discuss criminal sanctions for mixing LPG. The method used in this study is a normative juridical method with a statutory approach that analyzes all articles related to criminal sanctions for mixing LPG (liquefied petroleum gas). Based on the results of the discussion, the act of mixing subsidized LPG gas cylinders into empty cylinders of 12 kg or 50 kg size is very detrimental and can be regarded as a criminal act. So based on Article 62 paragraph 1 of Law Number 8 of 1999 concerning Consumer Protection, which states that traffickers violate the provisions mentioned in Article 8, Article 9, Article 10, Article 13 paragraph (2), Article 15, Article 17 paragraph (1cerning Consumer Protection, which states that traffickers violate the provisions mentioned in Article 8, Article 9, Article 10, Article 13 paragraph (2), Article 15, Article 17 paragraph (1), letter a, letter b, letter c, letter e, paragraph (2), and number 18, the offender can be punished with imprisonment for a maximum of 5 (five) years or a fine of up to Rp. 2,000,000,000.00 (two billion rupiah).&quot;,&quot;publisher&quot;:&quot;ELENA (Elaborium Elevasi Indonesia)&quot;,&quot;issue&quot;:&quot;2&quot;,&quot;volume&quot;:&quot;1&quot;,&quot;container-title-short&quot;:&quot;&quot;},&quot;isTemporary&quot;:false}],&quot;citationTag&quot;:&quot;MENDELEY_CITATION_v3_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&quot;},{&quot;citationID&quot;:&quot;MENDELEY_CITATION_1ebddd4b-ec90-492f-a591-8ac49f3024d4&quot;,&quot;properties&quot;:{&quot;noteIndex&quot;:0},&quot;isEdited&quot;:false,&quot;manualOverride&quot;:{&quot;isManuallyOverridden&quot;:false,&quot;citeprocText&quot;:&quot;(B et al., 2022)&quot;,&quot;manualOverrideText&quot;:&quot;&quot;},&quot;citationTag&quot;:&quot;MENDELEY_CITATION_v3_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&quot;,&quot;citationItems&quot;:[{&quot;id&quot;:&quot;13ca5ca8-f5d5-3e08-9eb7-c0b0bf5e3795&quot;,&quot;itemData&quot;:{&quot;type&quot;:&quot;article-journal&quot;,&quot;id&quot;:&quot;13ca5ca8-f5d5-3e08-9eb7-c0b0bf5e3795&quot;,&quot;title&quot;:&quot;Implementasi Penerapan Sanksi Pidana Terhadap Pelaku Tindak Pidana Memproduksi Pupuk Kompos Merk Aneka Mitra Sejahtera (AMS) yang Tidak Terdaptar (Studi Putusan Nomor: 64/Pid.Sus/2021/PN Gns)&quot;,&quot;author&quot;:[{&quot;family&quot;:&quot;B&quot;,&quot;given&quot;:&quot;Erlina&quot;,&quot;parse-names&quot;:false,&quot;dropping-particle&quot;:&quot;&quot;,&quot;non-dropping-particle&quot;:&quot;&quot;},{&quot;family&quot;:&quot;Safitri&quot;,&quot;given&quot;:&quot;Melisa&quot;,&quot;parse-names&quot;:false,&quot;dropping-particle&quot;:&quot;&quot;,&quot;non-dropping-particle&quot;:&quot;&quot;},{&quot;family&quot;:&quot;Salsabila&quot;,&quot;given&quot;:&quot;Adinda&quot;,&quot;parse-names&quot;:false,&quot;dropping-particle&quot;:&quot;&quot;,&quot;non-dropping-particle&quot;:&quot;&quot;}],&quot;container-title&quot;:&quot;Jurnal Kewarganegaraan&quot;,&quot;issued&quot;:{&quot;date-parts&quot;:[[2022]]},&quot;page&quot;:&quot;4375-4386&quot;,&quot;issue&quot;:&quot;2&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3C32-C854-4321-93B6-244620AE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15</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5</cp:revision>
  <dcterms:created xsi:type="dcterms:W3CDTF">2023-11-21T19:49:00Z</dcterms:created>
  <dcterms:modified xsi:type="dcterms:W3CDTF">2023-11-23T09:00:00Z</dcterms:modified>
</cp:coreProperties>
</file>