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BE580" w14:textId="77777777" w:rsidR="00F262E1" w:rsidRPr="00C75884" w:rsidRDefault="00F262E1" w:rsidP="00F262E1">
      <w:pPr>
        <w:jc w:val="center"/>
        <w:rPr>
          <w:rFonts w:ascii="Arial" w:hAnsi="Arial" w:cs="Arial"/>
          <w:b/>
          <w:sz w:val="24"/>
          <w:szCs w:val="24"/>
        </w:rPr>
      </w:pPr>
      <w:bookmarkStart w:id="0" w:name="_GoBack"/>
      <w:bookmarkEnd w:id="0"/>
      <w:r w:rsidRPr="00C75884">
        <w:rPr>
          <w:rFonts w:ascii="Arial" w:hAnsi="Arial" w:cs="Arial"/>
          <w:b/>
          <w:sz w:val="24"/>
          <w:szCs w:val="24"/>
        </w:rPr>
        <w:t>ABSTRAK</w:t>
      </w:r>
    </w:p>
    <w:p w14:paraId="79F00988" w14:textId="77777777" w:rsidR="008D0D32" w:rsidRPr="00C75884" w:rsidRDefault="008D0D32" w:rsidP="008D0D32">
      <w:pPr>
        <w:spacing w:after="0" w:line="240" w:lineRule="auto"/>
        <w:jc w:val="both"/>
        <w:rPr>
          <w:rFonts w:ascii="Arial" w:hAnsi="Arial" w:cs="Arial"/>
          <w:b/>
          <w:sz w:val="24"/>
          <w:szCs w:val="24"/>
        </w:rPr>
      </w:pPr>
      <w:r w:rsidRPr="00C75884">
        <w:rPr>
          <w:rFonts w:ascii="Arial" w:hAnsi="Arial" w:cs="Arial"/>
          <w:b/>
          <w:sz w:val="24"/>
          <w:szCs w:val="24"/>
          <w:lang w:val="sv-SE"/>
        </w:rPr>
        <w:t>Sukro Adianto</w:t>
      </w:r>
      <w:r w:rsidRPr="00C75884">
        <w:rPr>
          <w:rFonts w:ascii="Arial" w:hAnsi="Arial" w:cs="Arial"/>
          <w:b/>
          <w:sz w:val="24"/>
          <w:szCs w:val="24"/>
        </w:rPr>
        <w:t>,</w:t>
      </w:r>
      <w:r w:rsidRPr="00C75884">
        <w:rPr>
          <w:rFonts w:ascii="Arial" w:hAnsi="Arial" w:cs="Arial"/>
          <w:b/>
          <w:sz w:val="24"/>
          <w:szCs w:val="24"/>
          <w:lang w:val="sv-SE"/>
        </w:rPr>
        <w:t xml:space="preserve"> </w:t>
      </w:r>
      <w:r w:rsidRPr="00C75884">
        <w:rPr>
          <w:rFonts w:ascii="Arial" w:hAnsi="Arial" w:cs="Arial"/>
          <w:b/>
          <w:sz w:val="24"/>
          <w:szCs w:val="24"/>
        </w:rPr>
        <w:t xml:space="preserve">Tindak Pidana Memelihara Satwa Liar Langka Yang Dilindungi Berdasarkan </w:t>
      </w:r>
      <w:proofErr w:type="spellStart"/>
      <w:r w:rsidRPr="00C75884">
        <w:rPr>
          <w:rFonts w:ascii="Arial" w:hAnsi="Arial" w:cs="Arial"/>
          <w:b/>
          <w:sz w:val="24"/>
          <w:szCs w:val="24"/>
          <w:lang w:val="en-US"/>
        </w:rPr>
        <w:t>Undang-Undang</w:t>
      </w:r>
      <w:proofErr w:type="spellEnd"/>
      <w:r w:rsidRPr="00C75884">
        <w:rPr>
          <w:rFonts w:ascii="Arial" w:hAnsi="Arial" w:cs="Arial"/>
          <w:b/>
          <w:sz w:val="24"/>
          <w:szCs w:val="24"/>
          <w:lang w:val="en-US"/>
        </w:rPr>
        <w:t xml:space="preserve"> </w:t>
      </w:r>
      <w:proofErr w:type="spellStart"/>
      <w:r w:rsidRPr="00C75884">
        <w:rPr>
          <w:rFonts w:ascii="Arial" w:hAnsi="Arial" w:cs="Arial"/>
          <w:b/>
          <w:sz w:val="24"/>
          <w:szCs w:val="24"/>
          <w:lang w:val="en-US"/>
        </w:rPr>
        <w:t>Nomor</w:t>
      </w:r>
      <w:proofErr w:type="spellEnd"/>
      <w:r w:rsidRPr="00C75884">
        <w:rPr>
          <w:rFonts w:ascii="Arial" w:hAnsi="Arial" w:cs="Arial"/>
          <w:b/>
          <w:sz w:val="24"/>
          <w:szCs w:val="24"/>
          <w:lang w:val="en-US"/>
        </w:rPr>
        <w:t xml:space="preserve"> 5 </w:t>
      </w:r>
      <w:proofErr w:type="spellStart"/>
      <w:r w:rsidRPr="00C75884">
        <w:rPr>
          <w:rFonts w:ascii="Arial" w:hAnsi="Arial" w:cs="Arial"/>
          <w:b/>
          <w:sz w:val="24"/>
          <w:szCs w:val="24"/>
          <w:lang w:val="en-US"/>
        </w:rPr>
        <w:t>Tahun</w:t>
      </w:r>
      <w:proofErr w:type="spellEnd"/>
      <w:r w:rsidRPr="00C75884">
        <w:rPr>
          <w:rFonts w:ascii="Arial" w:hAnsi="Arial" w:cs="Arial"/>
          <w:b/>
          <w:sz w:val="24"/>
          <w:szCs w:val="24"/>
          <w:lang w:val="en-US"/>
        </w:rPr>
        <w:t xml:space="preserve"> 1990 </w:t>
      </w:r>
      <w:proofErr w:type="spellStart"/>
      <w:r w:rsidRPr="00C75884">
        <w:rPr>
          <w:rFonts w:ascii="Arial" w:hAnsi="Arial" w:cs="Arial"/>
          <w:b/>
          <w:sz w:val="24"/>
          <w:szCs w:val="24"/>
          <w:lang w:val="en-US"/>
        </w:rPr>
        <w:t>Tentang</w:t>
      </w:r>
      <w:proofErr w:type="spellEnd"/>
      <w:r w:rsidRPr="00C75884">
        <w:rPr>
          <w:rFonts w:ascii="Arial" w:hAnsi="Arial" w:cs="Arial"/>
          <w:b/>
          <w:sz w:val="24"/>
          <w:szCs w:val="24"/>
          <w:lang w:val="en-US"/>
        </w:rPr>
        <w:t xml:space="preserve"> </w:t>
      </w:r>
      <w:proofErr w:type="spellStart"/>
      <w:r w:rsidRPr="00C75884">
        <w:rPr>
          <w:rFonts w:ascii="Arial" w:hAnsi="Arial" w:cs="Arial"/>
          <w:b/>
          <w:sz w:val="24"/>
          <w:szCs w:val="24"/>
          <w:lang w:val="en-US"/>
        </w:rPr>
        <w:t>Konservasi</w:t>
      </w:r>
      <w:proofErr w:type="spellEnd"/>
      <w:r w:rsidRPr="00C75884">
        <w:rPr>
          <w:rFonts w:ascii="Arial" w:hAnsi="Arial" w:cs="Arial"/>
          <w:b/>
          <w:sz w:val="24"/>
          <w:szCs w:val="24"/>
          <w:lang w:val="en-US"/>
        </w:rPr>
        <w:t xml:space="preserve"> </w:t>
      </w:r>
      <w:proofErr w:type="spellStart"/>
      <w:r w:rsidRPr="00C75884">
        <w:rPr>
          <w:rFonts w:ascii="Arial" w:hAnsi="Arial" w:cs="Arial"/>
          <w:b/>
          <w:sz w:val="24"/>
          <w:szCs w:val="24"/>
          <w:lang w:val="en-US"/>
        </w:rPr>
        <w:t>Sumber</w:t>
      </w:r>
      <w:proofErr w:type="spellEnd"/>
      <w:r w:rsidRPr="00C75884">
        <w:rPr>
          <w:rFonts w:ascii="Arial" w:hAnsi="Arial" w:cs="Arial"/>
          <w:b/>
          <w:sz w:val="24"/>
          <w:szCs w:val="24"/>
          <w:lang w:val="en-US"/>
        </w:rPr>
        <w:t xml:space="preserve"> </w:t>
      </w:r>
      <w:proofErr w:type="spellStart"/>
      <w:r w:rsidRPr="00C75884">
        <w:rPr>
          <w:rFonts w:ascii="Arial" w:hAnsi="Arial" w:cs="Arial"/>
          <w:b/>
          <w:sz w:val="24"/>
          <w:szCs w:val="24"/>
          <w:lang w:val="en-US"/>
        </w:rPr>
        <w:t>Daya</w:t>
      </w:r>
      <w:proofErr w:type="spellEnd"/>
      <w:r w:rsidRPr="00C75884">
        <w:rPr>
          <w:rFonts w:ascii="Arial" w:hAnsi="Arial" w:cs="Arial"/>
          <w:b/>
          <w:sz w:val="24"/>
          <w:szCs w:val="24"/>
          <w:lang w:val="en-US"/>
        </w:rPr>
        <w:t xml:space="preserve"> </w:t>
      </w:r>
      <w:proofErr w:type="spellStart"/>
      <w:r w:rsidRPr="00C75884">
        <w:rPr>
          <w:rFonts w:ascii="Arial" w:hAnsi="Arial" w:cs="Arial"/>
          <w:b/>
          <w:sz w:val="24"/>
          <w:szCs w:val="24"/>
          <w:lang w:val="en-US"/>
        </w:rPr>
        <w:t>Alam</w:t>
      </w:r>
      <w:proofErr w:type="spellEnd"/>
      <w:r w:rsidRPr="00C75884">
        <w:rPr>
          <w:rFonts w:ascii="Arial" w:hAnsi="Arial" w:cs="Arial"/>
          <w:b/>
          <w:sz w:val="24"/>
          <w:szCs w:val="24"/>
          <w:lang w:val="en-US"/>
        </w:rPr>
        <w:t xml:space="preserve"> </w:t>
      </w:r>
      <w:r w:rsidRPr="00C75884">
        <w:rPr>
          <w:rFonts w:ascii="Arial" w:hAnsi="Arial" w:cs="Arial"/>
          <w:b/>
          <w:sz w:val="24"/>
          <w:szCs w:val="24"/>
        </w:rPr>
        <w:t>d</w:t>
      </w:r>
      <w:r w:rsidRPr="00C75884">
        <w:rPr>
          <w:rFonts w:ascii="Arial" w:hAnsi="Arial" w:cs="Arial"/>
          <w:b/>
          <w:sz w:val="24"/>
          <w:szCs w:val="24"/>
          <w:lang w:val="en-US"/>
        </w:rPr>
        <w:t xml:space="preserve">an </w:t>
      </w:r>
      <w:proofErr w:type="spellStart"/>
      <w:r w:rsidRPr="00C75884">
        <w:rPr>
          <w:rFonts w:ascii="Arial" w:hAnsi="Arial" w:cs="Arial"/>
          <w:b/>
          <w:sz w:val="24"/>
          <w:szCs w:val="24"/>
          <w:lang w:val="en-US"/>
        </w:rPr>
        <w:t>Hayati</w:t>
      </w:r>
      <w:proofErr w:type="spellEnd"/>
      <w:r w:rsidRPr="00C75884">
        <w:rPr>
          <w:rFonts w:ascii="Arial" w:hAnsi="Arial" w:cs="Arial"/>
          <w:b/>
          <w:sz w:val="24"/>
          <w:szCs w:val="24"/>
        </w:rPr>
        <w:t xml:space="preserve"> d</w:t>
      </w:r>
      <w:r w:rsidRPr="00C75884">
        <w:rPr>
          <w:rFonts w:ascii="Arial" w:hAnsi="Arial" w:cs="Arial"/>
          <w:b/>
          <w:sz w:val="24"/>
          <w:szCs w:val="24"/>
          <w:lang w:val="en-US"/>
        </w:rPr>
        <w:t xml:space="preserve">an </w:t>
      </w:r>
      <w:proofErr w:type="spellStart"/>
      <w:r w:rsidRPr="00C75884">
        <w:rPr>
          <w:rFonts w:ascii="Arial" w:hAnsi="Arial" w:cs="Arial"/>
          <w:b/>
          <w:sz w:val="24"/>
          <w:szCs w:val="24"/>
          <w:lang w:val="en-US"/>
        </w:rPr>
        <w:t>Ekositemnnya</w:t>
      </w:r>
      <w:proofErr w:type="spellEnd"/>
      <w:r w:rsidRPr="00C75884">
        <w:rPr>
          <w:rFonts w:ascii="Arial" w:hAnsi="Arial" w:cs="Arial"/>
          <w:b/>
          <w:sz w:val="24"/>
          <w:szCs w:val="24"/>
        </w:rPr>
        <w:t>; (Studi Kasus Pidana Nomor 116/Pid.Sus/2015/PN. Grt)</w:t>
      </w:r>
    </w:p>
    <w:p w14:paraId="08AAA2CA" w14:textId="77777777" w:rsidR="008D0D32" w:rsidRPr="00C75884" w:rsidRDefault="008D0D32" w:rsidP="008D0D32">
      <w:pPr>
        <w:spacing w:after="0" w:line="240" w:lineRule="auto"/>
        <w:jc w:val="both"/>
        <w:rPr>
          <w:rFonts w:ascii="Arial" w:hAnsi="Arial" w:cs="Arial"/>
          <w:b/>
          <w:sz w:val="24"/>
          <w:szCs w:val="24"/>
        </w:rPr>
      </w:pPr>
    </w:p>
    <w:p w14:paraId="1533E6F1" w14:textId="77777777" w:rsidR="00F262E1" w:rsidRPr="00C75884" w:rsidRDefault="00F262E1" w:rsidP="008D0D32">
      <w:pPr>
        <w:jc w:val="both"/>
        <w:rPr>
          <w:rFonts w:ascii="Arial" w:hAnsi="Arial" w:cs="Arial"/>
          <w:sz w:val="24"/>
          <w:szCs w:val="24"/>
        </w:rPr>
      </w:pPr>
      <w:r w:rsidRPr="00C75884">
        <w:rPr>
          <w:rFonts w:ascii="Arial" w:hAnsi="Arial" w:cs="Arial"/>
          <w:sz w:val="24"/>
          <w:szCs w:val="24"/>
        </w:rPr>
        <w:t xml:space="preserve">Penelitian ini bertujuan untuk mengetahui pengaturan hukum positif Indonesia mengenai tindak pidana kepemilikan satwa yang dilindungi </w:t>
      </w:r>
      <w:proofErr w:type="spellStart"/>
      <w:r w:rsidR="008D0D32" w:rsidRPr="00C75884">
        <w:rPr>
          <w:rFonts w:ascii="Arial" w:hAnsi="Arial" w:cs="Arial"/>
          <w:sz w:val="24"/>
          <w:szCs w:val="24"/>
          <w:lang w:val="en-US"/>
        </w:rPr>
        <w:t>putusan</w:t>
      </w:r>
      <w:proofErr w:type="spellEnd"/>
      <w:r w:rsidR="008D0D32" w:rsidRPr="00C75884">
        <w:rPr>
          <w:rFonts w:ascii="Arial" w:hAnsi="Arial" w:cs="Arial"/>
          <w:sz w:val="24"/>
          <w:szCs w:val="24"/>
          <w:lang w:val="en-US"/>
        </w:rPr>
        <w:t xml:space="preserve"> hakim </w:t>
      </w:r>
      <w:proofErr w:type="spellStart"/>
      <w:r w:rsidR="008D0D32" w:rsidRPr="00C75884">
        <w:rPr>
          <w:rFonts w:ascii="Arial" w:hAnsi="Arial" w:cs="Arial"/>
          <w:sz w:val="24"/>
          <w:szCs w:val="24"/>
          <w:lang w:val="en-US"/>
        </w:rPr>
        <w:t>dalam</w:t>
      </w:r>
      <w:proofErr w:type="spellEnd"/>
      <w:r w:rsidR="008D0D32" w:rsidRPr="00C75884">
        <w:rPr>
          <w:rFonts w:ascii="Arial" w:hAnsi="Arial" w:cs="Arial"/>
          <w:sz w:val="24"/>
          <w:szCs w:val="24"/>
          <w:lang w:val="en-US"/>
        </w:rPr>
        <w:t xml:space="preserve"> </w:t>
      </w:r>
      <w:proofErr w:type="spellStart"/>
      <w:r w:rsidR="008D0D32" w:rsidRPr="00C75884">
        <w:rPr>
          <w:rFonts w:ascii="Arial" w:hAnsi="Arial" w:cs="Arial"/>
          <w:sz w:val="24"/>
          <w:szCs w:val="24"/>
          <w:lang w:val="en-US"/>
        </w:rPr>
        <w:t>perkara</w:t>
      </w:r>
      <w:proofErr w:type="spellEnd"/>
      <w:r w:rsidR="008D0D32" w:rsidRPr="00C75884">
        <w:rPr>
          <w:rFonts w:ascii="Arial" w:hAnsi="Arial" w:cs="Arial"/>
          <w:sz w:val="24"/>
          <w:szCs w:val="24"/>
          <w:lang w:val="en-US"/>
        </w:rPr>
        <w:t xml:space="preserve"> </w:t>
      </w:r>
      <w:proofErr w:type="spellStart"/>
      <w:r w:rsidR="008D0D32" w:rsidRPr="00C75884">
        <w:rPr>
          <w:rFonts w:ascii="Arial" w:hAnsi="Arial" w:cs="Arial"/>
          <w:sz w:val="24"/>
          <w:szCs w:val="24"/>
          <w:lang w:val="en-US"/>
        </w:rPr>
        <w:t>nomor</w:t>
      </w:r>
      <w:proofErr w:type="spellEnd"/>
      <w:r w:rsidR="008D0D32" w:rsidRPr="00C75884">
        <w:rPr>
          <w:rFonts w:ascii="Arial" w:hAnsi="Arial" w:cs="Arial"/>
          <w:sz w:val="24"/>
          <w:szCs w:val="24"/>
          <w:lang w:val="en-US"/>
        </w:rPr>
        <w:t xml:space="preserve"> </w:t>
      </w:r>
      <w:r w:rsidR="008D0D32" w:rsidRPr="00C75884">
        <w:rPr>
          <w:rFonts w:ascii="Arial" w:hAnsi="Arial" w:cs="Arial"/>
          <w:sz w:val="24"/>
          <w:szCs w:val="24"/>
        </w:rPr>
        <w:t>116/Pid.Sus/2015/PN. Grt</w:t>
      </w:r>
      <w:r w:rsidR="008D0D32" w:rsidRPr="00C75884">
        <w:rPr>
          <w:rFonts w:ascii="Arial" w:hAnsi="Arial" w:cs="Arial"/>
          <w:sz w:val="24"/>
          <w:szCs w:val="24"/>
          <w:lang w:val="en-US"/>
        </w:rPr>
        <w:t xml:space="preserve"> </w:t>
      </w:r>
      <w:proofErr w:type="spellStart"/>
      <w:r w:rsidR="008D0D32" w:rsidRPr="00C75884">
        <w:rPr>
          <w:rFonts w:ascii="Arial" w:hAnsi="Arial" w:cs="Arial"/>
          <w:sz w:val="24"/>
          <w:szCs w:val="24"/>
          <w:lang w:val="en-US"/>
        </w:rPr>
        <w:t>tentang</w:t>
      </w:r>
      <w:proofErr w:type="spellEnd"/>
      <w:r w:rsidR="008D0D32" w:rsidRPr="00C75884">
        <w:rPr>
          <w:rFonts w:ascii="Arial" w:hAnsi="Arial" w:cs="Arial"/>
          <w:sz w:val="24"/>
          <w:szCs w:val="24"/>
          <w:lang w:val="en-US"/>
        </w:rPr>
        <w:t xml:space="preserve"> </w:t>
      </w:r>
      <w:r w:rsidR="008D0D32" w:rsidRPr="00C75884">
        <w:rPr>
          <w:rFonts w:ascii="Arial" w:hAnsi="Arial" w:cs="Arial"/>
          <w:sz w:val="24"/>
          <w:szCs w:val="24"/>
        </w:rPr>
        <w:t>dengan sengaja memelihara Satwa Liar Langka yang dilindungi</w:t>
      </w:r>
      <w:r w:rsidR="008D0D32" w:rsidRPr="00C75884">
        <w:rPr>
          <w:rFonts w:ascii="Arial" w:hAnsi="Arial" w:cs="Arial"/>
          <w:sz w:val="24"/>
          <w:szCs w:val="24"/>
          <w:lang w:val="en-US"/>
        </w:rPr>
        <w:t xml:space="preserve">  </w:t>
      </w:r>
      <w:proofErr w:type="spellStart"/>
      <w:r w:rsidR="008D0D32" w:rsidRPr="00C75884">
        <w:rPr>
          <w:rFonts w:ascii="Arial" w:hAnsi="Arial" w:cs="Arial"/>
          <w:sz w:val="24"/>
          <w:szCs w:val="24"/>
          <w:lang w:val="en-US"/>
        </w:rPr>
        <w:t>sudah</w:t>
      </w:r>
      <w:proofErr w:type="spellEnd"/>
      <w:r w:rsidR="008D0D32" w:rsidRPr="00C75884">
        <w:rPr>
          <w:rFonts w:ascii="Arial" w:hAnsi="Arial" w:cs="Arial"/>
          <w:sz w:val="24"/>
          <w:szCs w:val="24"/>
          <w:lang w:val="en-US"/>
        </w:rPr>
        <w:t xml:space="preserve"> </w:t>
      </w:r>
      <w:proofErr w:type="spellStart"/>
      <w:r w:rsidR="008D0D32" w:rsidRPr="00C75884">
        <w:rPr>
          <w:rFonts w:ascii="Arial" w:hAnsi="Arial" w:cs="Arial"/>
          <w:sz w:val="24"/>
          <w:szCs w:val="24"/>
          <w:lang w:val="en-US"/>
        </w:rPr>
        <w:t>mencerminkan</w:t>
      </w:r>
      <w:proofErr w:type="spellEnd"/>
      <w:r w:rsidR="008D0D32" w:rsidRPr="00C75884">
        <w:rPr>
          <w:rFonts w:ascii="Arial" w:hAnsi="Arial" w:cs="Arial"/>
          <w:sz w:val="24"/>
          <w:szCs w:val="24"/>
          <w:lang w:val="en-US"/>
        </w:rPr>
        <w:t xml:space="preserve"> </w:t>
      </w:r>
      <w:proofErr w:type="spellStart"/>
      <w:r w:rsidR="008D0D32" w:rsidRPr="00C75884">
        <w:rPr>
          <w:rFonts w:ascii="Arial" w:hAnsi="Arial" w:cs="Arial"/>
          <w:sz w:val="24"/>
          <w:szCs w:val="24"/>
          <w:lang w:val="en-US"/>
        </w:rPr>
        <w:t>prinsip</w:t>
      </w:r>
      <w:proofErr w:type="spellEnd"/>
      <w:r w:rsidR="008D0D32" w:rsidRPr="00C75884">
        <w:rPr>
          <w:rFonts w:ascii="Arial" w:hAnsi="Arial" w:cs="Arial"/>
          <w:sz w:val="24"/>
          <w:szCs w:val="24"/>
          <w:lang w:val="en-US"/>
        </w:rPr>
        <w:t xml:space="preserve"> </w:t>
      </w:r>
      <w:proofErr w:type="spellStart"/>
      <w:r w:rsidR="008D0D32" w:rsidRPr="00C75884">
        <w:rPr>
          <w:rFonts w:ascii="Arial" w:hAnsi="Arial" w:cs="Arial"/>
          <w:sz w:val="24"/>
          <w:szCs w:val="24"/>
          <w:lang w:val="en-US"/>
        </w:rPr>
        <w:t>keadilan</w:t>
      </w:r>
      <w:proofErr w:type="spellEnd"/>
      <w:r w:rsidR="008D0D32" w:rsidRPr="00C75884">
        <w:rPr>
          <w:rFonts w:ascii="Arial" w:hAnsi="Arial" w:cs="Arial"/>
          <w:sz w:val="24"/>
          <w:szCs w:val="24"/>
        </w:rPr>
        <w:t>.</w:t>
      </w:r>
      <w:r w:rsidRPr="00C75884">
        <w:rPr>
          <w:rFonts w:ascii="Arial" w:hAnsi="Arial" w:cs="Arial"/>
          <w:sz w:val="24"/>
          <w:szCs w:val="24"/>
        </w:rPr>
        <w:t xml:space="preserve"> Penelitian ini merupakan penelitian hukum normatif dengan pendekatan undang-undang (statue approach), yaitu menelaah undang-undang dan regulasi yang terkait dengan isu hukum yang diangkat dan pendekatan analisis hukum (analythical approach), yaitu peneliti akan menelaah mengkaji secara mendalam atas bunyi teks sebuah peraturan perundang-undangan. Jenis data yang digunakan adalah data sekunder. Sumber data sekunder yang digunakan mencakup bahan hukum primer, bahan hukum sekunder dan bahan hukum tersier. Teknik pengumpulan data yang digunakan yaitu studi dokumen atau bahan pustaka ini meliputi usaha-usaha pengumpulan data dengan cara mengunjungi perpustakaan-perpustakaan, membaca, mengkaji dan mempelajari buku-buku, literatur, artikel, majalah, koran, karangan ilmiah, makalah, internet, dan sebagainya yang berkaitan erat dengan pokok permasalahan dalam penelitian. Berdasarkan hasil penelitian diperoleh kesimpulan tindak pidana kepemilikan satwa yang dilindungi diatur secara jelas dan tegas dalam Undang-Undang Nomor 5 Tahun 1990 tentang Konservasi Sumber Daya Alam Hayati dan Ekosistemnya yakni dalam Pasal 21 ayat (2) dan ancaman pidana dalam Pasal 40 ayat (2) yakni, penjara paling lama 5 (lima) tahun dan denda maksimal Rp. 100.000,00 (seratus juta rupiah). </w:t>
      </w:r>
      <w:r w:rsidR="008D0D32" w:rsidRPr="00C75884">
        <w:rPr>
          <w:rFonts w:ascii="Arial" w:hAnsi="Arial" w:cs="Arial"/>
          <w:sz w:val="24"/>
          <w:szCs w:val="24"/>
        </w:rPr>
        <w:t xml:space="preserve">Kemudian Dasar pertimbangan hukum Hakim dalam menjatuhkan hukuman pidana terhadap pelaku tindak pidana sengaja memelihara satwa liar langka yang dilindungi ini dalam perkara Nomor: 116/Pid.Sus/2015/PN. Grt, putusan hakim tersebut sangat ringan dari tuntutan Jaksa. Oleh karena itu sarannya adalah </w:t>
      </w:r>
      <w:r w:rsidR="008D0D32" w:rsidRPr="00C75884">
        <w:rPr>
          <w:rFonts w:ascii="Arial" w:hAnsi="Arial" w:cs="Arial"/>
          <w:bCs/>
          <w:sz w:val="24"/>
          <w:szCs w:val="24"/>
        </w:rPr>
        <w:t xml:space="preserve">hakim sebaiknya lebih memperhatikan unsur-unsur suatu tindak pidana sehingga selain mempertimbangkan hal-hal yang memberatkan dan meringankan terdakwa, </w:t>
      </w:r>
      <w:r w:rsidR="008D0D32" w:rsidRPr="00C75884">
        <w:rPr>
          <w:rFonts w:ascii="Arial" w:hAnsi="Arial" w:cs="Arial"/>
          <w:sz w:val="24"/>
          <w:szCs w:val="24"/>
        </w:rPr>
        <w:t xml:space="preserve">Dalam kasus tindak pidana ini, seharusnya Jaksa melakukan upaya hukum banding. </w:t>
      </w:r>
    </w:p>
    <w:p w14:paraId="032F70F0" w14:textId="77777777" w:rsidR="008D0D32" w:rsidRPr="00C75884" w:rsidRDefault="008D0D32" w:rsidP="008D0D32">
      <w:pPr>
        <w:jc w:val="both"/>
        <w:rPr>
          <w:rFonts w:ascii="Arial" w:hAnsi="Arial" w:cs="Arial"/>
          <w:b/>
          <w:sz w:val="24"/>
          <w:szCs w:val="24"/>
        </w:rPr>
      </w:pPr>
      <w:r w:rsidRPr="00C75884">
        <w:rPr>
          <w:rFonts w:ascii="Arial" w:hAnsi="Arial" w:cs="Arial"/>
          <w:b/>
          <w:sz w:val="24"/>
          <w:szCs w:val="24"/>
        </w:rPr>
        <w:t>Kata Kunci: Tindak Pidana Memelihara, Satwa yang dilindungi</w:t>
      </w:r>
      <w:r w:rsidR="004D6DE5" w:rsidRPr="00C75884">
        <w:rPr>
          <w:rFonts w:ascii="Arial" w:hAnsi="Arial" w:cs="Arial"/>
          <w:b/>
          <w:sz w:val="24"/>
          <w:szCs w:val="24"/>
        </w:rPr>
        <w:t>.</w:t>
      </w:r>
    </w:p>
    <w:sectPr w:rsidR="008D0D32" w:rsidRPr="00C75884" w:rsidSect="00F262E1">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1EECE" w14:textId="77777777" w:rsidR="00666A2C" w:rsidRDefault="00666A2C" w:rsidP="00666A2C">
      <w:pPr>
        <w:spacing w:after="0" w:line="240" w:lineRule="auto"/>
      </w:pPr>
      <w:r>
        <w:separator/>
      </w:r>
    </w:p>
  </w:endnote>
  <w:endnote w:type="continuationSeparator" w:id="0">
    <w:p w14:paraId="78975AA2" w14:textId="77777777" w:rsidR="00666A2C" w:rsidRDefault="00666A2C" w:rsidP="0066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2351" w14:textId="77777777" w:rsidR="00666A2C" w:rsidRDefault="00666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162481"/>
      <w:docPartObj>
        <w:docPartGallery w:val="Page Numbers (Bottom of Page)"/>
        <w:docPartUnique/>
      </w:docPartObj>
    </w:sdtPr>
    <w:sdtEndPr>
      <w:rPr>
        <w:noProof/>
      </w:rPr>
    </w:sdtEndPr>
    <w:sdtContent>
      <w:p w14:paraId="739EA823" w14:textId="4DC7EAF6" w:rsidR="00666A2C" w:rsidRDefault="00666A2C">
        <w:pPr>
          <w:pStyle w:val="Footer"/>
          <w:jc w:val="center"/>
        </w:pPr>
        <w:r>
          <w:rPr>
            <w:lang w:val="en-AU"/>
          </w:rPr>
          <w:t>vi</w:t>
        </w:r>
      </w:p>
    </w:sdtContent>
  </w:sdt>
  <w:p w14:paraId="4F0BCACA" w14:textId="77777777" w:rsidR="00666A2C" w:rsidRDefault="00666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8673" w14:textId="77777777" w:rsidR="00666A2C" w:rsidRDefault="0066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19195" w14:textId="77777777" w:rsidR="00666A2C" w:rsidRDefault="00666A2C" w:rsidP="00666A2C">
      <w:pPr>
        <w:spacing w:after="0" w:line="240" w:lineRule="auto"/>
      </w:pPr>
      <w:r>
        <w:separator/>
      </w:r>
    </w:p>
  </w:footnote>
  <w:footnote w:type="continuationSeparator" w:id="0">
    <w:p w14:paraId="558D3E98" w14:textId="77777777" w:rsidR="00666A2C" w:rsidRDefault="00666A2C" w:rsidP="00666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75B2" w14:textId="77777777" w:rsidR="00666A2C" w:rsidRDefault="00666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9CAD" w14:textId="77777777" w:rsidR="00666A2C" w:rsidRDefault="00666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25AA" w14:textId="77777777" w:rsidR="00666A2C" w:rsidRDefault="00666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DF4"/>
    <w:rsid w:val="00232F2C"/>
    <w:rsid w:val="004D6DE5"/>
    <w:rsid w:val="00666A2C"/>
    <w:rsid w:val="008D0D32"/>
    <w:rsid w:val="00A37656"/>
    <w:rsid w:val="00C75884"/>
    <w:rsid w:val="00CE5DF4"/>
    <w:rsid w:val="00D536A0"/>
    <w:rsid w:val="00EC1EFF"/>
    <w:rsid w:val="00F15F2E"/>
    <w:rsid w:val="00F262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303E"/>
  <w15:docId w15:val="{A2A48741-5688-492A-9E4B-BB6970F5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A2C"/>
  </w:style>
  <w:style w:type="paragraph" w:styleId="Footer">
    <w:name w:val="footer"/>
    <w:basedOn w:val="Normal"/>
    <w:link w:val="FooterChar"/>
    <w:uiPriority w:val="99"/>
    <w:unhideWhenUsed/>
    <w:rsid w:val="00666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746158">
      <w:bodyDiv w:val="1"/>
      <w:marLeft w:val="0"/>
      <w:marRight w:val="0"/>
      <w:marTop w:val="0"/>
      <w:marBottom w:val="0"/>
      <w:divBdr>
        <w:top w:val="none" w:sz="0" w:space="0" w:color="auto"/>
        <w:left w:val="none" w:sz="0" w:space="0" w:color="auto"/>
        <w:bottom w:val="none" w:sz="0" w:space="0" w:color="auto"/>
        <w:right w:val="none" w:sz="0" w:space="0" w:color="auto"/>
      </w:divBdr>
    </w:div>
    <w:div w:id="19227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hp</cp:lastModifiedBy>
  <cp:revision>9</cp:revision>
  <dcterms:created xsi:type="dcterms:W3CDTF">2018-07-05T11:40:00Z</dcterms:created>
  <dcterms:modified xsi:type="dcterms:W3CDTF">2018-12-13T00:48:00Z</dcterms:modified>
</cp:coreProperties>
</file>