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AF" w:rsidRPr="00850EAF" w:rsidRDefault="00850EAF" w:rsidP="00850EAF">
      <w:pPr>
        <w:spacing w:line="360" w:lineRule="auto"/>
        <w:jc w:val="center"/>
        <w:rPr>
          <w:rFonts w:ascii="Century Gothic" w:hAnsi="Century Gothic" w:cs="Times New Roman"/>
          <w:b/>
          <w:sz w:val="26"/>
          <w:szCs w:val="24"/>
        </w:rPr>
      </w:pPr>
      <w:r w:rsidRPr="00850EAF">
        <w:rPr>
          <w:rFonts w:ascii="Century Gothic" w:hAnsi="Century Gothic" w:cs="Times New Roman"/>
          <w:b/>
          <w:sz w:val="26"/>
          <w:szCs w:val="24"/>
        </w:rPr>
        <w:t>HALAMAN PERSEMBAHAN</w:t>
      </w:r>
    </w:p>
    <w:p w:rsidR="00850EAF" w:rsidRPr="00850EAF" w:rsidRDefault="00850EAF" w:rsidP="00850EAF">
      <w:pPr>
        <w:spacing w:line="360" w:lineRule="auto"/>
        <w:jc w:val="center"/>
        <w:rPr>
          <w:rFonts w:ascii="Gloucester MT Extra Condensed" w:hAnsi="Gloucester MT Extra Condensed" w:cs="Times New Roman"/>
          <w:b/>
          <w:bCs/>
          <w:sz w:val="36"/>
          <w:szCs w:val="36"/>
          <w:lang w:val="id-ID"/>
        </w:rPr>
      </w:pP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</w:rPr>
        <w:t>Karya ilmiah ini kupersembahkan k</w:t>
      </w:r>
      <w:r w:rsidR="00F27172">
        <w:rPr>
          <w:rFonts w:ascii="Gloucester MT Extra Condensed" w:hAnsi="Gloucester MT Extra Condensed" w:cs="Times New Roman"/>
          <w:b/>
          <w:bCs/>
          <w:sz w:val="36"/>
          <w:szCs w:val="36"/>
        </w:rPr>
        <w:t>epada kedua orang tua</w:t>
      </w:r>
      <w:r w:rsidR="00F27172">
        <w:rPr>
          <w:rFonts w:ascii="Gloucester MT Extra Condensed" w:hAnsi="Gloucester MT Extra Condensed" w:cs="Times New Roman"/>
          <w:b/>
          <w:bCs/>
          <w:sz w:val="36"/>
          <w:szCs w:val="36"/>
          <w:lang w:val="id-ID"/>
        </w:rPr>
        <w:t xml:space="preserve">, </w:t>
      </w: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</w:rPr>
        <w:t xml:space="preserve">ayahanda </w:t>
      </w:r>
      <w:r w:rsidR="00F27172">
        <w:rPr>
          <w:rFonts w:ascii="Gloucester MT Extra Condensed" w:hAnsi="Gloucester MT Extra Condensed" w:cs="Times New Roman"/>
          <w:b/>
          <w:bCs/>
          <w:sz w:val="36"/>
          <w:szCs w:val="36"/>
          <w:lang w:val="id-ID"/>
        </w:rPr>
        <w:t xml:space="preserve">tercinta dan ibu tersayang </w:t>
      </w: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</w:rPr>
        <w:t xml:space="preserve">serta </w:t>
      </w:r>
      <w:r w:rsidR="00F27172">
        <w:rPr>
          <w:rFonts w:ascii="Gloucester MT Extra Condensed" w:hAnsi="Gloucester MT Extra Condensed" w:cs="Times New Roman"/>
          <w:b/>
          <w:bCs/>
          <w:sz w:val="36"/>
          <w:szCs w:val="36"/>
        </w:rPr>
        <w:t>saudara-saudari penulis</w:t>
      </w: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</w:rPr>
        <w:t>. Terima kasih banyak atas d</w:t>
      </w:r>
      <w:r w:rsidR="00F27172">
        <w:rPr>
          <w:rFonts w:ascii="Gloucester MT Extra Condensed" w:hAnsi="Gloucester MT Extra Condensed" w:cs="Times New Roman"/>
          <w:b/>
          <w:bCs/>
          <w:sz w:val="36"/>
          <w:szCs w:val="36"/>
        </w:rPr>
        <w:t>ukungan, pengertian</w:t>
      </w:r>
      <w:r w:rsidR="00F27172">
        <w:rPr>
          <w:rFonts w:ascii="Gloucester MT Extra Condensed" w:hAnsi="Gloucester MT Extra Condensed" w:cs="Times New Roman"/>
          <w:b/>
          <w:bCs/>
          <w:sz w:val="36"/>
          <w:szCs w:val="36"/>
          <w:lang w:val="id-ID"/>
        </w:rPr>
        <w:t>, motivasi</w:t>
      </w: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</w:rPr>
        <w:t xml:space="preserve"> serta do’a</w:t>
      </w:r>
      <w:r w:rsidR="00F27172">
        <w:rPr>
          <w:rFonts w:ascii="Gloucester MT Extra Condensed" w:hAnsi="Gloucester MT Extra Condensed" w:cs="Times New Roman"/>
          <w:b/>
          <w:bCs/>
          <w:sz w:val="36"/>
          <w:szCs w:val="36"/>
          <w:lang w:val="id-ID"/>
        </w:rPr>
        <w:t xml:space="preserve"> </w:t>
      </w: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</w:rPr>
        <w:t xml:space="preserve"> restunya selama proses pembelajaran berlangsung sampai dengan peneyelesaian studi ini. </w:t>
      </w: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  <w:lang w:val="id-ID"/>
        </w:rPr>
        <w:t xml:space="preserve"> </w:t>
      </w: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</w:rPr>
        <w:t>Akhirnya segala pengorbanan dan jerih payah segenap keluarga tercinta yang dicura</w:t>
      </w:r>
      <w:r>
        <w:rPr>
          <w:rFonts w:ascii="Gloucester MT Extra Condensed" w:hAnsi="Gloucester MT Extra Condensed" w:cs="Times New Roman"/>
          <w:b/>
          <w:bCs/>
          <w:sz w:val="36"/>
          <w:szCs w:val="36"/>
        </w:rPr>
        <w:t>hkan kepada p</w:t>
      </w: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</w:rPr>
        <w:t>enulis selama ini</w:t>
      </w: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  <w:lang w:val="id-ID"/>
        </w:rPr>
        <w:t xml:space="preserve"> </w:t>
      </w: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</w:rPr>
        <w:t xml:space="preserve"> tidak sia-sia. </w:t>
      </w:r>
    </w:p>
    <w:p w:rsidR="00850EAF" w:rsidRPr="00850EAF" w:rsidRDefault="00850EAF" w:rsidP="00850EAF">
      <w:pPr>
        <w:spacing w:line="360" w:lineRule="auto"/>
        <w:jc w:val="center"/>
        <w:rPr>
          <w:rFonts w:ascii="Gloucester MT Extra Condensed" w:hAnsi="Gloucester MT Extra Condensed" w:cs="Times New Roman"/>
          <w:b/>
          <w:bCs/>
          <w:sz w:val="36"/>
          <w:szCs w:val="36"/>
          <w:lang w:val="id-ID"/>
        </w:rPr>
      </w:pP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  <w:lang w:val="id-ID"/>
        </w:rPr>
        <w:t>*</w:t>
      </w: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</w:rPr>
        <w:t>Amin</w:t>
      </w: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  <w:lang w:val="id-ID"/>
        </w:rPr>
        <w:t xml:space="preserve"> Allahumma </w:t>
      </w:r>
      <w:r>
        <w:rPr>
          <w:rFonts w:ascii="Gloucester MT Extra Condensed" w:hAnsi="Gloucester MT Extra Condensed" w:cs="Times New Roman"/>
          <w:b/>
          <w:bCs/>
          <w:sz w:val="36"/>
          <w:szCs w:val="36"/>
          <w:lang w:val="id-ID"/>
        </w:rPr>
        <w:t>A</w:t>
      </w:r>
      <w:r w:rsidRPr="00850EAF">
        <w:rPr>
          <w:rFonts w:ascii="Gloucester MT Extra Condensed" w:hAnsi="Gloucester MT Extra Condensed" w:cs="Times New Roman"/>
          <w:b/>
          <w:bCs/>
          <w:sz w:val="36"/>
          <w:szCs w:val="36"/>
          <w:lang w:val="id-ID"/>
        </w:rPr>
        <w:t xml:space="preserve">min* </w:t>
      </w:r>
    </w:p>
    <w:p w:rsidR="00850EAF" w:rsidRDefault="00850EAF" w:rsidP="00850EAF">
      <w:pPr>
        <w:spacing w:line="48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850EAF" w:rsidRDefault="00850EAF" w:rsidP="00850EAF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RENUNGAN</w:t>
      </w:r>
    </w:p>
    <w:p w:rsidR="00850EAF" w:rsidRPr="00850EAF" w:rsidRDefault="00850EAF" w:rsidP="00850EAF">
      <w:pPr>
        <w:spacing w:line="360" w:lineRule="auto"/>
        <w:jc w:val="center"/>
        <w:rPr>
          <w:rFonts w:ascii="Gloucester MT Extra Condensed" w:hAnsi="Gloucester MT Extra Condensed" w:cs="Arabic Typesetting"/>
          <w:sz w:val="32"/>
          <w:szCs w:val="24"/>
        </w:rPr>
      </w:pPr>
      <w:r w:rsidRPr="00850EAF">
        <w:rPr>
          <w:rFonts w:ascii="Gloucester MT Extra Condensed" w:hAnsi="Gloucester MT Extra Condensed" w:cs="Arabic Typesetting"/>
          <w:sz w:val="32"/>
          <w:szCs w:val="24"/>
        </w:rPr>
        <w:t>Tuntunlah ilmu dari jabang bayi samppai ke liang kubur.</w:t>
      </w:r>
    </w:p>
    <w:p w:rsidR="00850EAF" w:rsidRPr="00850EAF" w:rsidRDefault="00850EAF" w:rsidP="00850EAF">
      <w:pPr>
        <w:spacing w:line="360" w:lineRule="auto"/>
        <w:jc w:val="center"/>
        <w:rPr>
          <w:rFonts w:ascii="Gloucester MT Extra Condensed" w:hAnsi="Gloucester MT Extra Condensed" w:cs="Arabic Typesetting"/>
          <w:sz w:val="32"/>
          <w:szCs w:val="24"/>
        </w:rPr>
      </w:pPr>
      <w:r w:rsidRPr="00850EAF">
        <w:rPr>
          <w:rFonts w:ascii="Gloucester MT Extra Condensed" w:hAnsi="Gloucester MT Extra Condensed" w:cs="Arabic Typesetting"/>
          <w:sz w:val="32"/>
          <w:szCs w:val="24"/>
        </w:rPr>
        <w:t>Menuntut ilmu merupakan tasbih.</w:t>
      </w:r>
    </w:p>
    <w:p w:rsidR="00850EAF" w:rsidRPr="00850EAF" w:rsidRDefault="00850EAF" w:rsidP="00850EAF">
      <w:pPr>
        <w:spacing w:line="360" w:lineRule="auto"/>
        <w:jc w:val="center"/>
        <w:rPr>
          <w:rFonts w:ascii="Gloucester MT Extra Condensed" w:hAnsi="Gloucester MT Extra Condensed" w:cs="Arabic Typesetting"/>
          <w:sz w:val="32"/>
          <w:szCs w:val="24"/>
        </w:rPr>
      </w:pPr>
      <w:r w:rsidRPr="00850EAF">
        <w:rPr>
          <w:rFonts w:ascii="Gloucester MT Extra Condensed" w:hAnsi="Gloucester MT Extra Condensed" w:cs="Arabic Typesetting"/>
          <w:sz w:val="32"/>
          <w:szCs w:val="24"/>
        </w:rPr>
        <w:t>Mencari iilmu merupakan jihad.</w:t>
      </w:r>
    </w:p>
    <w:p w:rsidR="00850EAF" w:rsidRPr="00850EAF" w:rsidRDefault="00850EAF" w:rsidP="00850EAF">
      <w:pPr>
        <w:spacing w:line="360" w:lineRule="auto"/>
        <w:jc w:val="center"/>
        <w:rPr>
          <w:rFonts w:ascii="Gloucester MT Extra Condensed" w:hAnsi="Gloucester MT Extra Condensed" w:cs="Arabic Typesetting"/>
          <w:sz w:val="32"/>
          <w:szCs w:val="24"/>
        </w:rPr>
      </w:pPr>
      <w:r w:rsidRPr="00850EAF">
        <w:rPr>
          <w:rFonts w:ascii="Gloucester MT Extra Condensed" w:hAnsi="Gloucester MT Extra Condensed" w:cs="Arabic Typesetting"/>
          <w:sz w:val="32"/>
          <w:szCs w:val="24"/>
        </w:rPr>
        <w:t>Mengejar ilmu melapangkan jalan keluar.</w:t>
      </w:r>
    </w:p>
    <w:p w:rsidR="00850EAF" w:rsidRPr="00850EAF" w:rsidRDefault="00850EAF" w:rsidP="00850EAF">
      <w:pPr>
        <w:spacing w:line="360" w:lineRule="auto"/>
        <w:jc w:val="center"/>
        <w:rPr>
          <w:rFonts w:ascii="Gloucester MT Extra Condensed" w:hAnsi="Gloucester MT Extra Condensed" w:cs="Arabic Typesetting"/>
          <w:sz w:val="32"/>
          <w:szCs w:val="24"/>
        </w:rPr>
      </w:pPr>
      <w:r w:rsidRPr="00850EAF">
        <w:rPr>
          <w:rFonts w:ascii="Gloucester MT Extra Condensed" w:hAnsi="Gloucester MT Extra Condensed" w:cs="Arabic Typesetting"/>
          <w:sz w:val="32"/>
          <w:szCs w:val="24"/>
        </w:rPr>
        <w:t>Mengajarkan ilmu merupakan sedekah.</w:t>
      </w:r>
    </w:p>
    <w:p w:rsidR="007B29BA" w:rsidRPr="00850EAF" w:rsidRDefault="00850EAF" w:rsidP="00850EAF">
      <w:pPr>
        <w:spacing w:line="360" w:lineRule="auto"/>
        <w:jc w:val="center"/>
        <w:rPr>
          <w:rFonts w:ascii="Gloucester MT Extra Condensed" w:hAnsi="Gloucester MT Extra Condensed" w:cs="Arabic Typesetting"/>
          <w:sz w:val="32"/>
          <w:szCs w:val="24"/>
          <w:lang w:val="id-ID"/>
        </w:rPr>
      </w:pPr>
      <w:r w:rsidRPr="00850EAF">
        <w:rPr>
          <w:rFonts w:ascii="Gloucester MT Extra Condensed" w:hAnsi="Gloucester MT Extra Condensed" w:cs="Arabic Typesetting"/>
          <w:sz w:val="32"/>
          <w:szCs w:val="24"/>
        </w:rPr>
        <w:t>Menggunakan ilmu merupakan taqqarub dan pendekatan diri kepada ALLAH SWT</w:t>
      </w:r>
    </w:p>
    <w:sectPr w:rsidR="007B29BA" w:rsidRPr="00850EAF" w:rsidSect="00611911">
      <w:footerReference w:type="default" r:id="rId6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C4" w:rsidRDefault="001C70C4" w:rsidP="00C62C4B">
      <w:pPr>
        <w:spacing w:after="0" w:line="240" w:lineRule="auto"/>
      </w:pPr>
      <w:r>
        <w:separator/>
      </w:r>
    </w:p>
  </w:endnote>
  <w:endnote w:type="continuationSeparator" w:id="1">
    <w:p w:rsidR="001C70C4" w:rsidRDefault="001C70C4" w:rsidP="00C6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268640"/>
      <w:docPartObj>
        <w:docPartGallery w:val="Page Numbers (Bottom of Page)"/>
        <w:docPartUnique/>
      </w:docPartObj>
    </w:sdtPr>
    <w:sdtContent>
      <w:p w:rsidR="00611911" w:rsidRDefault="002B0150">
        <w:pPr>
          <w:pStyle w:val="Footer"/>
          <w:jc w:val="right"/>
        </w:pPr>
        <w:fldSimple w:instr=" PAGE   \* MERGEFORMAT ">
          <w:r w:rsidR="00F27172">
            <w:rPr>
              <w:noProof/>
            </w:rPr>
            <w:t>iv</w:t>
          </w:r>
        </w:fldSimple>
      </w:p>
    </w:sdtContent>
  </w:sdt>
  <w:p w:rsidR="00747F08" w:rsidRDefault="001C7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C4" w:rsidRDefault="001C70C4" w:rsidP="00C62C4B">
      <w:pPr>
        <w:spacing w:after="0" w:line="240" w:lineRule="auto"/>
      </w:pPr>
      <w:r>
        <w:separator/>
      </w:r>
    </w:p>
  </w:footnote>
  <w:footnote w:type="continuationSeparator" w:id="1">
    <w:p w:rsidR="001C70C4" w:rsidRDefault="001C70C4" w:rsidP="00C6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EAF"/>
    <w:rsid w:val="001C70C4"/>
    <w:rsid w:val="0022758B"/>
    <w:rsid w:val="002B0150"/>
    <w:rsid w:val="00611911"/>
    <w:rsid w:val="007B29BA"/>
    <w:rsid w:val="00850EAF"/>
    <w:rsid w:val="00C62C4B"/>
    <w:rsid w:val="00F2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AF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1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91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3</cp:revision>
  <dcterms:created xsi:type="dcterms:W3CDTF">2014-12-14T16:50:00Z</dcterms:created>
  <dcterms:modified xsi:type="dcterms:W3CDTF">2014-12-14T19:23:00Z</dcterms:modified>
</cp:coreProperties>
</file>